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2C607A" w14:textId="77777777" w:rsidR="004B5F7F" w:rsidRPr="004B5F7F" w:rsidRDefault="004B5F7F" w:rsidP="0065152F">
      <w:pPr>
        <w:pStyle w:val="Bezodstpw"/>
        <w:jc w:val="both"/>
        <w:rPr>
          <w:rFonts w:ascii="Book Antiqua" w:hAnsi="Book Antiqua" w:cs="Tahoma"/>
          <w:color w:val="000000" w:themeColor="text1"/>
        </w:rPr>
      </w:pPr>
    </w:p>
    <w:p w14:paraId="2E4D2FBD" w14:textId="77777777" w:rsidR="00F20571" w:rsidRDefault="004B5F7F" w:rsidP="0065152F">
      <w:pPr>
        <w:spacing w:line="240" w:lineRule="auto"/>
        <w:jc w:val="center"/>
        <w:rPr>
          <w:rFonts w:eastAsia="Times New Roman"/>
        </w:rPr>
      </w:pPr>
      <w:r w:rsidRPr="004B5F7F">
        <w:rPr>
          <w:rFonts w:cs="Tahoma"/>
        </w:rPr>
        <w:t xml:space="preserve">Projekt Umowy / </w:t>
      </w:r>
      <w:r w:rsidRPr="004B5F7F">
        <w:rPr>
          <w:rFonts w:eastAsia="Times New Roman"/>
        </w:rPr>
        <w:t>UM</w:t>
      </w:r>
      <w:r w:rsidR="00BC5723">
        <w:rPr>
          <w:rFonts w:eastAsia="Times New Roman"/>
        </w:rPr>
        <w:t xml:space="preserve">OWA NA REALIZACJĘ USŁUGI   </w:t>
      </w:r>
    </w:p>
    <w:p w14:paraId="307DF101" w14:textId="622D39CE" w:rsidR="004B5F7F" w:rsidRPr="004B5F7F" w:rsidRDefault="00BC5723" w:rsidP="0065152F">
      <w:pPr>
        <w:spacing w:line="240" w:lineRule="auto"/>
        <w:jc w:val="center"/>
        <w:rPr>
          <w:rFonts w:eastAsia="Arial Unicode MS" w:cs="Tahoma"/>
        </w:rPr>
      </w:pPr>
      <w:r>
        <w:rPr>
          <w:rFonts w:eastAsia="Times New Roman"/>
        </w:rPr>
        <w:t>Nr Z</w:t>
      </w:r>
      <w:r w:rsidR="004B5F7F" w:rsidRPr="004B5F7F">
        <w:rPr>
          <w:rFonts w:eastAsia="Times New Roman"/>
        </w:rPr>
        <w:t>P.272</w:t>
      </w:r>
      <w:r w:rsidR="00F20571">
        <w:rPr>
          <w:rFonts w:eastAsia="Times New Roman"/>
        </w:rPr>
        <w:t>.04.01.2018</w:t>
      </w:r>
      <w:r w:rsidR="004B5F7F" w:rsidRPr="004B5F7F">
        <w:rPr>
          <w:rFonts w:eastAsia="Times New Roman"/>
        </w:rPr>
        <w:t>.</w:t>
      </w:r>
    </w:p>
    <w:p w14:paraId="6A936E2E" w14:textId="77777777" w:rsidR="004B5F7F" w:rsidRPr="004B5F7F" w:rsidRDefault="004B5F7F" w:rsidP="0065152F">
      <w:pPr>
        <w:spacing w:line="240" w:lineRule="auto"/>
        <w:rPr>
          <w:rFonts w:eastAsia="Times New Roman" w:cs="Tahoma"/>
        </w:rPr>
      </w:pPr>
    </w:p>
    <w:p w14:paraId="34F6CB1B" w14:textId="2D755996" w:rsidR="004B5F7F" w:rsidRPr="004B5F7F" w:rsidRDefault="00BC5723" w:rsidP="0065152F">
      <w:pPr>
        <w:spacing w:line="240" w:lineRule="auto"/>
        <w:rPr>
          <w:rFonts w:eastAsia="Times New Roman"/>
        </w:rPr>
      </w:pPr>
      <w:r>
        <w:rPr>
          <w:rFonts w:eastAsia="Times New Roman"/>
        </w:rPr>
        <w:t>zawarta w dniu ………</w:t>
      </w:r>
      <w:r w:rsidR="004B5F7F" w:rsidRPr="004B5F7F">
        <w:rPr>
          <w:rFonts w:eastAsia="Times New Roman"/>
        </w:rPr>
        <w:t xml:space="preserve">.2018 roku, w Ozimku, pomiędzy:  </w:t>
      </w:r>
    </w:p>
    <w:p w14:paraId="7ADA8FF7" w14:textId="77777777" w:rsidR="004B5F7F" w:rsidRPr="004B5F7F" w:rsidRDefault="004B5F7F" w:rsidP="0065152F">
      <w:pPr>
        <w:spacing w:line="240" w:lineRule="auto"/>
        <w:rPr>
          <w:rFonts w:eastAsia="Times New Roman"/>
        </w:rPr>
      </w:pPr>
      <w:r w:rsidRPr="004B5F7F">
        <w:rPr>
          <w:rFonts w:eastAsia="Times New Roman"/>
        </w:rPr>
        <w:t xml:space="preserve">Gminą Ozimek, z siedzibą w Urzędzie Gminy i Miasta w Ozimku, </w:t>
      </w:r>
    </w:p>
    <w:p w14:paraId="2DD1E9AC" w14:textId="77777777" w:rsidR="004B5F7F" w:rsidRPr="004B5F7F" w:rsidRDefault="004B5F7F" w:rsidP="0065152F">
      <w:pPr>
        <w:spacing w:line="240" w:lineRule="auto"/>
        <w:rPr>
          <w:rFonts w:eastAsia="Times New Roman" w:cs="Times New Roman"/>
        </w:rPr>
      </w:pPr>
      <w:r w:rsidRPr="004B5F7F">
        <w:rPr>
          <w:rFonts w:eastAsia="Times New Roman"/>
        </w:rPr>
        <w:t xml:space="preserve">przy </w:t>
      </w:r>
      <w:r w:rsidRPr="004B5F7F">
        <w:rPr>
          <w:shd w:val="clear" w:color="auto" w:fill="FFFFFF"/>
        </w:rPr>
        <w:t xml:space="preserve">Ul. Ks. J. Dzierżona 4b,   46-040  Ozimek,   NIP:  </w:t>
      </w:r>
      <w:r w:rsidRPr="004B5F7F">
        <w:t>9910325175</w:t>
      </w:r>
      <w:r w:rsidRPr="004B5F7F">
        <w:rPr>
          <w:rFonts w:eastAsia="Times New Roman"/>
        </w:rPr>
        <w:t xml:space="preserve">,  reprezentowaną przez: </w:t>
      </w:r>
    </w:p>
    <w:p w14:paraId="68FE3789" w14:textId="77777777" w:rsidR="004B5F7F" w:rsidRPr="004B5F7F" w:rsidRDefault="004B5F7F" w:rsidP="0065152F">
      <w:pPr>
        <w:spacing w:line="240" w:lineRule="auto"/>
        <w:ind w:firstLine="708"/>
      </w:pPr>
      <w:r w:rsidRPr="004B5F7F">
        <w:t xml:space="preserve">Jana Labusa - Burmistrza Ozimka, </w:t>
      </w:r>
    </w:p>
    <w:p w14:paraId="7BA56A9E" w14:textId="77777777" w:rsidR="004B5F7F" w:rsidRPr="004B5F7F" w:rsidRDefault="004B5F7F" w:rsidP="0065152F">
      <w:pPr>
        <w:spacing w:line="240" w:lineRule="auto"/>
        <w:rPr>
          <w:rFonts w:eastAsia="Times New Roman"/>
        </w:rPr>
      </w:pPr>
    </w:p>
    <w:p w14:paraId="13F8262A" w14:textId="77777777" w:rsidR="004B5F7F" w:rsidRPr="004B5F7F" w:rsidRDefault="004B5F7F" w:rsidP="0065152F">
      <w:pPr>
        <w:spacing w:line="240" w:lineRule="auto"/>
        <w:rPr>
          <w:rFonts w:eastAsia="Times New Roman" w:cs="Times New Roman"/>
        </w:rPr>
      </w:pPr>
      <w:r w:rsidRPr="004B5F7F">
        <w:rPr>
          <w:rFonts w:eastAsia="Times New Roman"/>
        </w:rPr>
        <w:t>zwaną w treści niniejszej umowy "Zamawiającym",</w:t>
      </w:r>
    </w:p>
    <w:p w14:paraId="31DCC8FD" w14:textId="77777777" w:rsidR="004B5F7F" w:rsidRPr="004B5F7F" w:rsidRDefault="004B5F7F" w:rsidP="0065152F">
      <w:pPr>
        <w:spacing w:line="240" w:lineRule="auto"/>
        <w:rPr>
          <w:rFonts w:eastAsia="Times New Roman"/>
        </w:rPr>
      </w:pPr>
    </w:p>
    <w:p w14:paraId="7E17606E" w14:textId="77777777" w:rsidR="004B5F7F" w:rsidRPr="004B5F7F" w:rsidRDefault="004B5F7F" w:rsidP="0065152F">
      <w:pPr>
        <w:spacing w:line="240" w:lineRule="auto"/>
        <w:rPr>
          <w:rFonts w:eastAsia="Times New Roman" w:cs="Times New Roman"/>
        </w:rPr>
      </w:pPr>
      <w:r w:rsidRPr="004B5F7F">
        <w:rPr>
          <w:rFonts w:eastAsia="Times New Roman"/>
        </w:rPr>
        <w:t>a</w:t>
      </w:r>
    </w:p>
    <w:p w14:paraId="61DB69F3" w14:textId="77777777" w:rsidR="004B5F7F" w:rsidRPr="004B5F7F" w:rsidRDefault="004B5F7F" w:rsidP="0065152F">
      <w:pPr>
        <w:spacing w:line="240" w:lineRule="auto"/>
        <w:rPr>
          <w:rFonts w:eastAsia="Times New Roman" w:cs="Times New Roman"/>
        </w:rPr>
      </w:pPr>
    </w:p>
    <w:p w14:paraId="397C7136" w14:textId="77777777" w:rsidR="004B5F7F" w:rsidRPr="004B5F7F" w:rsidRDefault="004B5F7F" w:rsidP="0065152F">
      <w:pPr>
        <w:spacing w:line="240" w:lineRule="auto"/>
        <w:rPr>
          <w:rFonts w:eastAsia="Times New Roman" w:cs="Times New Roman"/>
        </w:rPr>
      </w:pPr>
      <w:r w:rsidRPr="004B5F7F">
        <w:rPr>
          <w:rFonts w:eastAsia="Times New Roman" w:cs="Times New Roman"/>
        </w:rPr>
        <w:t xml:space="preserve">[Dane Wykonawcy]  Adres:  ……. ,  </w:t>
      </w:r>
      <w:r w:rsidRPr="004B5F7F">
        <w:rPr>
          <w:rFonts w:eastAsia="Times New Roman"/>
        </w:rPr>
        <w:t xml:space="preserve">KRS:  </w:t>
      </w:r>
      <w:r w:rsidRPr="004B5F7F">
        <w:rPr>
          <w:rFonts w:eastAsia="Times New Roman" w:cs="Times New Roman"/>
        </w:rPr>
        <w:t>…….</w:t>
      </w:r>
      <w:r w:rsidRPr="004B5F7F">
        <w:rPr>
          <w:rFonts w:cs="Calibri"/>
        </w:rPr>
        <w:t xml:space="preserve"> ,  </w:t>
      </w:r>
      <w:r w:rsidRPr="004B5F7F">
        <w:rPr>
          <w:rFonts w:eastAsia="Times New Roman"/>
        </w:rPr>
        <w:t xml:space="preserve">NIP:  </w:t>
      </w:r>
      <w:r w:rsidRPr="004B5F7F">
        <w:rPr>
          <w:rFonts w:eastAsia="Times New Roman" w:cs="Times New Roman"/>
        </w:rPr>
        <w:t>…….</w:t>
      </w:r>
      <w:r w:rsidRPr="004B5F7F">
        <w:rPr>
          <w:rFonts w:cs="Calibri"/>
        </w:rPr>
        <w:t xml:space="preserve"> ,   </w:t>
      </w:r>
      <w:r w:rsidRPr="004B5F7F">
        <w:rPr>
          <w:rFonts w:eastAsia="Times New Roman"/>
        </w:rPr>
        <w:t xml:space="preserve">REGON  </w:t>
      </w:r>
      <w:r w:rsidRPr="004B5F7F">
        <w:rPr>
          <w:rFonts w:cs="Calibri"/>
        </w:rPr>
        <w:t xml:space="preserve"> </w:t>
      </w:r>
      <w:r w:rsidRPr="004B5F7F">
        <w:rPr>
          <w:rFonts w:eastAsia="Times New Roman" w:cs="Times New Roman"/>
        </w:rPr>
        <w:t>…….</w:t>
      </w:r>
      <w:r w:rsidRPr="004B5F7F">
        <w:rPr>
          <w:rFonts w:cs="Calibri"/>
        </w:rPr>
        <w:t xml:space="preserve"> </w:t>
      </w:r>
      <w:r w:rsidRPr="004B5F7F">
        <w:rPr>
          <w:rFonts w:eastAsia="Times New Roman"/>
        </w:rPr>
        <w:t xml:space="preserve">,  </w:t>
      </w:r>
      <w:r w:rsidRPr="004B5F7F">
        <w:rPr>
          <w:rFonts w:eastAsia="Times New Roman"/>
        </w:rPr>
        <w:br/>
        <w:t xml:space="preserve">reprezentowanym przez: </w:t>
      </w:r>
    </w:p>
    <w:p w14:paraId="760FE79A" w14:textId="77777777" w:rsidR="004B5F7F" w:rsidRPr="004B5F7F" w:rsidRDefault="004B5F7F" w:rsidP="0065152F">
      <w:pPr>
        <w:spacing w:line="240" w:lineRule="auto"/>
        <w:ind w:firstLine="708"/>
        <w:rPr>
          <w:rFonts w:eastAsia="Times New Roman" w:cs="Times New Roman"/>
        </w:rPr>
      </w:pPr>
      <w:r w:rsidRPr="004B5F7F">
        <w:rPr>
          <w:rFonts w:eastAsia="Times New Roman" w:cs="Times New Roman"/>
        </w:rPr>
        <w:t xml:space="preserve">[imię nazwisko] , </w:t>
      </w:r>
    </w:p>
    <w:p w14:paraId="5B34E79E" w14:textId="77777777" w:rsidR="004B5F7F" w:rsidRPr="004B5F7F" w:rsidRDefault="004B5F7F" w:rsidP="0065152F">
      <w:pPr>
        <w:spacing w:line="240" w:lineRule="auto"/>
        <w:rPr>
          <w:rFonts w:eastAsia="Times New Roman" w:cs="Tahoma"/>
          <w:szCs w:val="24"/>
        </w:rPr>
      </w:pPr>
    </w:p>
    <w:p w14:paraId="17A68F2A" w14:textId="77777777" w:rsidR="004B5F7F" w:rsidRPr="004B5F7F" w:rsidRDefault="004B5F7F" w:rsidP="0065152F">
      <w:pPr>
        <w:spacing w:line="240" w:lineRule="auto"/>
        <w:rPr>
          <w:rFonts w:eastAsia="Times New Roman" w:cs="Tahoma"/>
          <w:szCs w:val="24"/>
        </w:rPr>
      </w:pPr>
    </w:p>
    <w:p w14:paraId="6BCEEDE9" w14:textId="2945300E" w:rsidR="004B5F7F" w:rsidRPr="004B5F7F" w:rsidRDefault="004B5F7F" w:rsidP="0065152F">
      <w:pPr>
        <w:spacing w:line="240" w:lineRule="auto"/>
        <w:rPr>
          <w:rFonts w:eastAsia="Times New Roman" w:cs="Tahoma"/>
          <w:szCs w:val="24"/>
        </w:rPr>
      </w:pPr>
      <w:r w:rsidRPr="004B5F7F">
        <w:rPr>
          <w:rFonts w:eastAsia="Times New Roman" w:cs="Tahoma"/>
          <w:szCs w:val="24"/>
        </w:rPr>
        <w:t xml:space="preserve">Działającym </w:t>
      </w:r>
      <w:r w:rsidR="00BC5723">
        <w:rPr>
          <w:rFonts w:eastAsia="Times New Roman" w:cs="Tahoma"/>
          <w:szCs w:val="24"/>
        </w:rPr>
        <w:t>…….</w:t>
      </w:r>
      <w:r w:rsidRPr="004B5F7F">
        <w:rPr>
          <w:rFonts w:eastAsia="Times New Roman" w:cs="Tahoma"/>
          <w:szCs w:val="24"/>
        </w:rPr>
        <w:t xml:space="preserve">zwanym w dalszej części umowy „Wykonawcą”, </w:t>
      </w:r>
    </w:p>
    <w:p w14:paraId="7C89F190" w14:textId="77777777" w:rsidR="004B5F7F" w:rsidRPr="004B5F7F" w:rsidRDefault="004B5F7F" w:rsidP="0065152F">
      <w:pPr>
        <w:spacing w:line="240" w:lineRule="auto"/>
        <w:rPr>
          <w:rFonts w:cs="Tahoma"/>
          <w:szCs w:val="24"/>
        </w:rPr>
      </w:pPr>
    </w:p>
    <w:p w14:paraId="53050D22" w14:textId="77777777" w:rsidR="004B5F7F" w:rsidRPr="004B5F7F" w:rsidRDefault="004B5F7F" w:rsidP="0065152F">
      <w:pPr>
        <w:spacing w:line="240" w:lineRule="auto"/>
        <w:rPr>
          <w:rFonts w:cs="Tahoma"/>
          <w:szCs w:val="24"/>
        </w:rPr>
      </w:pPr>
      <w:r w:rsidRPr="004B5F7F">
        <w:rPr>
          <w:rFonts w:eastAsiaTheme="minorHAnsi" w:cs="Tahoma"/>
          <w:szCs w:val="24"/>
        </w:rPr>
        <w:t xml:space="preserve">łącznie zwanymi „Stronami”, a odrębnie „Stroną”. </w:t>
      </w:r>
    </w:p>
    <w:p w14:paraId="03D5B9E1" w14:textId="77777777" w:rsidR="004B5F7F" w:rsidRPr="004B5F7F" w:rsidRDefault="004B5F7F" w:rsidP="0065152F">
      <w:pPr>
        <w:spacing w:line="240" w:lineRule="auto"/>
        <w:rPr>
          <w:rFonts w:cs="Tahoma"/>
        </w:rPr>
      </w:pPr>
    </w:p>
    <w:p w14:paraId="3948AF20" w14:textId="5E514B9F" w:rsidR="004B5F7F" w:rsidRPr="004B5F7F" w:rsidRDefault="004B5F7F" w:rsidP="0065152F">
      <w:pPr>
        <w:spacing w:line="240" w:lineRule="auto"/>
        <w:jc w:val="both"/>
        <w:rPr>
          <w:rFonts w:eastAsiaTheme="minorHAnsi" w:cs="Tahoma"/>
          <w:color w:val="auto"/>
        </w:rPr>
      </w:pPr>
      <w:r w:rsidRPr="004B5F7F">
        <w:rPr>
          <w:rFonts w:eastAsiaTheme="minorHAnsi" w:cs="Tahoma"/>
          <w:color w:val="auto"/>
        </w:rPr>
        <w:t xml:space="preserve">Zważywszy, że Zamawiający, w wyniku postępowania w sprawie udzielenia zamówienia publicznego, przeprowadzonego w trybie przetargu nieograniczonego na podstawie ustawy z dnia 29 stycznia 2004 r., Prawo zamówień publicznych (tekst jednolity: Dz. U. z 2017 r., poz. 1579), dla zamówienia </w:t>
      </w:r>
      <w:r w:rsidRPr="00BC5723">
        <w:rPr>
          <w:rFonts w:eastAsiaTheme="minorHAnsi" w:cs="Tahoma"/>
          <w:color w:val="auto"/>
        </w:rPr>
        <w:t>pn.: „</w:t>
      </w:r>
      <w:r w:rsidRPr="00BC5723">
        <w:t>e-Ozimek - rozwój cyfrowych usług, poprzez wdrożenie nowych eUsług, zakup sprzętu oraz szkoleń”,</w:t>
      </w:r>
      <w:r w:rsidRPr="004B5F7F">
        <w:rPr>
          <w:rFonts w:eastAsiaTheme="minorHAnsi" w:cs="Tahoma"/>
          <w:color w:val="auto"/>
        </w:rPr>
        <w:t xml:space="preserve"> dokonał wyboru oferty Wykonawcy, Strony umowy uzgadniają, co następuje: </w:t>
      </w:r>
    </w:p>
    <w:p w14:paraId="347335EB" w14:textId="77777777" w:rsidR="004B5F7F" w:rsidRDefault="004B5F7F" w:rsidP="0065152F">
      <w:pPr>
        <w:spacing w:line="240" w:lineRule="auto"/>
        <w:rPr>
          <w:rFonts w:cs="Tahoma"/>
        </w:rPr>
      </w:pPr>
    </w:p>
    <w:p w14:paraId="62B109C5" w14:textId="77777777" w:rsidR="00D2196D" w:rsidRPr="004B5F7F" w:rsidRDefault="00D2196D" w:rsidP="0065152F">
      <w:pPr>
        <w:spacing w:line="240" w:lineRule="auto"/>
        <w:rPr>
          <w:rFonts w:cs="Tahoma"/>
        </w:rPr>
      </w:pPr>
    </w:p>
    <w:p w14:paraId="4056E907" w14:textId="41940056" w:rsidR="002A6453" w:rsidRPr="004B5F7F" w:rsidRDefault="002A6453" w:rsidP="0065152F">
      <w:pPr>
        <w:suppressAutoHyphens/>
        <w:spacing w:line="240" w:lineRule="auto"/>
        <w:jc w:val="center"/>
        <w:rPr>
          <w:rFonts w:eastAsia="Arial" w:cs="Tahoma"/>
        </w:rPr>
      </w:pPr>
      <w:r w:rsidRPr="004B5F7F">
        <w:rPr>
          <w:rFonts w:eastAsiaTheme="minorHAnsi" w:cs="Tahoma"/>
          <w:b/>
          <w:bCs/>
          <w:color w:val="auto"/>
          <w:lang w:eastAsia="en-US"/>
        </w:rPr>
        <w:t xml:space="preserve">I. </w:t>
      </w:r>
      <w:r w:rsidR="00E0512B" w:rsidRPr="004B5F7F">
        <w:rPr>
          <w:rFonts w:eastAsiaTheme="minorHAnsi" w:cs="Tahoma"/>
          <w:b/>
          <w:bCs/>
          <w:color w:val="auto"/>
          <w:lang w:eastAsia="en-US"/>
        </w:rPr>
        <w:t xml:space="preserve"> </w:t>
      </w:r>
      <w:r w:rsidRPr="004B5F7F">
        <w:rPr>
          <w:rFonts w:eastAsiaTheme="minorHAnsi" w:cs="Tahoma"/>
          <w:b/>
          <w:bCs/>
          <w:color w:val="auto"/>
          <w:lang w:eastAsia="en-US"/>
        </w:rPr>
        <w:t xml:space="preserve">POSTANOWIENIA OGÓLNE. </w:t>
      </w:r>
    </w:p>
    <w:p w14:paraId="46EA0B2E" w14:textId="77777777" w:rsidR="002A6453" w:rsidRPr="004B5F7F" w:rsidRDefault="002A6453" w:rsidP="0065152F">
      <w:pPr>
        <w:suppressAutoHyphens/>
        <w:spacing w:line="240" w:lineRule="auto"/>
        <w:jc w:val="both"/>
        <w:rPr>
          <w:rFonts w:eastAsia="Arial" w:cs="Tahoma"/>
        </w:rPr>
      </w:pPr>
    </w:p>
    <w:p w14:paraId="1C1270E9" w14:textId="77777777" w:rsidR="002A6453" w:rsidRPr="004B5F7F" w:rsidRDefault="002A6453" w:rsidP="0065152F">
      <w:pPr>
        <w:pStyle w:val="Nagwek1"/>
        <w:rPr>
          <w:rFonts w:eastAsia="Arial" w:cs="Tahoma"/>
          <w:szCs w:val="22"/>
          <w:shd w:val="clear" w:color="auto" w:fill="FFFFFF"/>
        </w:rPr>
      </w:pPr>
    </w:p>
    <w:p w14:paraId="0B7EA9B4" w14:textId="77777777" w:rsidR="0037421D" w:rsidRPr="004B5F7F" w:rsidRDefault="0037421D" w:rsidP="0065152F">
      <w:pPr>
        <w:spacing w:line="240" w:lineRule="auto"/>
        <w:jc w:val="center"/>
        <w:rPr>
          <w:rFonts w:eastAsia="Arial" w:cs="Tahoma"/>
          <w:b/>
          <w:shd w:val="clear" w:color="auto" w:fill="FFFFFF"/>
        </w:rPr>
      </w:pPr>
      <w:r w:rsidRPr="004B5F7F">
        <w:rPr>
          <w:rFonts w:eastAsia="Arial" w:cs="Tahoma"/>
          <w:b/>
          <w:shd w:val="clear" w:color="auto" w:fill="FFFFFF"/>
        </w:rPr>
        <w:t xml:space="preserve">Definicje. </w:t>
      </w:r>
    </w:p>
    <w:p w14:paraId="15412068" w14:textId="77777777" w:rsidR="0037421D" w:rsidRPr="004B5F7F" w:rsidRDefault="0037421D" w:rsidP="0065152F">
      <w:pPr>
        <w:suppressAutoHyphens/>
        <w:spacing w:line="240" w:lineRule="auto"/>
        <w:jc w:val="both"/>
        <w:rPr>
          <w:rFonts w:eastAsia="Arial" w:cs="Tahoma"/>
        </w:rPr>
      </w:pPr>
    </w:p>
    <w:p w14:paraId="7E84F89B" w14:textId="77777777" w:rsidR="0037421D" w:rsidRPr="004B5F7F" w:rsidRDefault="0037421D" w:rsidP="0065152F">
      <w:pPr>
        <w:suppressAutoHyphens/>
        <w:spacing w:line="240" w:lineRule="auto"/>
        <w:jc w:val="both"/>
        <w:rPr>
          <w:rFonts w:eastAsia="Arial" w:cs="Tahoma"/>
        </w:rPr>
      </w:pPr>
      <w:r w:rsidRPr="004B5F7F">
        <w:rPr>
          <w:rFonts w:eastAsia="Arial" w:cs="Tahoma"/>
        </w:rPr>
        <w:t xml:space="preserve">Użyte terminy i skróty mają następujące znaczenie: </w:t>
      </w:r>
    </w:p>
    <w:p w14:paraId="6136853C" w14:textId="77777777" w:rsidR="002A6453" w:rsidRPr="004B5F7F" w:rsidRDefault="002A6453" w:rsidP="0065152F">
      <w:pPr>
        <w:suppressAutoHyphens/>
        <w:spacing w:line="240" w:lineRule="auto"/>
        <w:jc w:val="both"/>
        <w:rPr>
          <w:rFonts w:eastAsia="Arial" w:cs="Tahoma"/>
        </w:rPr>
      </w:pPr>
    </w:p>
    <w:tbl>
      <w:tblPr>
        <w:tblStyle w:val="Tabela-Siatk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534"/>
        <w:gridCol w:w="1842"/>
        <w:gridCol w:w="142"/>
        <w:gridCol w:w="6946"/>
        <w:gridCol w:w="142"/>
      </w:tblGrid>
      <w:tr w:rsidR="00D2196D" w:rsidRPr="00D2196D" w14:paraId="6FC98DB7" w14:textId="77777777" w:rsidTr="00D2196D">
        <w:trPr>
          <w:cantSplit/>
          <w:tblHeader/>
        </w:trPr>
        <w:tc>
          <w:tcPr>
            <w:tcW w:w="534" w:type="dxa"/>
            <w:shd w:val="clear" w:color="auto" w:fill="F2F2F2" w:themeFill="background1" w:themeFillShade="F2"/>
            <w:vAlign w:val="center"/>
          </w:tcPr>
          <w:p w14:paraId="3D36486D" w14:textId="6A759F8E" w:rsidR="00D2196D" w:rsidRPr="00D2196D" w:rsidRDefault="00D2196D" w:rsidP="0065152F">
            <w:pPr>
              <w:suppressAutoHyphens/>
              <w:ind w:left="-142" w:right="-108"/>
              <w:jc w:val="center"/>
              <w:rPr>
                <w:rFonts w:eastAsia="Arial" w:cs="Tahoma"/>
                <w:sz w:val="18"/>
                <w:szCs w:val="18"/>
              </w:rPr>
            </w:pPr>
            <w:r>
              <w:rPr>
                <w:rFonts w:eastAsia="Arial" w:cs="Tahoma"/>
                <w:sz w:val="18"/>
                <w:szCs w:val="18"/>
              </w:rPr>
              <w:t>Lp.</w:t>
            </w:r>
          </w:p>
        </w:tc>
        <w:tc>
          <w:tcPr>
            <w:tcW w:w="1984" w:type="dxa"/>
            <w:gridSpan w:val="2"/>
            <w:shd w:val="clear" w:color="auto" w:fill="F2F2F2" w:themeFill="background1" w:themeFillShade="F2"/>
            <w:vAlign w:val="center"/>
          </w:tcPr>
          <w:p w14:paraId="66855363" w14:textId="7FA4B092" w:rsidR="00D2196D" w:rsidRPr="00D2196D" w:rsidRDefault="00D2196D" w:rsidP="0065152F">
            <w:pPr>
              <w:suppressAutoHyphens/>
              <w:rPr>
                <w:rFonts w:eastAsia="Arial" w:cs="Tahoma"/>
                <w:sz w:val="18"/>
                <w:szCs w:val="18"/>
              </w:rPr>
            </w:pPr>
            <w:r w:rsidRPr="00D2196D">
              <w:rPr>
                <w:rFonts w:cs="Calibri"/>
                <w:color w:val="000000"/>
                <w:sz w:val="18"/>
                <w:szCs w:val="18"/>
              </w:rPr>
              <w:t xml:space="preserve">Termin: </w:t>
            </w:r>
          </w:p>
        </w:tc>
        <w:tc>
          <w:tcPr>
            <w:tcW w:w="7088" w:type="dxa"/>
            <w:gridSpan w:val="2"/>
            <w:shd w:val="clear" w:color="auto" w:fill="F2F2F2" w:themeFill="background1" w:themeFillShade="F2"/>
            <w:tcMar>
              <w:top w:w="57" w:type="dxa"/>
              <w:bottom w:w="57" w:type="dxa"/>
            </w:tcMar>
            <w:vAlign w:val="center"/>
          </w:tcPr>
          <w:p w14:paraId="23DCFC58" w14:textId="424F0A4E" w:rsidR="00D2196D" w:rsidRPr="00D2196D" w:rsidRDefault="00D2196D" w:rsidP="0065152F">
            <w:pPr>
              <w:suppressAutoHyphens/>
              <w:jc w:val="both"/>
              <w:rPr>
                <w:rFonts w:eastAsia="Arial" w:cs="Tahoma"/>
                <w:sz w:val="18"/>
                <w:szCs w:val="18"/>
              </w:rPr>
            </w:pPr>
            <w:r w:rsidRPr="00D2196D">
              <w:rPr>
                <w:rFonts w:cs="Calibri"/>
                <w:color w:val="000000"/>
                <w:sz w:val="18"/>
                <w:szCs w:val="18"/>
              </w:rPr>
              <w:t>Definicja:</w:t>
            </w:r>
          </w:p>
        </w:tc>
      </w:tr>
      <w:tr w:rsidR="00D2196D" w:rsidRPr="00D2196D" w14:paraId="3CB309D8" w14:textId="77777777" w:rsidTr="00AE58DF">
        <w:trPr>
          <w:cantSplit/>
        </w:trPr>
        <w:tc>
          <w:tcPr>
            <w:tcW w:w="534" w:type="dxa"/>
            <w:vAlign w:val="center"/>
          </w:tcPr>
          <w:p w14:paraId="224E85D7" w14:textId="77777777" w:rsidR="00D2196D" w:rsidRPr="00D2196D" w:rsidRDefault="00D2196D" w:rsidP="00F5146E">
            <w:pPr>
              <w:pStyle w:val="Akapitzlist"/>
              <w:numPr>
                <w:ilvl w:val="0"/>
                <w:numId w:val="25"/>
              </w:numPr>
              <w:suppressAutoHyphens/>
              <w:ind w:left="0" w:right="-108" w:firstLine="0"/>
              <w:jc w:val="center"/>
              <w:rPr>
                <w:rFonts w:eastAsia="Arial" w:cs="Tahoma"/>
                <w:sz w:val="18"/>
                <w:szCs w:val="18"/>
              </w:rPr>
            </w:pPr>
          </w:p>
        </w:tc>
        <w:tc>
          <w:tcPr>
            <w:tcW w:w="1984" w:type="dxa"/>
            <w:gridSpan w:val="2"/>
            <w:vAlign w:val="center"/>
          </w:tcPr>
          <w:p w14:paraId="39715336" w14:textId="781889F2" w:rsidR="00D2196D" w:rsidRPr="00D2196D" w:rsidRDefault="00D2196D" w:rsidP="0065152F">
            <w:pPr>
              <w:suppressAutoHyphens/>
              <w:rPr>
                <w:rFonts w:eastAsia="Arial" w:cs="Tahoma"/>
                <w:sz w:val="18"/>
                <w:szCs w:val="18"/>
              </w:rPr>
            </w:pPr>
            <w:r w:rsidRPr="00D2196D">
              <w:rPr>
                <w:rFonts w:cs="Calibri"/>
                <w:color w:val="000000"/>
                <w:sz w:val="18"/>
                <w:szCs w:val="18"/>
              </w:rPr>
              <w:t xml:space="preserve">Adres. </w:t>
            </w:r>
          </w:p>
        </w:tc>
        <w:tc>
          <w:tcPr>
            <w:tcW w:w="7088" w:type="dxa"/>
            <w:gridSpan w:val="2"/>
            <w:tcMar>
              <w:top w:w="57" w:type="dxa"/>
              <w:bottom w:w="57" w:type="dxa"/>
            </w:tcMar>
            <w:vAlign w:val="center"/>
          </w:tcPr>
          <w:p w14:paraId="4B920ABE" w14:textId="6D0A038A"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Adres Siedziby Zamawiającego. </w:t>
            </w:r>
          </w:p>
        </w:tc>
      </w:tr>
      <w:tr w:rsidR="00D2196D" w:rsidRPr="00D2196D" w14:paraId="30FEB172" w14:textId="77777777" w:rsidTr="00AE58DF">
        <w:trPr>
          <w:cantSplit/>
        </w:trPr>
        <w:tc>
          <w:tcPr>
            <w:tcW w:w="534" w:type="dxa"/>
            <w:vAlign w:val="center"/>
          </w:tcPr>
          <w:p w14:paraId="3B8D6FBF" w14:textId="77777777" w:rsidR="00D2196D" w:rsidRPr="00D2196D" w:rsidRDefault="00D2196D" w:rsidP="00F5146E">
            <w:pPr>
              <w:pStyle w:val="Akapitzlist"/>
              <w:numPr>
                <w:ilvl w:val="0"/>
                <w:numId w:val="25"/>
              </w:numPr>
              <w:suppressAutoHyphens/>
              <w:ind w:left="0" w:right="-108" w:firstLine="0"/>
              <w:jc w:val="center"/>
              <w:rPr>
                <w:rFonts w:eastAsia="Arial" w:cs="Tahoma"/>
                <w:sz w:val="18"/>
                <w:szCs w:val="18"/>
              </w:rPr>
            </w:pPr>
          </w:p>
        </w:tc>
        <w:tc>
          <w:tcPr>
            <w:tcW w:w="1984" w:type="dxa"/>
            <w:gridSpan w:val="2"/>
            <w:vAlign w:val="center"/>
          </w:tcPr>
          <w:p w14:paraId="3C04C8C8" w14:textId="2F3E1F9E" w:rsidR="00D2196D" w:rsidRPr="00D2196D" w:rsidRDefault="00D2196D" w:rsidP="0065152F">
            <w:pPr>
              <w:suppressAutoHyphens/>
              <w:rPr>
                <w:rFonts w:eastAsia="Arial" w:cs="Tahoma"/>
                <w:sz w:val="18"/>
                <w:szCs w:val="18"/>
              </w:rPr>
            </w:pPr>
            <w:r w:rsidRPr="00D2196D">
              <w:rPr>
                <w:rFonts w:cs="Calibri"/>
                <w:color w:val="000000"/>
                <w:sz w:val="18"/>
                <w:szCs w:val="18"/>
              </w:rPr>
              <w:t xml:space="preserve">Aktualizacja. </w:t>
            </w:r>
          </w:p>
        </w:tc>
        <w:tc>
          <w:tcPr>
            <w:tcW w:w="7088" w:type="dxa"/>
            <w:gridSpan w:val="2"/>
            <w:tcMar>
              <w:top w:w="57" w:type="dxa"/>
              <w:bottom w:w="57" w:type="dxa"/>
            </w:tcMar>
            <w:vAlign w:val="center"/>
          </w:tcPr>
          <w:p w14:paraId="1E9764B2" w14:textId="7431AFD4"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Nowelizacja aplikacji, systemów, wprowadzająca nowe funkcje, rozszerzające jego zakres funkcjonalny. </w:t>
            </w:r>
          </w:p>
        </w:tc>
      </w:tr>
      <w:tr w:rsidR="00D2196D" w:rsidRPr="00D2196D" w14:paraId="22A192CF" w14:textId="77777777" w:rsidTr="00AE58DF">
        <w:trPr>
          <w:cantSplit/>
        </w:trPr>
        <w:tc>
          <w:tcPr>
            <w:tcW w:w="534" w:type="dxa"/>
            <w:vAlign w:val="center"/>
          </w:tcPr>
          <w:p w14:paraId="35EA1F68" w14:textId="77777777" w:rsidR="00D2196D" w:rsidRPr="00D2196D" w:rsidRDefault="00D2196D" w:rsidP="00F5146E">
            <w:pPr>
              <w:pStyle w:val="Akapitzlist"/>
              <w:numPr>
                <w:ilvl w:val="0"/>
                <w:numId w:val="25"/>
              </w:numPr>
              <w:suppressAutoHyphens/>
              <w:ind w:left="0" w:right="-108" w:firstLine="0"/>
              <w:jc w:val="center"/>
              <w:rPr>
                <w:rFonts w:eastAsia="Arial" w:cs="Tahoma"/>
                <w:sz w:val="18"/>
                <w:szCs w:val="18"/>
              </w:rPr>
            </w:pPr>
          </w:p>
        </w:tc>
        <w:tc>
          <w:tcPr>
            <w:tcW w:w="1984" w:type="dxa"/>
            <w:gridSpan w:val="2"/>
            <w:vAlign w:val="center"/>
          </w:tcPr>
          <w:p w14:paraId="71C3AD13" w14:textId="16F20EF1" w:rsidR="00D2196D" w:rsidRPr="00D2196D" w:rsidRDefault="00D2196D" w:rsidP="0065152F">
            <w:pPr>
              <w:suppressAutoHyphens/>
              <w:rPr>
                <w:rFonts w:eastAsia="Arial" w:cs="Tahoma"/>
                <w:sz w:val="18"/>
                <w:szCs w:val="18"/>
              </w:rPr>
            </w:pPr>
            <w:r w:rsidRPr="00D2196D">
              <w:rPr>
                <w:rFonts w:cs="Calibri"/>
                <w:color w:val="000000"/>
                <w:sz w:val="18"/>
                <w:szCs w:val="18"/>
              </w:rPr>
              <w:t xml:space="preserve">Aplikacja. </w:t>
            </w:r>
          </w:p>
        </w:tc>
        <w:tc>
          <w:tcPr>
            <w:tcW w:w="7088" w:type="dxa"/>
            <w:gridSpan w:val="2"/>
            <w:tcMar>
              <w:top w:w="57" w:type="dxa"/>
              <w:bottom w:w="57" w:type="dxa"/>
            </w:tcMar>
            <w:vAlign w:val="center"/>
          </w:tcPr>
          <w:p w14:paraId="7AD39900" w14:textId="67D08B14"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Każdy niezależny, samodzielny program komputerowy. </w:t>
            </w:r>
          </w:p>
        </w:tc>
      </w:tr>
      <w:tr w:rsidR="00D2196D" w:rsidRPr="00D2196D" w14:paraId="76146D84" w14:textId="77777777" w:rsidTr="00D2196D">
        <w:trPr>
          <w:gridAfter w:val="1"/>
          <w:wAfter w:w="142" w:type="dxa"/>
          <w:cantSplit/>
        </w:trPr>
        <w:tc>
          <w:tcPr>
            <w:tcW w:w="534" w:type="dxa"/>
            <w:vAlign w:val="center"/>
          </w:tcPr>
          <w:p w14:paraId="2B89C1C7" w14:textId="77777777" w:rsidR="00D2196D" w:rsidRPr="00D2196D" w:rsidRDefault="00D2196D" w:rsidP="00F5146E">
            <w:pPr>
              <w:pStyle w:val="Akapitzlist"/>
              <w:numPr>
                <w:ilvl w:val="0"/>
                <w:numId w:val="25"/>
              </w:numPr>
              <w:suppressAutoHyphens/>
              <w:ind w:left="0" w:right="-108" w:firstLine="0"/>
              <w:jc w:val="center"/>
              <w:rPr>
                <w:rFonts w:eastAsia="Arial" w:cs="Tahoma"/>
                <w:sz w:val="18"/>
                <w:szCs w:val="18"/>
              </w:rPr>
            </w:pPr>
          </w:p>
        </w:tc>
        <w:tc>
          <w:tcPr>
            <w:tcW w:w="1842" w:type="dxa"/>
            <w:vAlign w:val="center"/>
          </w:tcPr>
          <w:p w14:paraId="5EDBBA12" w14:textId="7DE835FA" w:rsidR="00D2196D" w:rsidRPr="00D2196D" w:rsidRDefault="00D2196D" w:rsidP="0065152F">
            <w:pPr>
              <w:suppressAutoHyphens/>
              <w:rPr>
                <w:rFonts w:eastAsia="Arial" w:cs="Tahoma"/>
                <w:sz w:val="18"/>
                <w:szCs w:val="18"/>
              </w:rPr>
            </w:pPr>
            <w:r w:rsidRPr="00D2196D">
              <w:rPr>
                <w:rFonts w:cs="Calibri"/>
                <w:color w:val="000000"/>
                <w:sz w:val="18"/>
                <w:szCs w:val="18"/>
              </w:rPr>
              <w:t xml:space="preserve">Awaria. </w:t>
            </w:r>
          </w:p>
        </w:tc>
        <w:tc>
          <w:tcPr>
            <w:tcW w:w="7088" w:type="dxa"/>
            <w:gridSpan w:val="2"/>
            <w:tcMar>
              <w:top w:w="57" w:type="dxa"/>
              <w:bottom w:w="57" w:type="dxa"/>
            </w:tcMar>
            <w:vAlign w:val="center"/>
          </w:tcPr>
          <w:p w14:paraId="76F91195" w14:textId="4FD0545D"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Awaria rozumiana jako wada polegająca na nieprawidłowym funkcjonowaniu </w:t>
            </w:r>
            <w:r>
              <w:rPr>
                <w:rFonts w:cs="Calibri"/>
                <w:color w:val="000000"/>
                <w:sz w:val="18"/>
                <w:szCs w:val="18"/>
              </w:rPr>
              <w:t>Rozwiązania</w:t>
            </w:r>
            <w:r w:rsidRPr="00D2196D">
              <w:rPr>
                <w:rFonts w:cs="Calibri"/>
                <w:color w:val="000000"/>
                <w:sz w:val="18"/>
                <w:szCs w:val="18"/>
              </w:rPr>
              <w:t xml:space="preserve">, w szczególności niezgodnie z dokumentacją, która powoduje zawieszenie się pracy </w:t>
            </w:r>
            <w:r>
              <w:rPr>
                <w:rFonts w:cs="Calibri"/>
                <w:color w:val="000000"/>
                <w:sz w:val="18"/>
                <w:szCs w:val="18"/>
              </w:rPr>
              <w:t>rozwiązania</w:t>
            </w:r>
            <w:r w:rsidRPr="00D2196D">
              <w:rPr>
                <w:rFonts w:cs="Calibri"/>
                <w:color w:val="000000"/>
                <w:sz w:val="18"/>
                <w:szCs w:val="18"/>
              </w:rPr>
              <w:t xml:space="preserve"> lub: </w:t>
            </w:r>
            <w:r>
              <w:rPr>
                <w:rFonts w:cs="Calibri"/>
                <w:color w:val="000000"/>
                <w:sz w:val="18"/>
                <w:szCs w:val="18"/>
              </w:rPr>
              <w:t xml:space="preserve"> </w:t>
            </w:r>
          </w:p>
          <w:p w14:paraId="6968FA6A" w14:textId="603BA222" w:rsidR="00D2196D" w:rsidRDefault="00D2196D" w:rsidP="00F5146E">
            <w:pPr>
              <w:pStyle w:val="Akapitzlist"/>
              <w:numPr>
                <w:ilvl w:val="0"/>
                <w:numId w:val="38"/>
              </w:numPr>
              <w:suppressAutoHyphens/>
              <w:jc w:val="both"/>
              <w:rPr>
                <w:rFonts w:cs="Calibri"/>
                <w:color w:val="000000"/>
                <w:sz w:val="18"/>
                <w:szCs w:val="18"/>
              </w:rPr>
            </w:pPr>
            <w:r w:rsidRPr="00D2196D">
              <w:rPr>
                <w:rFonts w:cs="Calibri"/>
                <w:color w:val="000000"/>
                <w:sz w:val="18"/>
                <w:szCs w:val="18"/>
              </w:rPr>
              <w:t xml:space="preserve">sytuacja, w której </w:t>
            </w:r>
            <w:r>
              <w:rPr>
                <w:rFonts w:cs="Calibri"/>
                <w:color w:val="000000"/>
                <w:sz w:val="18"/>
                <w:szCs w:val="18"/>
              </w:rPr>
              <w:t>Rozwiązanie</w:t>
            </w:r>
            <w:r w:rsidRPr="00D2196D">
              <w:rPr>
                <w:rFonts w:cs="Calibri"/>
                <w:color w:val="000000"/>
                <w:sz w:val="18"/>
                <w:szCs w:val="18"/>
              </w:rPr>
              <w:t xml:space="preserve"> nie obsługuje którejś z funkcjonalności określonych w Opisie Przedmiotu Zamówienia</w:t>
            </w:r>
            <w:r>
              <w:rPr>
                <w:rFonts w:cs="Calibri"/>
                <w:color w:val="000000"/>
                <w:sz w:val="18"/>
                <w:szCs w:val="18"/>
              </w:rPr>
              <w:t xml:space="preserve">, </w:t>
            </w:r>
          </w:p>
          <w:p w14:paraId="238EB196" w14:textId="1F86ACE9" w:rsidR="00D2196D" w:rsidRDefault="00D2196D" w:rsidP="00F5146E">
            <w:pPr>
              <w:pStyle w:val="Akapitzlist"/>
              <w:numPr>
                <w:ilvl w:val="0"/>
                <w:numId w:val="38"/>
              </w:numPr>
              <w:suppressAutoHyphens/>
              <w:jc w:val="both"/>
              <w:rPr>
                <w:rFonts w:cs="Calibri"/>
                <w:color w:val="000000"/>
                <w:sz w:val="18"/>
                <w:szCs w:val="18"/>
              </w:rPr>
            </w:pPr>
            <w:r>
              <w:rPr>
                <w:rFonts w:cs="Calibri"/>
                <w:color w:val="000000"/>
                <w:sz w:val="18"/>
                <w:szCs w:val="18"/>
              </w:rPr>
              <w:t>Rozwiązanie</w:t>
            </w:r>
            <w:r w:rsidRPr="00D2196D">
              <w:rPr>
                <w:rFonts w:cs="Calibri"/>
                <w:color w:val="000000"/>
                <w:sz w:val="18"/>
                <w:szCs w:val="18"/>
              </w:rPr>
              <w:t xml:space="preserve"> w ogóle nie funkcjonuje</w:t>
            </w:r>
            <w:r>
              <w:rPr>
                <w:rFonts w:cs="Calibri"/>
                <w:color w:val="000000"/>
                <w:sz w:val="18"/>
                <w:szCs w:val="18"/>
              </w:rPr>
              <w:t xml:space="preserve">,  </w:t>
            </w:r>
          </w:p>
          <w:p w14:paraId="54DDDDFC" w14:textId="77777777" w:rsidR="00D2196D" w:rsidRDefault="00D2196D" w:rsidP="00F5146E">
            <w:pPr>
              <w:pStyle w:val="Akapitzlist"/>
              <w:numPr>
                <w:ilvl w:val="0"/>
                <w:numId w:val="38"/>
              </w:numPr>
              <w:suppressAutoHyphens/>
              <w:jc w:val="both"/>
              <w:rPr>
                <w:rFonts w:cs="Calibri"/>
                <w:color w:val="000000"/>
                <w:sz w:val="18"/>
                <w:szCs w:val="18"/>
              </w:rPr>
            </w:pPr>
            <w:r w:rsidRPr="00D2196D">
              <w:rPr>
                <w:rFonts w:cs="Calibri"/>
                <w:color w:val="000000"/>
                <w:sz w:val="18"/>
                <w:szCs w:val="18"/>
              </w:rPr>
              <w:t>skutkuje zaburzeniami w integralności danych,</w:t>
            </w:r>
            <w:r>
              <w:rPr>
                <w:rFonts w:cs="Calibri"/>
                <w:color w:val="000000"/>
                <w:sz w:val="18"/>
                <w:szCs w:val="18"/>
              </w:rPr>
              <w:t xml:space="preserve">  </w:t>
            </w:r>
          </w:p>
          <w:p w14:paraId="155B994A" w14:textId="67EC5230" w:rsidR="00D2196D" w:rsidRPr="00D2196D" w:rsidRDefault="00D2196D" w:rsidP="00F5146E">
            <w:pPr>
              <w:pStyle w:val="Akapitzlist"/>
              <w:numPr>
                <w:ilvl w:val="0"/>
                <w:numId w:val="38"/>
              </w:numPr>
              <w:suppressAutoHyphens/>
              <w:jc w:val="both"/>
              <w:rPr>
                <w:rFonts w:cs="Calibri"/>
                <w:color w:val="000000"/>
                <w:sz w:val="18"/>
                <w:szCs w:val="18"/>
              </w:rPr>
            </w:pPr>
            <w:r w:rsidRPr="00D2196D">
              <w:rPr>
                <w:rFonts w:cs="Calibri"/>
                <w:color w:val="000000"/>
                <w:sz w:val="18"/>
                <w:szCs w:val="18"/>
              </w:rPr>
              <w:t>skutkuje techniczną niespójnością w bazie danych</w:t>
            </w:r>
            <w:r>
              <w:rPr>
                <w:rFonts w:cs="Calibri"/>
                <w:color w:val="000000"/>
                <w:sz w:val="18"/>
                <w:szCs w:val="18"/>
              </w:rPr>
              <w:t xml:space="preserve">. </w:t>
            </w:r>
            <w:r w:rsidRPr="00D2196D">
              <w:rPr>
                <w:rFonts w:cs="Calibri"/>
                <w:color w:val="000000"/>
                <w:sz w:val="18"/>
                <w:szCs w:val="18"/>
              </w:rPr>
              <w:t xml:space="preserve"> </w:t>
            </w:r>
          </w:p>
        </w:tc>
      </w:tr>
      <w:tr w:rsidR="00D2196D" w:rsidRPr="00D2196D" w14:paraId="45D99770" w14:textId="77777777" w:rsidTr="00AE58DF">
        <w:trPr>
          <w:cantSplit/>
        </w:trPr>
        <w:tc>
          <w:tcPr>
            <w:tcW w:w="534" w:type="dxa"/>
            <w:vAlign w:val="center"/>
          </w:tcPr>
          <w:p w14:paraId="08BA65A8" w14:textId="53C1E763" w:rsidR="00D2196D" w:rsidRPr="00D2196D" w:rsidRDefault="00D2196D" w:rsidP="00F5146E">
            <w:pPr>
              <w:pStyle w:val="Akapitzlist"/>
              <w:numPr>
                <w:ilvl w:val="0"/>
                <w:numId w:val="25"/>
              </w:numPr>
              <w:suppressAutoHyphens/>
              <w:ind w:left="0" w:right="-108" w:firstLine="0"/>
              <w:jc w:val="center"/>
              <w:rPr>
                <w:rFonts w:eastAsia="Arial" w:cs="Tahoma"/>
                <w:sz w:val="18"/>
                <w:szCs w:val="18"/>
              </w:rPr>
            </w:pPr>
          </w:p>
        </w:tc>
        <w:tc>
          <w:tcPr>
            <w:tcW w:w="1984" w:type="dxa"/>
            <w:gridSpan w:val="2"/>
            <w:vAlign w:val="center"/>
          </w:tcPr>
          <w:p w14:paraId="71DA8584" w14:textId="2141AD11" w:rsidR="00D2196D" w:rsidRPr="00D2196D" w:rsidRDefault="00D2196D" w:rsidP="0065152F">
            <w:pPr>
              <w:suppressAutoHyphens/>
              <w:rPr>
                <w:rFonts w:eastAsia="Arial" w:cs="Tahoma"/>
                <w:sz w:val="18"/>
                <w:szCs w:val="18"/>
              </w:rPr>
            </w:pPr>
            <w:r w:rsidRPr="00D2196D">
              <w:rPr>
                <w:rFonts w:cs="Calibri"/>
                <w:color w:val="000000"/>
                <w:sz w:val="18"/>
                <w:szCs w:val="18"/>
              </w:rPr>
              <w:t xml:space="preserve">Błąd. </w:t>
            </w:r>
          </w:p>
        </w:tc>
        <w:tc>
          <w:tcPr>
            <w:tcW w:w="7088" w:type="dxa"/>
            <w:gridSpan w:val="2"/>
            <w:tcMar>
              <w:top w:w="57" w:type="dxa"/>
              <w:bottom w:w="57" w:type="dxa"/>
            </w:tcMar>
            <w:vAlign w:val="center"/>
          </w:tcPr>
          <w:p w14:paraId="67410E97" w14:textId="603C65DD"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Błąd rozumiany jako niebędąca awarią ani usterką wada polegająca na nieprawidłowym funkcjonowaniu Systemu, w szczególności niezgodnie z dokumentacją, skutkująca błędnymi zapisami w bazie danych systemu lub błędnym albo nieskutecznym wprowadzeniem, przetwarzaniem lub wyprowadzeniem informacji. </w:t>
            </w:r>
          </w:p>
        </w:tc>
      </w:tr>
      <w:tr w:rsidR="00D2196D" w:rsidRPr="00D2196D" w14:paraId="23F6C53B" w14:textId="77777777" w:rsidTr="00AE58DF">
        <w:trPr>
          <w:cantSplit/>
        </w:trPr>
        <w:tc>
          <w:tcPr>
            <w:tcW w:w="534" w:type="dxa"/>
            <w:vAlign w:val="center"/>
          </w:tcPr>
          <w:p w14:paraId="479382B2" w14:textId="77777777" w:rsidR="00D2196D" w:rsidRPr="00D2196D" w:rsidRDefault="00D2196D" w:rsidP="00F5146E">
            <w:pPr>
              <w:pStyle w:val="Akapitzlist"/>
              <w:numPr>
                <w:ilvl w:val="0"/>
                <w:numId w:val="25"/>
              </w:numPr>
              <w:suppressAutoHyphens/>
              <w:ind w:left="0" w:right="-108" w:firstLine="0"/>
              <w:jc w:val="center"/>
              <w:rPr>
                <w:rFonts w:eastAsia="Arial" w:cs="Tahoma"/>
                <w:sz w:val="18"/>
                <w:szCs w:val="18"/>
              </w:rPr>
            </w:pPr>
          </w:p>
        </w:tc>
        <w:tc>
          <w:tcPr>
            <w:tcW w:w="1984" w:type="dxa"/>
            <w:gridSpan w:val="2"/>
            <w:vAlign w:val="center"/>
          </w:tcPr>
          <w:p w14:paraId="0109CCCC" w14:textId="503A6F28" w:rsidR="00D2196D" w:rsidRPr="00D2196D" w:rsidRDefault="00D2196D" w:rsidP="0065152F">
            <w:pPr>
              <w:suppressAutoHyphens/>
              <w:rPr>
                <w:rFonts w:cs="Tahoma"/>
                <w:sz w:val="18"/>
                <w:szCs w:val="18"/>
              </w:rPr>
            </w:pPr>
            <w:r w:rsidRPr="00D2196D">
              <w:rPr>
                <w:rFonts w:cs="Calibri"/>
                <w:color w:val="000000"/>
                <w:sz w:val="18"/>
                <w:szCs w:val="18"/>
              </w:rPr>
              <w:t xml:space="preserve">Cena. </w:t>
            </w:r>
          </w:p>
        </w:tc>
        <w:tc>
          <w:tcPr>
            <w:tcW w:w="7088" w:type="dxa"/>
            <w:gridSpan w:val="2"/>
            <w:tcMar>
              <w:top w:w="57" w:type="dxa"/>
              <w:bottom w:w="57" w:type="dxa"/>
            </w:tcMar>
            <w:vAlign w:val="center"/>
          </w:tcPr>
          <w:p w14:paraId="70025153" w14:textId="305BE73C" w:rsidR="00D2196D" w:rsidRPr="00D2196D" w:rsidRDefault="00D2196D" w:rsidP="0065152F">
            <w:pPr>
              <w:suppressAutoHyphens/>
              <w:jc w:val="both"/>
              <w:rPr>
                <w:rFonts w:cs="Tahoma"/>
                <w:sz w:val="18"/>
                <w:szCs w:val="18"/>
              </w:rPr>
            </w:pPr>
            <w:r w:rsidRPr="00D2196D">
              <w:rPr>
                <w:rFonts w:cs="Calibri"/>
                <w:color w:val="000000"/>
                <w:sz w:val="18"/>
                <w:szCs w:val="18"/>
              </w:rPr>
              <w:t xml:space="preserve">Cena  ofertowa Brutto. Całkowita Cena ryczałtowa przedmiotu zamówienia w rozumieniu art. 3 ust. 1 pkt 1 i ust. 2 ustawy z dnia 9 maja 2014 r. o informowaniu o cenach towarów i usług. Cena podana przez Wykonawcę w ofercie przedłożonej Zamawiającemu w ramach postępowania w sprawie udzielenia zamówienia publicznego, jako oświadczenie woli wykonania przedmiotu umowy przez Wykonawcę za określoną cenę ustaloną w oparciu o warunki określone w SIWZ udostępnionej przez Zamawiającego, z uwzględnieniem przez Wykonawcę wszelkich kosztów, podatków, opłat i innych obciążeń publicznoprawnych leżących po jego stronie. </w:t>
            </w:r>
          </w:p>
        </w:tc>
      </w:tr>
      <w:tr w:rsidR="00D2196D" w:rsidRPr="00D2196D" w14:paraId="531BAD32" w14:textId="77777777" w:rsidTr="00AE58DF">
        <w:trPr>
          <w:cantSplit/>
        </w:trPr>
        <w:tc>
          <w:tcPr>
            <w:tcW w:w="534" w:type="dxa"/>
            <w:vAlign w:val="center"/>
          </w:tcPr>
          <w:p w14:paraId="4CF932D6" w14:textId="77777777" w:rsidR="00D2196D" w:rsidRPr="00D2196D" w:rsidRDefault="00D2196D" w:rsidP="00F5146E">
            <w:pPr>
              <w:pStyle w:val="Akapitzlist"/>
              <w:numPr>
                <w:ilvl w:val="0"/>
                <w:numId w:val="25"/>
              </w:numPr>
              <w:suppressAutoHyphens/>
              <w:ind w:left="0" w:right="-108" w:firstLine="0"/>
              <w:jc w:val="center"/>
              <w:rPr>
                <w:rFonts w:eastAsia="Arial" w:cs="Tahoma"/>
                <w:sz w:val="18"/>
                <w:szCs w:val="18"/>
              </w:rPr>
            </w:pPr>
          </w:p>
        </w:tc>
        <w:tc>
          <w:tcPr>
            <w:tcW w:w="1984" w:type="dxa"/>
            <w:gridSpan w:val="2"/>
            <w:vAlign w:val="center"/>
          </w:tcPr>
          <w:p w14:paraId="0F2023BF" w14:textId="5AF6B5C8" w:rsidR="00D2196D" w:rsidRPr="00D2196D" w:rsidRDefault="00D2196D" w:rsidP="0065152F">
            <w:pPr>
              <w:suppressAutoHyphens/>
              <w:rPr>
                <w:rFonts w:eastAsia="Arial" w:cs="Tahoma"/>
                <w:sz w:val="18"/>
                <w:szCs w:val="18"/>
              </w:rPr>
            </w:pPr>
            <w:r w:rsidRPr="00D2196D">
              <w:rPr>
                <w:rFonts w:cs="Calibri"/>
                <w:color w:val="000000"/>
                <w:sz w:val="18"/>
                <w:szCs w:val="18"/>
              </w:rPr>
              <w:t xml:space="preserve">Czas Naprawy. </w:t>
            </w:r>
          </w:p>
        </w:tc>
        <w:tc>
          <w:tcPr>
            <w:tcW w:w="7088" w:type="dxa"/>
            <w:gridSpan w:val="2"/>
            <w:tcMar>
              <w:top w:w="57" w:type="dxa"/>
              <w:bottom w:w="57" w:type="dxa"/>
            </w:tcMar>
            <w:vAlign w:val="center"/>
          </w:tcPr>
          <w:p w14:paraId="5F080E5B" w14:textId="718AE5A6"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Czas liczony od momentu prawidłowego przekazania Zgłoszenia o Wadzie do momentu Naprawy; do Czasu Naprawy wliczany jest Czas Reakcji. </w:t>
            </w:r>
          </w:p>
        </w:tc>
      </w:tr>
      <w:tr w:rsidR="00D2196D" w:rsidRPr="00D2196D" w14:paraId="083910FE" w14:textId="77777777" w:rsidTr="00AE58DF">
        <w:trPr>
          <w:cantSplit/>
        </w:trPr>
        <w:tc>
          <w:tcPr>
            <w:tcW w:w="534" w:type="dxa"/>
            <w:vAlign w:val="center"/>
          </w:tcPr>
          <w:p w14:paraId="67D045D5" w14:textId="77777777" w:rsidR="00D2196D" w:rsidRPr="00D2196D" w:rsidRDefault="00D2196D" w:rsidP="00F5146E">
            <w:pPr>
              <w:pStyle w:val="Akapitzlist"/>
              <w:numPr>
                <w:ilvl w:val="0"/>
                <w:numId w:val="25"/>
              </w:numPr>
              <w:suppressAutoHyphens/>
              <w:ind w:left="0" w:right="-108" w:firstLine="0"/>
              <w:jc w:val="center"/>
              <w:rPr>
                <w:rFonts w:eastAsia="Arial" w:cs="Tahoma"/>
                <w:sz w:val="18"/>
                <w:szCs w:val="18"/>
              </w:rPr>
            </w:pPr>
          </w:p>
        </w:tc>
        <w:tc>
          <w:tcPr>
            <w:tcW w:w="1984" w:type="dxa"/>
            <w:gridSpan w:val="2"/>
            <w:vAlign w:val="center"/>
          </w:tcPr>
          <w:p w14:paraId="3C13E115" w14:textId="1FFA1FBD" w:rsidR="00D2196D" w:rsidRPr="00D2196D" w:rsidRDefault="00D2196D" w:rsidP="0065152F">
            <w:pPr>
              <w:suppressAutoHyphens/>
              <w:rPr>
                <w:rFonts w:eastAsia="Arial" w:cs="Tahoma"/>
                <w:sz w:val="18"/>
                <w:szCs w:val="18"/>
              </w:rPr>
            </w:pPr>
            <w:r w:rsidRPr="00D2196D">
              <w:rPr>
                <w:rFonts w:cs="Calibri"/>
                <w:color w:val="000000"/>
                <w:sz w:val="18"/>
                <w:szCs w:val="18"/>
              </w:rPr>
              <w:t xml:space="preserve">Czas Obejścia. </w:t>
            </w:r>
          </w:p>
        </w:tc>
        <w:tc>
          <w:tcPr>
            <w:tcW w:w="7088" w:type="dxa"/>
            <w:gridSpan w:val="2"/>
            <w:tcMar>
              <w:top w:w="57" w:type="dxa"/>
              <w:bottom w:w="57" w:type="dxa"/>
            </w:tcMar>
            <w:vAlign w:val="center"/>
          </w:tcPr>
          <w:p w14:paraId="61AEC143" w14:textId="783BF1B1"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Czas liczony od momentu prawidłowego przekazania Zgłoszenia o Wadzie do momentu zastosowania Obejścia; do Czasu Obejścia wliczany jest Czas Reakcji. </w:t>
            </w:r>
          </w:p>
        </w:tc>
      </w:tr>
      <w:tr w:rsidR="00D2196D" w:rsidRPr="00D2196D" w14:paraId="49A94A1C" w14:textId="77777777" w:rsidTr="00AE58DF">
        <w:trPr>
          <w:cantSplit/>
        </w:trPr>
        <w:tc>
          <w:tcPr>
            <w:tcW w:w="534" w:type="dxa"/>
            <w:vAlign w:val="center"/>
          </w:tcPr>
          <w:p w14:paraId="104D9819" w14:textId="77777777" w:rsidR="00D2196D" w:rsidRPr="00D2196D" w:rsidRDefault="00D2196D" w:rsidP="00F5146E">
            <w:pPr>
              <w:pStyle w:val="Akapitzlist"/>
              <w:numPr>
                <w:ilvl w:val="0"/>
                <w:numId w:val="25"/>
              </w:numPr>
              <w:suppressAutoHyphens/>
              <w:ind w:left="0" w:right="-108" w:firstLine="0"/>
              <w:jc w:val="center"/>
              <w:rPr>
                <w:rFonts w:eastAsia="Arial" w:cs="Tahoma"/>
                <w:sz w:val="18"/>
                <w:szCs w:val="18"/>
              </w:rPr>
            </w:pPr>
          </w:p>
        </w:tc>
        <w:tc>
          <w:tcPr>
            <w:tcW w:w="1984" w:type="dxa"/>
            <w:gridSpan w:val="2"/>
            <w:vAlign w:val="center"/>
          </w:tcPr>
          <w:p w14:paraId="0BD0B6ED" w14:textId="49917952" w:rsidR="00D2196D" w:rsidRPr="00D2196D" w:rsidRDefault="00D2196D" w:rsidP="0065152F">
            <w:pPr>
              <w:suppressAutoHyphens/>
              <w:rPr>
                <w:rFonts w:eastAsia="Arial" w:cs="Tahoma"/>
                <w:sz w:val="18"/>
                <w:szCs w:val="18"/>
              </w:rPr>
            </w:pPr>
            <w:r w:rsidRPr="00D2196D">
              <w:rPr>
                <w:rFonts w:cs="Calibri"/>
                <w:color w:val="000000"/>
                <w:sz w:val="18"/>
                <w:szCs w:val="18"/>
              </w:rPr>
              <w:t xml:space="preserve">Czas Reakcji. </w:t>
            </w:r>
          </w:p>
        </w:tc>
        <w:tc>
          <w:tcPr>
            <w:tcW w:w="7088" w:type="dxa"/>
            <w:gridSpan w:val="2"/>
            <w:tcMar>
              <w:top w:w="57" w:type="dxa"/>
              <w:bottom w:w="57" w:type="dxa"/>
            </w:tcMar>
            <w:vAlign w:val="center"/>
          </w:tcPr>
          <w:p w14:paraId="61064C48" w14:textId="21C5EA7A"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Czas liczony od momentu prawidłowego przekazania Zgłoszenia o Wadzie do momentu podjęcia przez Wykonawcę działań zmierzających do ustalenia przyczyn i usunięcia Wady. </w:t>
            </w:r>
          </w:p>
        </w:tc>
      </w:tr>
      <w:tr w:rsidR="00D2196D" w:rsidRPr="00D2196D" w14:paraId="4272B9B2" w14:textId="77777777" w:rsidTr="00AE58DF">
        <w:trPr>
          <w:cantSplit/>
        </w:trPr>
        <w:tc>
          <w:tcPr>
            <w:tcW w:w="534" w:type="dxa"/>
            <w:vAlign w:val="center"/>
          </w:tcPr>
          <w:p w14:paraId="7E8CF9D9" w14:textId="77777777" w:rsidR="00D2196D" w:rsidRPr="00D2196D" w:rsidRDefault="00D2196D" w:rsidP="00F5146E">
            <w:pPr>
              <w:pStyle w:val="Akapitzlist"/>
              <w:numPr>
                <w:ilvl w:val="0"/>
                <w:numId w:val="25"/>
              </w:numPr>
              <w:suppressAutoHyphens/>
              <w:ind w:left="0" w:right="-108" w:firstLine="0"/>
              <w:jc w:val="center"/>
              <w:rPr>
                <w:rFonts w:eastAsia="Arial" w:cs="Tahoma"/>
                <w:sz w:val="18"/>
                <w:szCs w:val="18"/>
              </w:rPr>
            </w:pPr>
          </w:p>
        </w:tc>
        <w:tc>
          <w:tcPr>
            <w:tcW w:w="1984" w:type="dxa"/>
            <w:gridSpan w:val="2"/>
            <w:vAlign w:val="center"/>
          </w:tcPr>
          <w:p w14:paraId="0159E655" w14:textId="4AB2204B" w:rsidR="00D2196D" w:rsidRPr="00D2196D" w:rsidRDefault="00D2196D" w:rsidP="0065152F">
            <w:pPr>
              <w:suppressAutoHyphens/>
              <w:rPr>
                <w:rFonts w:eastAsia="Arial" w:cs="Tahoma"/>
                <w:sz w:val="18"/>
                <w:szCs w:val="18"/>
              </w:rPr>
            </w:pPr>
            <w:r w:rsidRPr="00D2196D">
              <w:rPr>
                <w:rFonts w:cs="Calibri"/>
                <w:color w:val="000000"/>
                <w:sz w:val="18"/>
                <w:szCs w:val="18"/>
              </w:rPr>
              <w:t xml:space="preserve">Dni Robocze. </w:t>
            </w:r>
          </w:p>
        </w:tc>
        <w:tc>
          <w:tcPr>
            <w:tcW w:w="7088" w:type="dxa"/>
            <w:gridSpan w:val="2"/>
            <w:tcMar>
              <w:top w:w="57" w:type="dxa"/>
              <w:bottom w:w="57" w:type="dxa"/>
            </w:tcMar>
            <w:vAlign w:val="center"/>
          </w:tcPr>
          <w:p w14:paraId="70E5FEF4" w14:textId="0DE95657" w:rsidR="00D2196D" w:rsidRPr="00D2196D" w:rsidRDefault="00D2196D" w:rsidP="0065152F">
            <w:pPr>
              <w:suppressAutoHyphens/>
              <w:jc w:val="both"/>
              <w:rPr>
                <w:rFonts w:eastAsia="Arial" w:cs="Tahoma"/>
                <w:sz w:val="18"/>
                <w:szCs w:val="18"/>
              </w:rPr>
            </w:pPr>
            <w:r w:rsidRPr="00D2196D">
              <w:rPr>
                <w:rFonts w:cs="Calibri"/>
                <w:color w:val="000000"/>
                <w:sz w:val="18"/>
                <w:szCs w:val="18"/>
              </w:rPr>
              <w:t>Dni od poniedziałku do piątku z wyłączeniem dni ustawowo wolnych od pracy, o których mowa w ustawie z dnia 18 stycznia 1951 r. o dniach wolnych od pracy (Dz. U. z 1951 r. Nr 4, poz. 28, z późn. zm.).</w:t>
            </w:r>
          </w:p>
        </w:tc>
      </w:tr>
      <w:tr w:rsidR="00D2196D" w:rsidRPr="00D2196D" w14:paraId="050799BB" w14:textId="77777777" w:rsidTr="00AE58DF">
        <w:trPr>
          <w:cantSplit/>
        </w:trPr>
        <w:tc>
          <w:tcPr>
            <w:tcW w:w="534" w:type="dxa"/>
            <w:vAlign w:val="center"/>
          </w:tcPr>
          <w:p w14:paraId="464ACBFD" w14:textId="77777777" w:rsidR="00D2196D" w:rsidRPr="00D2196D" w:rsidRDefault="00D2196D" w:rsidP="00F5146E">
            <w:pPr>
              <w:pStyle w:val="Akapitzlist"/>
              <w:numPr>
                <w:ilvl w:val="0"/>
                <w:numId w:val="25"/>
              </w:numPr>
              <w:suppressAutoHyphens/>
              <w:ind w:left="0" w:right="-108" w:firstLine="0"/>
              <w:jc w:val="center"/>
              <w:rPr>
                <w:rFonts w:eastAsia="Arial" w:cs="Tahoma"/>
                <w:sz w:val="18"/>
                <w:szCs w:val="18"/>
              </w:rPr>
            </w:pPr>
          </w:p>
        </w:tc>
        <w:tc>
          <w:tcPr>
            <w:tcW w:w="1984" w:type="dxa"/>
            <w:gridSpan w:val="2"/>
            <w:vAlign w:val="center"/>
          </w:tcPr>
          <w:p w14:paraId="3E807915" w14:textId="207AA2AF" w:rsidR="00D2196D" w:rsidRPr="00D2196D" w:rsidRDefault="00D2196D" w:rsidP="0065152F">
            <w:pPr>
              <w:suppressAutoHyphens/>
              <w:rPr>
                <w:rFonts w:eastAsia="Arial" w:cs="Tahoma"/>
                <w:sz w:val="18"/>
                <w:szCs w:val="18"/>
              </w:rPr>
            </w:pPr>
            <w:r w:rsidRPr="00D2196D">
              <w:rPr>
                <w:rFonts w:cs="Calibri"/>
                <w:color w:val="000000"/>
                <w:sz w:val="18"/>
                <w:szCs w:val="18"/>
              </w:rPr>
              <w:t xml:space="preserve">Dokumentacja. </w:t>
            </w:r>
          </w:p>
        </w:tc>
        <w:tc>
          <w:tcPr>
            <w:tcW w:w="7088" w:type="dxa"/>
            <w:gridSpan w:val="2"/>
            <w:tcMar>
              <w:top w:w="57" w:type="dxa"/>
              <w:bottom w:w="57" w:type="dxa"/>
            </w:tcMar>
            <w:vAlign w:val="center"/>
          </w:tcPr>
          <w:p w14:paraId="61B2021A" w14:textId="272750B1"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Zbiór wszystkich dokumentów (w tym również zmiany oraz modyfikacje takiej dokumentacji) dotycząca Projektu i Systemu, do której dostarczenia zobowiązany jest Wykonawca w ramach realizacji Umowy i która została wymieniona w SIWZ. Dokumentacja obejmuje w szczególności: dokumentację przeznaczoną dla administratora Systemu, dokumentację techniczną, dokumentację użytkową (podręcznik i instrukcję Użytkownika (pracodawcy oraz Zamawiającego), w tym również dokumentację w wersji elektronicznej wbudowaną w System, dotyczącą zarówno wszelkiego oprogramowania standardowego, jak i tworzonego specjalnie na potrzeby Umowy Oprogramowania Dedykowanego. </w:t>
            </w:r>
          </w:p>
        </w:tc>
      </w:tr>
      <w:tr w:rsidR="00D2196D" w:rsidRPr="00D2196D" w14:paraId="18E6F913" w14:textId="77777777" w:rsidTr="00AE58DF">
        <w:trPr>
          <w:cantSplit/>
        </w:trPr>
        <w:tc>
          <w:tcPr>
            <w:tcW w:w="534" w:type="dxa"/>
            <w:vAlign w:val="center"/>
          </w:tcPr>
          <w:p w14:paraId="0FA15F32" w14:textId="77777777" w:rsidR="00D2196D" w:rsidRPr="00D2196D" w:rsidRDefault="00D2196D" w:rsidP="00F5146E">
            <w:pPr>
              <w:pStyle w:val="Akapitzlist"/>
              <w:numPr>
                <w:ilvl w:val="0"/>
                <w:numId w:val="25"/>
              </w:numPr>
              <w:suppressAutoHyphens/>
              <w:ind w:left="0" w:right="-108" w:firstLine="0"/>
              <w:jc w:val="center"/>
              <w:rPr>
                <w:rFonts w:eastAsia="Arial" w:cs="Tahoma"/>
                <w:sz w:val="18"/>
                <w:szCs w:val="18"/>
              </w:rPr>
            </w:pPr>
          </w:p>
        </w:tc>
        <w:tc>
          <w:tcPr>
            <w:tcW w:w="1984" w:type="dxa"/>
            <w:gridSpan w:val="2"/>
            <w:vAlign w:val="center"/>
          </w:tcPr>
          <w:p w14:paraId="3CCDC6D9" w14:textId="3F2A24D4" w:rsidR="00D2196D" w:rsidRPr="00D2196D" w:rsidRDefault="00D2196D" w:rsidP="0065152F">
            <w:pPr>
              <w:suppressAutoHyphens/>
              <w:rPr>
                <w:rFonts w:eastAsia="Arial" w:cs="Tahoma"/>
                <w:sz w:val="18"/>
                <w:szCs w:val="18"/>
              </w:rPr>
            </w:pPr>
            <w:r w:rsidRPr="00D2196D">
              <w:rPr>
                <w:rFonts w:cs="Calibri"/>
                <w:color w:val="000000"/>
                <w:sz w:val="18"/>
                <w:szCs w:val="18"/>
              </w:rPr>
              <w:t xml:space="preserve">Etap. </w:t>
            </w:r>
          </w:p>
        </w:tc>
        <w:tc>
          <w:tcPr>
            <w:tcW w:w="7088" w:type="dxa"/>
            <w:gridSpan w:val="2"/>
            <w:tcMar>
              <w:top w:w="57" w:type="dxa"/>
              <w:bottom w:w="57" w:type="dxa"/>
            </w:tcMar>
            <w:vAlign w:val="center"/>
          </w:tcPr>
          <w:p w14:paraId="3D5249D3" w14:textId="27EC2AFA"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Wyodrębniona w ramach danej Fazy część prac realizowanych w danej Fazie oraz innych prac Wykonawcy opisanych w Umowie Wykaz Etapów składających się na poszczególne Fazy wskazany jest w Umowie. </w:t>
            </w:r>
          </w:p>
        </w:tc>
      </w:tr>
      <w:tr w:rsidR="00D2196D" w:rsidRPr="00D2196D" w14:paraId="1C9551CC" w14:textId="77777777" w:rsidTr="00AE58DF">
        <w:trPr>
          <w:cantSplit/>
        </w:trPr>
        <w:tc>
          <w:tcPr>
            <w:tcW w:w="534" w:type="dxa"/>
            <w:vAlign w:val="center"/>
          </w:tcPr>
          <w:p w14:paraId="6FEE0413" w14:textId="77777777" w:rsidR="00D2196D" w:rsidRPr="00D2196D" w:rsidRDefault="00D2196D" w:rsidP="00F5146E">
            <w:pPr>
              <w:pStyle w:val="Akapitzlist"/>
              <w:numPr>
                <w:ilvl w:val="0"/>
                <w:numId w:val="25"/>
              </w:numPr>
              <w:suppressAutoHyphens/>
              <w:ind w:left="0" w:right="-108" w:firstLine="0"/>
              <w:jc w:val="center"/>
              <w:rPr>
                <w:rFonts w:eastAsia="Arial" w:cs="Tahoma"/>
                <w:sz w:val="18"/>
                <w:szCs w:val="18"/>
              </w:rPr>
            </w:pPr>
          </w:p>
        </w:tc>
        <w:tc>
          <w:tcPr>
            <w:tcW w:w="1984" w:type="dxa"/>
            <w:gridSpan w:val="2"/>
            <w:vAlign w:val="center"/>
          </w:tcPr>
          <w:p w14:paraId="191F3342" w14:textId="7BFBC33D" w:rsidR="00D2196D" w:rsidRPr="00D2196D" w:rsidRDefault="00D2196D" w:rsidP="0065152F">
            <w:pPr>
              <w:suppressAutoHyphens/>
              <w:rPr>
                <w:rFonts w:eastAsia="Arial" w:cs="Tahoma"/>
                <w:sz w:val="18"/>
                <w:szCs w:val="18"/>
              </w:rPr>
            </w:pPr>
            <w:r w:rsidRPr="00D2196D">
              <w:rPr>
                <w:rFonts w:cs="Calibri"/>
                <w:color w:val="000000"/>
                <w:sz w:val="18"/>
                <w:szCs w:val="18"/>
              </w:rPr>
              <w:t xml:space="preserve">Faza. </w:t>
            </w:r>
          </w:p>
        </w:tc>
        <w:tc>
          <w:tcPr>
            <w:tcW w:w="7088" w:type="dxa"/>
            <w:gridSpan w:val="2"/>
            <w:tcMar>
              <w:top w:w="57" w:type="dxa"/>
              <w:bottom w:w="57" w:type="dxa"/>
            </w:tcMar>
            <w:vAlign w:val="center"/>
          </w:tcPr>
          <w:p w14:paraId="5CFE2319" w14:textId="4D8F0B60" w:rsidR="00D2196D" w:rsidRPr="00D2196D" w:rsidRDefault="00D2196D" w:rsidP="0065152F">
            <w:pPr>
              <w:suppressAutoHyphens/>
              <w:jc w:val="both"/>
              <w:rPr>
                <w:rFonts w:eastAsia="Arial" w:cs="Tahoma"/>
                <w:sz w:val="18"/>
                <w:szCs w:val="18"/>
              </w:rPr>
            </w:pPr>
            <w:r w:rsidRPr="00D2196D">
              <w:rPr>
                <w:rFonts w:cs="Calibri"/>
                <w:color w:val="000000"/>
                <w:sz w:val="18"/>
                <w:szCs w:val="18"/>
              </w:rPr>
              <w:t>Wydzielona organizacyjnie i funkcjonalnie część procesu zmierzającego do</w:t>
            </w:r>
            <w:r>
              <w:rPr>
                <w:rFonts w:cs="Calibri"/>
                <w:color w:val="000000"/>
                <w:sz w:val="18"/>
                <w:szCs w:val="18"/>
              </w:rPr>
              <w:t> </w:t>
            </w:r>
            <w:r w:rsidRPr="00D2196D">
              <w:rPr>
                <w:rFonts w:cs="Calibri"/>
                <w:color w:val="000000"/>
                <w:sz w:val="18"/>
                <w:szCs w:val="18"/>
              </w:rPr>
              <w:t xml:space="preserve">Wdrożenia Systemu, składająca się z jednego lub więcej Etapów. </w:t>
            </w:r>
          </w:p>
        </w:tc>
      </w:tr>
      <w:tr w:rsidR="00D2196D" w:rsidRPr="00D2196D" w14:paraId="42978A98" w14:textId="77777777" w:rsidTr="00AE58DF">
        <w:trPr>
          <w:cantSplit/>
        </w:trPr>
        <w:tc>
          <w:tcPr>
            <w:tcW w:w="534" w:type="dxa"/>
            <w:vAlign w:val="center"/>
          </w:tcPr>
          <w:p w14:paraId="276FBF2D" w14:textId="77777777" w:rsidR="00D2196D" w:rsidRPr="00D2196D" w:rsidRDefault="00D2196D" w:rsidP="00F5146E">
            <w:pPr>
              <w:pStyle w:val="Akapitzlist"/>
              <w:numPr>
                <w:ilvl w:val="0"/>
                <w:numId w:val="25"/>
              </w:numPr>
              <w:suppressAutoHyphens/>
              <w:ind w:left="0" w:right="-108" w:firstLine="0"/>
              <w:jc w:val="center"/>
              <w:rPr>
                <w:rFonts w:eastAsia="Arial" w:cs="Tahoma"/>
                <w:sz w:val="18"/>
                <w:szCs w:val="18"/>
              </w:rPr>
            </w:pPr>
          </w:p>
        </w:tc>
        <w:tc>
          <w:tcPr>
            <w:tcW w:w="1984" w:type="dxa"/>
            <w:gridSpan w:val="2"/>
            <w:vAlign w:val="center"/>
          </w:tcPr>
          <w:p w14:paraId="0505E071" w14:textId="24307BF3" w:rsidR="00D2196D" w:rsidRPr="00D2196D" w:rsidRDefault="00D2196D" w:rsidP="0065152F">
            <w:pPr>
              <w:suppressAutoHyphens/>
              <w:rPr>
                <w:rFonts w:eastAsia="Arial" w:cs="Tahoma"/>
                <w:sz w:val="18"/>
                <w:szCs w:val="18"/>
              </w:rPr>
            </w:pPr>
            <w:r w:rsidRPr="00D2196D">
              <w:rPr>
                <w:rFonts w:cs="Calibri"/>
                <w:color w:val="000000"/>
                <w:sz w:val="18"/>
                <w:szCs w:val="18"/>
              </w:rPr>
              <w:t xml:space="preserve">Godziny Robocze / Pracy. </w:t>
            </w:r>
          </w:p>
        </w:tc>
        <w:tc>
          <w:tcPr>
            <w:tcW w:w="7088" w:type="dxa"/>
            <w:gridSpan w:val="2"/>
            <w:tcMar>
              <w:top w:w="57" w:type="dxa"/>
              <w:bottom w:w="57" w:type="dxa"/>
            </w:tcMar>
            <w:vAlign w:val="center"/>
          </w:tcPr>
          <w:p w14:paraId="4D800047" w14:textId="437ED3A2"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Godziny pracy Zamawiającego. </w:t>
            </w:r>
          </w:p>
        </w:tc>
      </w:tr>
      <w:tr w:rsidR="00D2196D" w:rsidRPr="00D2196D" w14:paraId="217F98CB" w14:textId="77777777" w:rsidTr="00AE58DF">
        <w:trPr>
          <w:cantSplit/>
        </w:trPr>
        <w:tc>
          <w:tcPr>
            <w:tcW w:w="534" w:type="dxa"/>
            <w:vAlign w:val="center"/>
          </w:tcPr>
          <w:p w14:paraId="4AACCB26" w14:textId="77777777" w:rsidR="00D2196D" w:rsidRPr="00D2196D" w:rsidRDefault="00D2196D" w:rsidP="00F5146E">
            <w:pPr>
              <w:pStyle w:val="Akapitzlist"/>
              <w:numPr>
                <w:ilvl w:val="0"/>
                <w:numId w:val="25"/>
              </w:numPr>
              <w:suppressAutoHyphens/>
              <w:ind w:left="0" w:right="-108" w:firstLine="0"/>
              <w:jc w:val="center"/>
              <w:rPr>
                <w:rFonts w:eastAsia="Arial" w:cs="Tahoma"/>
                <w:sz w:val="18"/>
                <w:szCs w:val="18"/>
              </w:rPr>
            </w:pPr>
          </w:p>
        </w:tc>
        <w:tc>
          <w:tcPr>
            <w:tcW w:w="1984" w:type="dxa"/>
            <w:gridSpan w:val="2"/>
            <w:vAlign w:val="center"/>
          </w:tcPr>
          <w:p w14:paraId="61FA5A27" w14:textId="09794F0F" w:rsidR="00D2196D" w:rsidRPr="00D2196D" w:rsidRDefault="00D2196D" w:rsidP="0065152F">
            <w:pPr>
              <w:suppressAutoHyphens/>
              <w:rPr>
                <w:rFonts w:eastAsia="Arial" w:cs="Tahoma"/>
                <w:sz w:val="18"/>
                <w:szCs w:val="18"/>
              </w:rPr>
            </w:pPr>
            <w:r w:rsidRPr="00D2196D">
              <w:rPr>
                <w:rFonts w:cs="Calibri"/>
                <w:color w:val="000000"/>
                <w:sz w:val="18"/>
                <w:szCs w:val="18"/>
              </w:rPr>
              <w:t xml:space="preserve">Gwarancja. </w:t>
            </w:r>
          </w:p>
        </w:tc>
        <w:tc>
          <w:tcPr>
            <w:tcW w:w="7088" w:type="dxa"/>
            <w:gridSpan w:val="2"/>
            <w:tcMar>
              <w:top w:w="57" w:type="dxa"/>
              <w:bottom w:w="57" w:type="dxa"/>
            </w:tcMar>
            <w:vAlign w:val="center"/>
          </w:tcPr>
          <w:p w14:paraId="5C6172D7" w14:textId="38EE2E74" w:rsidR="00D2196D" w:rsidRPr="00D2196D" w:rsidRDefault="00D2196D" w:rsidP="0065152F">
            <w:pPr>
              <w:suppressAutoHyphens/>
              <w:jc w:val="both"/>
              <w:rPr>
                <w:rFonts w:eastAsia="Arial" w:cs="Tahoma"/>
                <w:sz w:val="18"/>
                <w:szCs w:val="18"/>
              </w:rPr>
            </w:pPr>
            <w:r w:rsidRPr="00D2196D">
              <w:rPr>
                <w:rFonts w:cs="Calibri"/>
                <w:color w:val="000000"/>
                <w:sz w:val="18"/>
                <w:szCs w:val="18"/>
              </w:rPr>
              <w:t>Udzielona przez Wykonawcę, w ramach Wynagrodzenia gwarancja jakości na</w:t>
            </w:r>
            <w:r>
              <w:rPr>
                <w:rFonts w:cs="Calibri"/>
                <w:color w:val="000000"/>
                <w:sz w:val="18"/>
                <w:szCs w:val="18"/>
              </w:rPr>
              <w:t> </w:t>
            </w:r>
            <w:r w:rsidRPr="00D2196D">
              <w:rPr>
                <w:rFonts w:cs="Calibri"/>
                <w:color w:val="000000"/>
                <w:sz w:val="18"/>
                <w:szCs w:val="18"/>
              </w:rPr>
              <w:t>System, w ramach której Wykonawca zobowiązany jest do usuwania Wad w</w:t>
            </w:r>
            <w:r>
              <w:rPr>
                <w:rFonts w:cs="Calibri"/>
                <w:color w:val="000000"/>
                <w:sz w:val="18"/>
                <w:szCs w:val="18"/>
              </w:rPr>
              <w:t> </w:t>
            </w:r>
            <w:r w:rsidRPr="00D2196D">
              <w:rPr>
                <w:rFonts w:cs="Calibri"/>
                <w:color w:val="000000"/>
                <w:sz w:val="18"/>
                <w:szCs w:val="18"/>
              </w:rPr>
              <w:t xml:space="preserve">Systemie na warunkach oraz w zakresie opisanym w Umowie. </w:t>
            </w:r>
          </w:p>
        </w:tc>
      </w:tr>
      <w:tr w:rsidR="00D2196D" w:rsidRPr="00D2196D" w14:paraId="636AC254" w14:textId="77777777" w:rsidTr="00AE58DF">
        <w:trPr>
          <w:cantSplit/>
        </w:trPr>
        <w:tc>
          <w:tcPr>
            <w:tcW w:w="534" w:type="dxa"/>
            <w:vAlign w:val="center"/>
          </w:tcPr>
          <w:p w14:paraId="371572CC" w14:textId="77777777" w:rsidR="00D2196D" w:rsidRPr="00D2196D" w:rsidRDefault="00D2196D" w:rsidP="00F5146E">
            <w:pPr>
              <w:pStyle w:val="Akapitzlist"/>
              <w:numPr>
                <w:ilvl w:val="0"/>
                <w:numId w:val="25"/>
              </w:numPr>
              <w:suppressAutoHyphens/>
              <w:ind w:left="0" w:right="-108" w:firstLine="0"/>
              <w:jc w:val="center"/>
              <w:rPr>
                <w:rFonts w:eastAsia="Arial" w:cs="Tahoma"/>
                <w:sz w:val="18"/>
                <w:szCs w:val="18"/>
              </w:rPr>
            </w:pPr>
          </w:p>
        </w:tc>
        <w:tc>
          <w:tcPr>
            <w:tcW w:w="1984" w:type="dxa"/>
            <w:gridSpan w:val="2"/>
            <w:vAlign w:val="center"/>
          </w:tcPr>
          <w:p w14:paraId="4CE1C7C9" w14:textId="3B620F76" w:rsidR="00D2196D" w:rsidRPr="00D2196D" w:rsidRDefault="00D2196D" w:rsidP="0065152F">
            <w:pPr>
              <w:suppressAutoHyphens/>
              <w:rPr>
                <w:rFonts w:eastAsia="Arial" w:cs="Tahoma"/>
                <w:sz w:val="18"/>
                <w:szCs w:val="18"/>
              </w:rPr>
            </w:pPr>
            <w:r w:rsidRPr="00D2196D">
              <w:rPr>
                <w:rFonts w:cs="Calibri"/>
                <w:color w:val="000000"/>
                <w:sz w:val="18"/>
                <w:szCs w:val="18"/>
              </w:rPr>
              <w:t xml:space="preserve">Harmonogram Ramowy. </w:t>
            </w:r>
          </w:p>
        </w:tc>
        <w:tc>
          <w:tcPr>
            <w:tcW w:w="7088" w:type="dxa"/>
            <w:gridSpan w:val="2"/>
            <w:tcMar>
              <w:top w:w="57" w:type="dxa"/>
              <w:bottom w:w="57" w:type="dxa"/>
            </w:tcMar>
            <w:vAlign w:val="center"/>
          </w:tcPr>
          <w:p w14:paraId="0CBA5565" w14:textId="31CB3416"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Harmonogram obejmujący ramowe terminy realizacji Przedmiotu Umowy wskazane w SIWZ. </w:t>
            </w:r>
          </w:p>
        </w:tc>
      </w:tr>
      <w:tr w:rsidR="00D2196D" w:rsidRPr="00D2196D" w14:paraId="18A37FC9" w14:textId="77777777" w:rsidTr="00AE58DF">
        <w:trPr>
          <w:cantSplit/>
        </w:trPr>
        <w:tc>
          <w:tcPr>
            <w:tcW w:w="534" w:type="dxa"/>
            <w:vAlign w:val="center"/>
          </w:tcPr>
          <w:p w14:paraId="11AE0B07" w14:textId="77777777" w:rsidR="00D2196D" w:rsidRPr="00D2196D" w:rsidRDefault="00D2196D" w:rsidP="00F5146E">
            <w:pPr>
              <w:pStyle w:val="Akapitzlist"/>
              <w:numPr>
                <w:ilvl w:val="0"/>
                <w:numId w:val="25"/>
              </w:numPr>
              <w:suppressAutoHyphens/>
              <w:ind w:left="0" w:right="-108" w:firstLine="0"/>
              <w:jc w:val="center"/>
              <w:rPr>
                <w:rFonts w:eastAsia="Arial" w:cs="Tahoma"/>
                <w:sz w:val="18"/>
                <w:szCs w:val="18"/>
              </w:rPr>
            </w:pPr>
          </w:p>
        </w:tc>
        <w:tc>
          <w:tcPr>
            <w:tcW w:w="1984" w:type="dxa"/>
            <w:gridSpan w:val="2"/>
            <w:vAlign w:val="center"/>
          </w:tcPr>
          <w:p w14:paraId="5CE9BE58" w14:textId="3B89EF51" w:rsidR="00D2196D" w:rsidRPr="00D2196D" w:rsidRDefault="00D2196D" w:rsidP="0065152F">
            <w:pPr>
              <w:suppressAutoHyphens/>
              <w:rPr>
                <w:rFonts w:eastAsia="Arial" w:cs="Tahoma"/>
                <w:sz w:val="18"/>
                <w:szCs w:val="18"/>
              </w:rPr>
            </w:pPr>
            <w:r w:rsidRPr="00D2196D">
              <w:rPr>
                <w:rFonts w:cs="Calibri"/>
                <w:color w:val="000000"/>
                <w:sz w:val="18"/>
                <w:szCs w:val="18"/>
              </w:rPr>
              <w:t xml:space="preserve">Harmonogram Szczegółowy Wdrożenia. </w:t>
            </w:r>
          </w:p>
        </w:tc>
        <w:tc>
          <w:tcPr>
            <w:tcW w:w="7088" w:type="dxa"/>
            <w:gridSpan w:val="2"/>
            <w:tcMar>
              <w:top w:w="57" w:type="dxa"/>
              <w:bottom w:w="57" w:type="dxa"/>
            </w:tcMar>
            <w:vAlign w:val="center"/>
          </w:tcPr>
          <w:p w14:paraId="0E3815A8" w14:textId="0C172DCC"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Dokument opracowany przez Wykonawcę w oparciu o Harmonogram Ramowy, zawierający szczegółowy harmonogram Wdrożenia (wskazujący na terminy wykonania przez Wykonawcę poszczególnych Produktów). Harmonogram Szczegółowy Wdrożenia nie może być niezgodny z Harmonogramem Ramowym. </w:t>
            </w:r>
          </w:p>
        </w:tc>
      </w:tr>
      <w:tr w:rsidR="00D2196D" w:rsidRPr="00D2196D" w14:paraId="0FB8FE59" w14:textId="77777777" w:rsidTr="00AE58DF">
        <w:trPr>
          <w:cantSplit/>
        </w:trPr>
        <w:tc>
          <w:tcPr>
            <w:tcW w:w="534" w:type="dxa"/>
            <w:vAlign w:val="center"/>
          </w:tcPr>
          <w:p w14:paraId="536A0CDF" w14:textId="77777777" w:rsidR="00D2196D" w:rsidRPr="00D2196D" w:rsidRDefault="00D2196D" w:rsidP="00F5146E">
            <w:pPr>
              <w:pStyle w:val="Akapitzlist"/>
              <w:numPr>
                <w:ilvl w:val="0"/>
                <w:numId w:val="25"/>
              </w:numPr>
              <w:suppressAutoHyphens/>
              <w:ind w:left="0" w:right="-108" w:firstLine="0"/>
              <w:jc w:val="center"/>
              <w:rPr>
                <w:rFonts w:eastAsia="Arial" w:cs="Tahoma"/>
                <w:sz w:val="18"/>
                <w:szCs w:val="18"/>
              </w:rPr>
            </w:pPr>
          </w:p>
        </w:tc>
        <w:tc>
          <w:tcPr>
            <w:tcW w:w="1984" w:type="dxa"/>
            <w:gridSpan w:val="2"/>
            <w:vAlign w:val="center"/>
          </w:tcPr>
          <w:p w14:paraId="267CB276" w14:textId="122601F2" w:rsidR="00D2196D" w:rsidRPr="00D2196D" w:rsidRDefault="00D2196D" w:rsidP="0065152F">
            <w:pPr>
              <w:suppressAutoHyphens/>
              <w:rPr>
                <w:rFonts w:eastAsia="Arial" w:cs="Tahoma"/>
                <w:sz w:val="18"/>
                <w:szCs w:val="18"/>
              </w:rPr>
            </w:pPr>
            <w:r w:rsidRPr="00D2196D">
              <w:rPr>
                <w:rFonts w:cs="Calibri"/>
                <w:color w:val="000000"/>
                <w:sz w:val="18"/>
                <w:szCs w:val="18"/>
              </w:rPr>
              <w:t xml:space="preserve">Harmonogram. </w:t>
            </w:r>
          </w:p>
        </w:tc>
        <w:tc>
          <w:tcPr>
            <w:tcW w:w="7088" w:type="dxa"/>
            <w:gridSpan w:val="2"/>
            <w:tcMar>
              <w:top w:w="57" w:type="dxa"/>
              <w:bottom w:w="57" w:type="dxa"/>
            </w:tcMar>
            <w:vAlign w:val="center"/>
          </w:tcPr>
          <w:p w14:paraId="18D71E7A" w14:textId="4EAD4BCB"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Oznacza odpowiednio Harmonogram Ramowy oraz Harmonogram Szczegółowy Wdrożenia. </w:t>
            </w:r>
          </w:p>
        </w:tc>
      </w:tr>
      <w:tr w:rsidR="00D2196D" w:rsidRPr="00D2196D" w14:paraId="75FE41D4" w14:textId="77777777" w:rsidTr="00AE58DF">
        <w:trPr>
          <w:cantSplit/>
        </w:trPr>
        <w:tc>
          <w:tcPr>
            <w:tcW w:w="534" w:type="dxa"/>
            <w:vAlign w:val="center"/>
          </w:tcPr>
          <w:p w14:paraId="47024F82" w14:textId="77777777" w:rsidR="00D2196D" w:rsidRPr="00D2196D" w:rsidRDefault="00D2196D" w:rsidP="00F5146E">
            <w:pPr>
              <w:pStyle w:val="Akapitzlist"/>
              <w:numPr>
                <w:ilvl w:val="0"/>
                <w:numId w:val="25"/>
              </w:numPr>
              <w:suppressAutoHyphens/>
              <w:ind w:left="0" w:right="-108" w:firstLine="0"/>
              <w:jc w:val="center"/>
              <w:rPr>
                <w:rFonts w:eastAsia="Arial" w:cs="Tahoma"/>
                <w:sz w:val="18"/>
                <w:szCs w:val="18"/>
              </w:rPr>
            </w:pPr>
          </w:p>
        </w:tc>
        <w:tc>
          <w:tcPr>
            <w:tcW w:w="1984" w:type="dxa"/>
            <w:gridSpan w:val="2"/>
            <w:vAlign w:val="center"/>
          </w:tcPr>
          <w:p w14:paraId="3EB10A64" w14:textId="10910B4A" w:rsidR="00D2196D" w:rsidRPr="00D2196D" w:rsidRDefault="00D2196D" w:rsidP="0065152F">
            <w:pPr>
              <w:suppressAutoHyphens/>
              <w:rPr>
                <w:rFonts w:eastAsia="Arial" w:cs="Tahoma"/>
                <w:sz w:val="18"/>
                <w:szCs w:val="18"/>
              </w:rPr>
            </w:pPr>
            <w:r w:rsidRPr="00D2196D">
              <w:rPr>
                <w:rFonts w:cs="Calibri"/>
                <w:color w:val="000000"/>
                <w:sz w:val="18"/>
                <w:szCs w:val="18"/>
              </w:rPr>
              <w:t xml:space="preserve">Informacje Poufne. </w:t>
            </w:r>
          </w:p>
        </w:tc>
        <w:tc>
          <w:tcPr>
            <w:tcW w:w="7088" w:type="dxa"/>
            <w:gridSpan w:val="2"/>
            <w:tcMar>
              <w:top w:w="57" w:type="dxa"/>
              <w:bottom w:w="57" w:type="dxa"/>
            </w:tcMar>
            <w:vAlign w:val="center"/>
          </w:tcPr>
          <w:p w14:paraId="28E861D7" w14:textId="48091117"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Wszelkie informacje, dokumenty oraz materiały dotyczące działalności jednej ze Stron, do których druga Strona Umowy uzyskała dostęp w związku z wykonywaniem niniejszej Umowy. Informacjami Poufnymi są w szczególności informacje finansowe, organizacyjne, technologiczne, dane osobowe oraz inne informacje o działalności jednej ze Stron Umowy, które posiadają wartość gospodarczą i mogą być uznane za poufne lub zostały udostępnione drugiej Stronie z zastrzeżeniem poufności. </w:t>
            </w:r>
          </w:p>
        </w:tc>
      </w:tr>
      <w:tr w:rsidR="00D2196D" w:rsidRPr="00D2196D" w14:paraId="34495096" w14:textId="77777777" w:rsidTr="00AE58DF">
        <w:trPr>
          <w:cantSplit/>
        </w:trPr>
        <w:tc>
          <w:tcPr>
            <w:tcW w:w="534" w:type="dxa"/>
            <w:vAlign w:val="center"/>
          </w:tcPr>
          <w:p w14:paraId="36306238" w14:textId="77777777" w:rsidR="00D2196D" w:rsidRPr="00D2196D" w:rsidRDefault="00D2196D" w:rsidP="00F5146E">
            <w:pPr>
              <w:pStyle w:val="Akapitzlist"/>
              <w:numPr>
                <w:ilvl w:val="0"/>
                <w:numId w:val="25"/>
              </w:numPr>
              <w:suppressAutoHyphens/>
              <w:ind w:left="0" w:right="-108" w:firstLine="0"/>
              <w:jc w:val="center"/>
              <w:rPr>
                <w:rFonts w:eastAsia="Arial" w:cs="Tahoma"/>
                <w:sz w:val="18"/>
                <w:szCs w:val="18"/>
              </w:rPr>
            </w:pPr>
          </w:p>
        </w:tc>
        <w:tc>
          <w:tcPr>
            <w:tcW w:w="1984" w:type="dxa"/>
            <w:gridSpan w:val="2"/>
            <w:vAlign w:val="center"/>
          </w:tcPr>
          <w:p w14:paraId="7934D016" w14:textId="4DFB61EB" w:rsidR="00D2196D" w:rsidRPr="00D2196D" w:rsidRDefault="00D2196D" w:rsidP="0065152F">
            <w:pPr>
              <w:suppressAutoHyphens/>
              <w:rPr>
                <w:rFonts w:eastAsia="Arial" w:cs="Tahoma"/>
                <w:sz w:val="18"/>
                <w:szCs w:val="18"/>
              </w:rPr>
            </w:pPr>
            <w:r w:rsidRPr="00D2196D">
              <w:rPr>
                <w:rFonts w:cs="Calibri"/>
                <w:color w:val="000000"/>
                <w:sz w:val="18"/>
                <w:szCs w:val="18"/>
              </w:rPr>
              <w:t xml:space="preserve">Infrastruktura Zamawiającego. </w:t>
            </w:r>
          </w:p>
        </w:tc>
        <w:tc>
          <w:tcPr>
            <w:tcW w:w="7088" w:type="dxa"/>
            <w:gridSpan w:val="2"/>
            <w:tcMar>
              <w:top w:w="57" w:type="dxa"/>
              <w:bottom w:w="57" w:type="dxa"/>
            </w:tcMar>
            <w:vAlign w:val="center"/>
          </w:tcPr>
          <w:p w14:paraId="7A1FE2B6" w14:textId="4DF64053"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Zapewniana przez Zamawiającego infrastruktura informatyczna obejmująca eksploatowany przez Zamawiającego sprzęt komputerowy i infrastrukturę teleinformatyczna, na których ma pracować System, a także Oprogramowanie Systemowe wymienione w SIWZ i zapewniane przez Zamawiającego. </w:t>
            </w:r>
          </w:p>
        </w:tc>
      </w:tr>
      <w:tr w:rsidR="00D2196D" w:rsidRPr="00D2196D" w14:paraId="4C98945B" w14:textId="77777777" w:rsidTr="00AE58DF">
        <w:trPr>
          <w:cantSplit/>
        </w:trPr>
        <w:tc>
          <w:tcPr>
            <w:tcW w:w="534" w:type="dxa"/>
            <w:vAlign w:val="center"/>
          </w:tcPr>
          <w:p w14:paraId="7BA556B1" w14:textId="77777777" w:rsidR="00D2196D" w:rsidRPr="00D2196D" w:rsidRDefault="00D2196D" w:rsidP="00F5146E">
            <w:pPr>
              <w:pStyle w:val="Akapitzlist"/>
              <w:numPr>
                <w:ilvl w:val="0"/>
                <w:numId w:val="25"/>
              </w:numPr>
              <w:suppressAutoHyphens/>
              <w:ind w:left="0" w:right="-108" w:firstLine="0"/>
              <w:jc w:val="center"/>
              <w:rPr>
                <w:rFonts w:eastAsia="Arial" w:cs="Tahoma"/>
                <w:sz w:val="18"/>
                <w:szCs w:val="18"/>
              </w:rPr>
            </w:pPr>
          </w:p>
        </w:tc>
        <w:tc>
          <w:tcPr>
            <w:tcW w:w="1984" w:type="dxa"/>
            <w:gridSpan w:val="2"/>
            <w:vAlign w:val="center"/>
          </w:tcPr>
          <w:p w14:paraId="10FBBA17" w14:textId="76F07108" w:rsidR="00D2196D" w:rsidRPr="00D2196D" w:rsidRDefault="00D2196D" w:rsidP="0065152F">
            <w:pPr>
              <w:suppressAutoHyphens/>
              <w:rPr>
                <w:rFonts w:eastAsia="Arial" w:cs="Tahoma"/>
                <w:sz w:val="18"/>
                <w:szCs w:val="18"/>
              </w:rPr>
            </w:pPr>
            <w:r w:rsidRPr="00D2196D">
              <w:rPr>
                <w:rFonts w:cs="Calibri"/>
                <w:color w:val="000000"/>
                <w:sz w:val="18"/>
                <w:szCs w:val="18"/>
              </w:rPr>
              <w:t xml:space="preserve">Kierownik Projektu. </w:t>
            </w:r>
          </w:p>
        </w:tc>
        <w:tc>
          <w:tcPr>
            <w:tcW w:w="7088" w:type="dxa"/>
            <w:gridSpan w:val="2"/>
            <w:tcMar>
              <w:top w:w="57" w:type="dxa"/>
              <w:bottom w:w="57" w:type="dxa"/>
            </w:tcMar>
            <w:vAlign w:val="center"/>
          </w:tcPr>
          <w:p w14:paraId="241ECC83" w14:textId="3C5DEDD2"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Osoba kontaktowa oraz podejmujące decyzje dotyczące realizacji Przedmiotu Umowy w ramach kompetencji przyznanych w Umowie wyznaczona przez Zamawiającego i odpowiedzialna za bieżący przepływ informacji pomiędzy Stronami. </w:t>
            </w:r>
          </w:p>
        </w:tc>
      </w:tr>
      <w:tr w:rsidR="00D2196D" w:rsidRPr="00D2196D" w14:paraId="72D2B35F" w14:textId="77777777" w:rsidTr="00AE58DF">
        <w:trPr>
          <w:cantSplit/>
        </w:trPr>
        <w:tc>
          <w:tcPr>
            <w:tcW w:w="534" w:type="dxa"/>
            <w:vAlign w:val="center"/>
          </w:tcPr>
          <w:p w14:paraId="14804DF0" w14:textId="77777777" w:rsidR="00D2196D" w:rsidRPr="00D2196D" w:rsidRDefault="00D2196D" w:rsidP="00F5146E">
            <w:pPr>
              <w:pStyle w:val="Akapitzlist"/>
              <w:numPr>
                <w:ilvl w:val="0"/>
                <w:numId w:val="25"/>
              </w:numPr>
              <w:suppressAutoHyphens/>
              <w:ind w:left="0" w:right="-108" w:firstLine="0"/>
              <w:jc w:val="center"/>
              <w:rPr>
                <w:rFonts w:eastAsia="Arial" w:cs="Tahoma"/>
                <w:sz w:val="18"/>
                <w:szCs w:val="18"/>
              </w:rPr>
            </w:pPr>
          </w:p>
        </w:tc>
        <w:tc>
          <w:tcPr>
            <w:tcW w:w="1984" w:type="dxa"/>
            <w:gridSpan w:val="2"/>
            <w:vAlign w:val="center"/>
          </w:tcPr>
          <w:p w14:paraId="193AB2BA" w14:textId="1EEA4FCF" w:rsidR="00D2196D" w:rsidRPr="00D2196D" w:rsidRDefault="00D2196D" w:rsidP="0065152F">
            <w:pPr>
              <w:suppressAutoHyphens/>
              <w:rPr>
                <w:rFonts w:eastAsia="Arial" w:cs="Tahoma"/>
                <w:sz w:val="18"/>
                <w:szCs w:val="18"/>
              </w:rPr>
            </w:pPr>
            <w:r w:rsidRPr="00D2196D">
              <w:rPr>
                <w:rFonts w:cs="Calibri"/>
                <w:color w:val="000000"/>
                <w:sz w:val="18"/>
                <w:szCs w:val="18"/>
              </w:rPr>
              <w:t xml:space="preserve">Kierownik Zespołu Wykonawcy. </w:t>
            </w:r>
          </w:p>
        </w:tc>
        <w:tc>
          <w:tcPr>
            <w:tcW w:w="7088" w:type="dxa"/>
            <w:gridSpan w:val="2"/>
            <w:tcMar>
              <w:top w:w="57" w:type="dxa"/>
              <w:bottom w:w="57" w:type="dxa"/>
            </w:tcMar>
            <w:vAlign w:val="center"/>
          </w:tcPr>
          <w:p w14:paraId="7BE7486F" w14:textId="2BAC11A0"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Osoba kontaktowa oraz stojąca na czele Zespołu Wykonawcy i zarządzająca tym zespołem wyznaczona przez Wykonawcę i odpowiedzialna za prawidłowe wykonywanie zobowiązań wynikających z Umowy oraz bieżący przepływ informacji pomiędzy Stronami. </w:t>
            </w:r>
          </w:p>
        </w:tc>
      </w:tr>
      <w:tr w:rsidR="00D2196D" w:rsidRPr="00D2196D" w14:paraId="586A6CC8" w14:textId="77777777" w:rsidTr="00AE58DF">
        <w:trPr>
          <w:cantSplit/>
        </w:trPr>
        <w:tc>
          <w:tcPr>
            <w:tcW w:w="534" w:type="dxa"/>
            <w:vAlign w:val="center"/>
          </w:tcPr>
          <w:p w14:paraId="183836AE" w14:textId="77777777" w:rsidR="00D2196D" w:rsidRPr="00D2196D" w:rsidRDefault="00D2196D" w:rsidP="00F5146E">
            <w:pPr>
              <w:pStyle w:val="Akapitzlist"/>
              <w:numPr>
                <w:ilvl w:val="0"/>
                <w:numId w:val="25"/>
              </w:numPr>
              <w:suppressAutoHyphens/>
              <w:ind w:left="0" w:right="-108" w:firstLine="0"/>
              <w:jc w:val="center"/>
              <w:rPr>
                <w:rFonts w:eastAsia="Arial" w:cs="Tahoma"/>
                <w:sz w:val="18"/>
                <w:szCs w:val="18"/>
              </w:rPr>
            </w:pPr>
          </w:p>
        </w:tc>
        <w:tc>
          <w:tcPr>
            <w:tcW w:w="1984" w:type="dxa"/>
            <w:gridSpan w:val="2"/>
            <w:vAlign w:val="center"/>
          </w:tcPr>
          <w:p w14:paraId="3F966BBB" w14:textId="6B6650A2" w:rsidR="00D2196D" w:rsidRPr="00D2196D" w:rsidRDefault="00D2196D" w:rsidP="0065152F">
            <w:pPr>
              <w:suppressAutoHyphens/>
              <w:rPr>
                <w:rFonts w:eastAsia="Arial" w:cs="Tahoma"/>
                <w:sz w:val="18"/>
                <w:szCs w:val="18"/>
              </w:rPr>
            </w:pPr>
            <w:r w:rsidRPr="00D2196D">
              <w:rPr>
                <w:rFonts w:cs="Calibri"/>
                <w:color w:val="000000"/>
                <w:sz w:val="18"/>
                <w:szCs w:val="18"/>
              </w:rPr>
              <w:t xml:space="preserve">Kod Źródłowy. </w:t>
            </w:r>
          </w:p>
        </w:tc>
        <w:tc>
          <w:tcPr>
            <w:tcW w:w="7088" w:type="dxa"/>
            <w:gridSpan w:val="2"/>
            <w:tcMar>
              <w:top w:w="57" w:type="dxa"/>
              <w:bottom w:w="57" w:type="dxa"/>
            </w:tcMar>
            <w:vAlign w:val="center"/>
          </w:tcPr>
          <w:p w14:paraId="08AFB975" w14:textId="34085391" w:rsidR="00D2196D" w:rsidRPr="00D2196D" w:rsidRDefault="00D2196D" w:rsidP="0065152F">
            <w:pPr>
              <w:suppressAutoHyphens/>
              <w:jc w:val="both"/>
              <w:rPr>
                <w:rFonts w:eastAsia="Arial" w:cs="Tahoma"/>
                <w:sz w:val="18"/>
                <w:szCs w:val="18"/>
              </w:rPr>
            </w:pPr>
            <w:r w:rsidRPr="00D2196D">
              <w:rPr>
                <w:rFonts w:cs="Calibri"/>
                <w:color w:val="000000"/>
                <w:sz w:val="18"/>
                <w:szCs w:val="18"/>
              </w:rPr>
              <w:t>Zestaw plików zawierających nieskompilowany kod oprogramowania napisany w języku programowania, wynikającym z przyjętej technologii rozwiązania oraz w formie czytelnej dla człowieka, normalnie używanej dla umożliwienia wprowadzania modyfikacji (w tym również komentarze oraz kody proceduralne, takie jak skrypty w języku opisu prac i skrypty do sterowania kompilacją i</w:t>
            </w:r>
            <w:r>
              <w:rPr>
                <w:rFonts w:cs="Calibri"/>
                <w:color w:val="000000"/>
                <w:sz w:val="18"/>
                <w:szCs w:val="18"/>
              </w:rPr>
              <w:t> </w:t>
            </w:r>
            <w:r w:rsidRPr="00D2196D">
              <w:rPr>
                <w:rFonts w:cs="Calibri"/>
                <w:color w:val="000000"/>
                <w:sz w:val="18"/>
                <w:szCs w:val="18"/>
              </w:rPr>
              <w:t xml:space="preserve">instalowaniem), jak również Dokumentacja niezbędna do użycia takiego kodu. </w:t>
            </w:r>
          </w:p>
        </w:tc>
      </w:tr>
      <w:tr w:rsidR="00D2196D" w:rsidRPr="00D2196D" w14:paraId="54606BF3" w14:textId="77777777" w:rsidTr="00AE58DF">
        <w:trPr>
          <w:cantSplit/>
        </w:trPr>
        <w:tc>
          <w:tcPr>
            <w:tcW w:w="534" w:type="dxa"/>
            <w:vAlign w:val="center"/>
          </w:tcPr>
          <w:p w14:paraId="05DC261A" w14:textId="77777777" w:rsidR="00D2196D" w:rsidRPr="00D2196D" w:rsidRDefault="00D2196D" w:rsidP="00F5146E">
            <w:pPr>
              <w:pStyle w:val="Akapitzlist"/>
              <w:numPr>
                <w:ilvl w:val="0"/>
                <w:numId w:val="25"/>
              </w:numPr>
              <w:suppressAutoHyphens/>
              <w:ind w:left="0" w:right="-108" w:firstLine="0"/>
              <w:jc w:val="center"/>
              <w:rPr>
                <w:rFonts w:eastAsia="Arial" w:cs="Tahoma"/>
                <w:sz w:val="18"/>
                <w:szCs w:val="18"/>
              </w:rPr>
            </w:pPr>
          </w:p>
        </w:tc>
        <w:tc>
          <w:tcPr>
            <w:tcW w:w="1984" w:type="dxa"/>
            <w:gridSpan w:val="2"/>
            <w:vAlign w:val="center"/>
          </w:tcPr>
          <w:p w14:paraId="69AE6712" w14:textId="711A86F4" w:rsidR="00D2196D" w:rsidRPr="00D2196D" w:rsidRDefault="00D2196D" w:rsidP="0065152F">
            <w:pPr>
              <w:suppressAutoHyphens/>
              <w:rPr>
                <w:rFonts w:eastAsia="Arial" w:cs="Tahoma"/>
                <w:sz w:val="18"/>
                <w:szCs w:val="18"/>
              </w:rPr>
            </w:pPr>
            <w:r w:rsidRPr="00D2196D">
              <w:rPr>
                <w:rFonts w:cs="Calibri"/>
                <w:color w:val="000000"/>
                <w:sz w:val="18"/>
                <w:szCs w:val="18"/>
              </w:rPr>
              <w:t xml:space="preserve">Konsorcjum. </w:t>
            </w:r>
          </w:p>
        </w:tc>
        <w:tc>
          <w:tcPr>
            <w:tcW w:w="7088" w:type="dxa"/>
            <w:gridSpan w:val="2"/>
            <w:tcMar>
              <w:top w:w="57" w:type="dxa"/>
              <w:bottom w:w="57" w:type="dxa"/>
            </w:tcMar>
            <w:vAlign w:val="center"/>
          </w:tcPr>
          <w:p w14:paraId="62B4FD25" w14:textId="33446252"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Wykonawcy wspólnie podejmujący się wykonania przedmiotu umowy, których wzajemne relacje reguluje umowa konsorcjum lub umowa o podobnym charakterze, w szczególności umowa o współpracy. </w:t>
            </w:r>
          </w:p>
        </w:tc>
      </w:tr>
      <w:tr w:rsidR="00D2196D" w:rsidRPr="00D2196D" w14:paraId="3040559A" w14:textId="77777777" w:rsidTr="00AE58DF">
        <w:trPr>
          <w:cantSplit/>
        </w:trPr>
        <w:tc>
          <w:tcPr>
            <w:tcW w:w="534" w:type="dxa"/>
            <w:vAlign w:val="center"/>
          </w:tcPr>
          <w:p w14:paraId="121A3E9E" w14:textId="77777777" w:rsidR="00D2196D" w:rsidRPr="00D2196D" w:rsidRDefault="00D2196D" w:rsidP="00F5146E">
            <w:pPr>
              <w:pStyle w:val="Akapitzlist"/>
              <w:numPr>
                <w:ilvl w:val="0"/>
                <w:numId w:val="25"/>
              </w:numPr>
              <w:suppressAutoHyphens/>
              <w:ind w:left="0" w:right="-108" w:firstLine="0"/>
              <w:jc w:val="center"/>
              <w:rPr>
                <w:rFonts w:eastAsia="Arial" w:cs="Tahoma"/>
                <w:sz w:val="18"/>
                <w:szCs w:val="18"/>
              </w:rPr>
            </w:pPr>
          </w:p>
        </w:tc>
        <w:tc>
          <w:tcPr>
            <w:tcW w:w="1984" w:type="dxa"/>
            <w:gridSpan w:val="2"/>
            <w:vAlign w:val="center"/>
          </w:tcPr>
          <w:p w14:paraId="13E0F81C" w14:textId="05BAE6BF" w:rsidR="00D2196D" w:rsidRPr="00D2196D" w:rsidRDefault="00D2196D" w:rsidP="0065152F">
            <w:pPr>
              <w:suppressAutoHyphens/>
              <w:rPr>
                <w:rFonts w:eastAsia="Arial" w:cs="Tahoma"/>
                <w:sz w:val="18"/>
                <w:szCs w:val="18"/>
              </w:rPr>
            </w:pPr>
            <w:r w:rsidRPr="00D2196D">
              <w:rPr>
                <w:rFonts w:cs="Calibri"/>
                <w:color w:val="000000"/>
                <w:sz w:val="18"/>
                <w:szCs w:val="18"/>
              </w:rPr>
              <w:t xml:space="preserve">Łata. </w:t>
            </w:r>
          </w:p>
        </w:tc>
        <w:tc>
          <w:tcPr>
            <w:tcW w:w="7088" w:type="dxa"/>
            <w:gridSpan w:val="2"/>
            <w:tcMar>
              <w:top w:w="57" w:type="dxa"/>
              <w:bottom w:w="57" w:type="dxa"/>
            </w:tcMar>
            <w:vAlign w:val="center"/>
          </w:tcPr>
          <w:p w14:paraId="389B134D" w14:textId="3200236A"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Dostarczane standardowo przez producenta rozwiązania / oprogramowania uaktualnienie systemu w ramach jego wersji głównej, służące do usunięcia stwierdzonych nieprawidłowości pracy Systemu, dodania nowych funkcjonalności lub uwzględnienia zmian w powszechnie obowiązujących przepisach prawa. </w:t>
            </w:r>
          </w:p>
        </w:tc>
      </w:tr>
      <w:tr w:rsidR="00D2196D" w:rsidRPr="00D2196D" w14:paraId="5F6437A5" w14:textId="77777777" w:rsidTr="00AE58DF">
        <w:trPr>
          <w:cantSplit/>
        </w:trPr>
        <w:tc>
          <w:tcPr>
            <w:tcW w:w="534" w:type="dxa"/>
            <w:vAlign w:val="center"/>
          </w:tcPr>
          <w:p w14:paraId="2F20CC9D" w14:textId="77777777" w:rsidR="00D2196D" w:rsidRPr="00D2196D" w:rsidRDefault="00D2196D" w:rsidP="00F5146E">
            <w:pPr>
              <w:pStyle w:val="Akapitzlist"/>
              <w:numPr>
                <w:ilvl w:val="0"/>
                <w:numId w:val="25"/>
              </w:numPr>
              <w:suppressAutoHyphens/>
              <w:ind w:left="0" w:right="-108" w:firstLine="0"/>
              <w:jc w:val="center"/>
              <w:rPr>
                <w:rFonts w:eastAsia="Arial" w:cs="Tahoma"/>
                <w:sz w:val="18"/>
                <w:szCs w:val="18"/>
              </w:rPr>
            </w:pPr>
          </w:p>
        </w:tc>
        <w:tc>
          <w:tcPr>
            <w:tcW w:w="1984" w:type="dxa"/>
            <w:gridSpan w:val="2"/>
            <w:vAlign w:val="center"/>
          </w:tcPr>
          <w:p w14:paraId="18566A72" w14:textId="2EEC8B75" w:rsidR="00D2196D" w:rsidRPr="00D2196D" w:rsidRDefault="00D2196D" w:rsidP="0065152F">
            <w:pPr>
              <w:suppressAutoHyphens/>
              <w:rPr>
                <w:rFonts w:eastAsia="Arial" w:cs="Tahoma"/>
                <w:sz w:val="18"/>
                <w:szCs w:val="18"/>
              </w:rPr>
            </w:pPr>
            <w:r w:rsidRPr="00D2196D">
              <w:rPr>
                <w:rFonts w:cs="Calibri"/>
                <w:color w:val="000000"/>
                <w:sz w:val="18"/>
                <w:szCs w:val="18"/>
              </w:rPr>
              <w:t xml:space="preserve">Naprawa. </w:t>
            </w:r>
          </w:p>
        </w:tc>
        <w:tc>
          <w:tcPr>
            <w:tcW w:w="7088" w:type="dxa"/>
            <w:gridSpan w:val="2"/>
            <w:tcMar>
              <w:top w:w="57" w:type="dxa"/>
              <w:bottom w:w="57" w:type="dxa"/>
            </w:tcMar>
            <w:vAlign w:val="center"/>
          </w:tcPr>
          <w:p w14:paraId="463E4EDC" w14:textId="24DA17BB"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Trwałe usunięcie Wady Rozwiązania poprzez usunięcie przyczyny powstania Wady skutkujące przywróceniem pełnej sprawności Rozwiązania po wystąpieniu Wady, w tym również zakończenie innych działań naprawczych, przewidzianych w Umowie. </w:t>
            </w:r>
          </w:p>
        </w:tc>
      </w:tr>
      <w:tr w:rsidR="00D2196D" w:rsidRPr="00D2196D" w14:paraId="6C2A941F" w14:textId="77777777" w:rsidTr="00AE58DF">
        <w:trPr>
          <w:cantSplit/>
        </w:trPr>
        <w:tc>
          <w:tcPr>
            <w:tcW w:w="534" w:type="dxa"/>
            <w:vAlign w:val="center"/>
          </w:tcPr>
          <w:p w14:paraId="22B79A19" w14:textId="77777777" w:rsidR="00D2196D" w:rsidRPr="00D2196D" w:rsidRDefault="00D2196D" w:rsidP="00F5146E">
            <w:pPr>
              <w:pStyle w:val="Akapitzlist"/>
              <w:numPr>
                <w:ilvl w:val="0"/>
                <w:numId w:val="25"/>
              </w:numPr>
              <w:suppressAutoHyphens/>
              <w:ind w:left="0" w:right="-108" w:firstLine="0"/>
              <w:jc w:val="center"/>
              <w:rPr>
                <w:rFonts w:eastAsia="Arial" w:cs="Tahoma"/>
                <w:sz w:val="18"/>
                <w:szCs w:val="18"/>
              </w:rPr>
            </w:pPr>
          </w:p>
        </w:tc>
        <w:tc>
          <w:tcPr>
            <w:tcW w:w="1984" w:type="dxa"/>
            <w:gridSpan w:val="2"/>
            <w:vAlign w:val="center"/>
          </w:tcPr>
          <w:p w14:paraId="789F6CCC" w14:textId="24579AFC" w:rsidR="00D2196D" w:rsidRPr="00D2196D" w:rsidRDefault="00D2196D" w:rsidP="0065152F">
            <w:pPr>
              <w:suppressAutoHyphens/>
              <w:rPr>
                <w:rFonts w:eastAsia="Arial" w:cs="Tahoma"/>
                <w:sz w:val="18"/>
                <w:szCs w:val="18"/>
              </w:rPr>
            </w:pPr>
            <w:r w:rsidRPr="00D2196D">
              <w:rPr>
                <w:rFonts w:cs="Calibri"/>
                <w:color w:val="000000"/>
                <w:sz w:val="18"/>
                <w:szCs w:val="18"/>
              </w:rPr>
              <w:t xml:space="preserve">Obejście. </w:t>
            </w:r>
          </w:p>
        </w:tc>
        <w:tc>
          <w:tcPr>
            <w:tcW w:w="7088" w:type="dxa"/>
            <w:gridSpan w:val="2"/>
            <w:tcMar>
              <w:top w:w="57" w:type="dxa"/>
              <w:bottom w:w="57" w:type="dxa"/>
            </w:tcMar>
            <w:vAlign w:val="center"/>
          </w:tcPr>
          <w:p w14:paraId="171DC566" w14:textId="18107FA0"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Przywrócenie funkcjonowania Rozwiązania poprzez zminimalizowanie uciążliwości Wady i doprowadzenie Rozwiązania do działania zgodnego z wymaganiami wynikającymi z Umowy bez usuwania przyczyny wystąpienia Wady; Obejście nie stanowi Naprawy jednak pozwala korzystać nieprzerwanie z wszystkich funkcjonalności Systemu. </w:t>
            </w:r>
          </w:p>
        </w:tc>
      </w:tr>
      <w:tr w:rsidR="00D2196D" w:rsidRPr="00D2196D" w14:paraId="0A4D9B34" w14:textId="77777777" w:rsidTr="00AE58DF">
        <w:trPr>
          <w:cantSplit/>
        </w:trPr>
        <w:tc>
          <w:tcPr>
            <w:tcW w:w="534" w:type="dxa"/>
            <w:vAlign w:val="center"/>
          </w:tcPr>
          <w:p w14:paraId="388160B3" w14:textId="77777777" w:rsidR="00D2196D" w:rsidRPr="00D2196D" w:rsidRDefault="00D2196D" w:rsidP="00F5146E">
            <w:pPr>
              <w:pStyle w:val="Akapitzlist"/>
              <w:numPr>
                <w:ilvl w:val="0"/>
                <w:numId w:val="25"/>
              </w:numPr>
              <w:suppressAutoHyphens/>
              <w:ind w:left="0" w:right="-108" w:firstLine="0"/>
              <w:jc w:val="center"/>
              <w:rPr>
                <w:rFonts w:eastAsia="Arial" w:cs="Tahoma"/>
                <w:sz w:val="18"/>
                <w:szCs w:val="18"/>
              </w:rPr>
            </w:pPr>
          </w:p>
        </w:tc>
        <w:tc>
          <w:tcPr>
            <w:tcW w:w="1984" w:type="dxa"/>
            <w:gridSpan w:val="2"/>
            <w:vAlign w:val="center"/>
          </w:tcPr>
          <w:p w14:paraId="56677B08" w14:textId="40F1C68B" w:rsidR="00D2196D" w:rsidRPr="00D2196D" w:rsidRDefault="00D2196D" w:rsidP="0065152F">
            <w:pPr>
              <w:suppressAutoHyphens/>
              <w:rPr>
                <w:rFonts w:eastAsia="Arial" w:cs="Tahoma"/>
                <w:sz w:val="18"/>
                <w:szCs w:val="18"/>
              </w:rPr>
            </w:pPr>
            <w:r w:rsidRPr="00D2196D">
              <w:rPr>
                <w:rFonts w:cs="Calibri"/>
                <w:color w:val="000000"/>
                <w:sz w:val="18"/>
                <w:szCs w:val="18"/>
              </w:rPr>
              <w:t xml:space="preserve">Odbiór Gwarancyjny. </w:t>
            </w:r>
          </w:p>
        </w:tc>
        <w:tc>
          <w:tcPr>
            <w:tcW w:w="7088" w:type="dxa"/>
            <w:gridSpan w:val="2"/>
            <w:tcMar>
              <w:top w:w="57" w:type="dxa"/>
              <w:bottom w:w="57" w:type="dxa"/>
            </w:tcMar>
            <w:vAlign w:val="center"/>
          </w:tcPr>
          <w:p w14:paraId="5AE7D119" w14:textId="2C85A86B"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Czynności wykonane przez Zamawiającego, mające na celu potwierdzenie skuteczności usunięcia przez Wykonawcę ujawnionych wad przedmiotu umowy w okresie obowiązywania gwarancji jakości lub rękojmi za wady. </w:t>
            </w:r>
          </w:p>
        </w:tc>
      </w:tr>
      <w:tr w:rsidR="00D2196D" w:rsidRPr="00D2196D" w14:paraId="686F852A" w14:textId="77777777" w:rsidTr="00AE58DF">
        <w:trPr>
          <w:cantSplit/>
        </w:trPr>
        <w:tc>
          <w:tcPr>
            <w:tcW w:w="534" w:type="dxa"/>
            <w:vAlign w:val="center"/>
          </w:tcPr>
          <w:p w14:paraId="5E47DBAD" w14:textId="77777777" w:rsidR="00D2196D" w:rsidRPr="00D2196D" w:rsidRDefault="00D2196D" w:rsidP="00F5146E">
            <w:pPr>
              <w:pStyle w:val="Akapitzlist"/>
              <w:numPr>
                <w:ilvl w:val="0"/>
                <w:numId w:val="25"/>
              </w:numPr>
              <w:suppressAutoHyphens/>
              <w:ind w:left="0" w:right="-108" w:firstLine="0"/>
              <w:jc w:val="center"/>
              <w:rPr>
                <w:rFonts w:eastAsia="Arial" w:cs="Tahoma"/>
                <w:sz w:val="18"/>
                <w:szCs w:val="18"/>
              </w:rPr>
            </w:pPr>
          </w:p>
        </w:tc>
        <w:tc>
          <w:tcPr>
            <w:tcW w:w="1984" w:type="dxa"/>
            <w:gridSpan w:val="2"/>
            <w:vAlign w:val="center"/>
          </w:tcPr>
          <w:p w14:paraId="05C3681F" w14:textId="33AD4D85" w:rsidR="00D2196D" w:rsidRPr="00D2196D" w:rsidRDefault="00D2196D" w:rsidP="0065152F">
            <w:pPr>
              <w:suppressAutoHyphens/>
              <w:rPr>
                <w:rFonts w:eastAsia="Arial" w:cs="Tahoma"/>
                <w:sz w:val="18"/>
                <w:szCs w:val="18"/>
              </w:rPr>
            </w:pPr>
            <w:r w:rsidRPr="00D2196D">
              <w:rPr>
                <w:rFonts w:cs="Calibri"/>
                <w:color w:val="000000"/>
                <w:sz w:val="18"/>
                <w:szCs w:val="18"/>
              </w:rPr>
              <w:t xml:space="preserve">Odbiór Końcowy. </w:t>
            </w:r>
          </w:p>
        </w:tc>
        <w:tc>
          <w:tcPr>
            <w:tcW w:w="7088" w:type="dxa"/>
            <w:gridSpan w:val="2"/>
            <w:tcMar>
              <w:top w:w="57" w:type="dxa"/>
              <w:bottom w:w="57" w:type="dxa"/>
            </w:tcMar>
            <w:vAlign w:val="center"/>
          </w:tcPr>
          <w:p w14:paraId="347E32CC" w14:textId="4B56B00C"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Czynności mające na celu potwierdzenie dostawy i wykonania Rozwiązania zgodnie z postanowieniami niniejszej Umowy, na zasadach określonych w Umowie. Z czynności Odbioru Końcowego sporządza się Protokół Odbioru Końcowego, w którym stwierdza się wykonanie Wdrożenia zgodnie z postanowieniami Umowy albo wskazuje się Wady lub inne nieprawidłowości. Warunkiem odbioru końcowego będzie potwierdzenie przez Wykonawcę faktu wykonania Umowy. Potwierdzenie wykonania wszystkich obowiązków Wykonawcy. </w:t>
            </w:r>
          </w:p>
        </w:tc>
      </w:tr>
      <w:tr w:rsidR="00D2196D" w:rsidRPr="00D2196D" w14:paraId="7BE60C6D" w14:textId="77777777" w:rsidTr="00AE58DF">
        <w:trPr>
          <w:cantSplit/>
        </w:trPr>
        <w:tc>
          <w:tcPr>
            <w:tcW w:w="534" w:type="dxa"/>
            <w:vAlign w:val="center"/>
          </w:tcPr>
          <w:p w14:paraId="195479EC" w14:textId="77777777" w:rsidR="00D2196D" w:rsidRPr="00D2196D" w:rsidRDefault="00D2196D" w:rsidP="00F5146E">
            <w:pPr>
              <w:pStyle w:val="Akapitzlist"/>
              <w:numPr>
                <w:ilvl w:val="0"/>
                <w:numId w:val="25"/>
              </w:numPr>
              <w:suppressAutoHyphens/>
              <w:ind w:left="0" w:right="-108" w:firstLine="0"/>
              <w:jc w:val="center"/>
              <w:rPr>
                <w:rFonts w:eastAsia="Arial" w:cs="Tahoma"/>
                <w:sz w:val="18"/>
                <w:szCs w:val="18"/>
              </w:rPr>
            </w:pPr>
          </w:p>
        </w:tc>
        <w:tc>
          <w:tcPr>
            <w:tcW w:w="1984" w:type="dxa"/>
            <w:gridSpan w:val="2"/>
            <w:vAlign w:val="center"/>
          </w:tcPr>
          <w:p w14:paraId="58D60828" w14:textId="15105CEC" w:rsidR="00D2196D" w:rsidRPr="00D2196D" w:rsidRDefault="00D2196D" w:rsidP="0065152F">
            <w:pPr>
              <w:suppressAutoHyphens/>
              <w:rPr>
                <w:rFonts w:eastAsia="Arial" w:cs="Tahoma"/>
                <w:sz w:val="18"/>
                <w:szCs w:val="18"/>
              </w:rPr>
            </w:pPr>
            <w:r w:rsidRPr="00D2196D">
              <w:rPr>
                <w:rFonts w:cs="Calibri"/>
                <w:color w:val="000000"/>
                <w:sz w:val="18"/>
                <w:szCs w:val="18"/>
              </w:rPr>
              <w:t xml:space="preserve">Odbiór. </w:t>
            </w:r>
          </w:p>
        </w:tc>
        <w:tc>
          <w:tcPr>
            <w:tcW w:w="7088" w:type="dxa"/>
            <w:gridSpan w:val="2"/>
            <w:tcMar>
              <w:top w:w="57" w:type="dxa"/>
              <w:bottom w:w="57" w:type="dxa"/>
            </w:tcMar>
            <w:vAlign w:val="center"/>
          </w:tcPr>
          <w:p w14:paraId="2603D3EE" w14:textId="63956718"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Czynności mające na celu potwierdzenie dostarczenia Produktów Przedmiotu Umowy zgodnie z postanowieniami niniejszej Umowy, na zasadach określonych w Umowie. Z czynności Odbioru sporządza się Protokół Odbioru, w którym stwierdza się, między innymi, potwierdzenie dostarczenia Produktów, wykonania Przedmiotu Umowy ich przetestowanie, zgodnie z postanowieniami Umowy albo wskazuje się Wady lub inne nieprawidłowości. Odbiory będą wykonane zgodnie z Procedurą Odbiorów. </w:t>
            </w:r>
          </w:p>
        </w:tc>
      </w:tr>
      <w:tr w:rsidR="00D2196D" w:rsidRPr="00D2196D" w14:paraId="7FEF0788" w14:textId="77777777" w:rsidTr="00AE58DF">
        <w:trPr>
          <w:cantSplit/>
        </w:trPr>
        <w:tc>
          <w:tcPr>
            <w:tcW w:w="534" w:type="dxa"/>
            <w:vAlign w:val="center"/>
          </w:tcPr>
          <w:p w14:paraId="4377AFED" w14:textId="77777777" w:rsidR="00D2196D" w:rsidRPr="00D2196D" w:rsidRDefault="00D2196D" w:rsidP="00F5146E">
            <w:pPr>
              <w:pStyle w:val="Akapitzlist"/>
              <w:numPr>
                <w:ilvl w:val="0"/>
                <w:numId w:val="25"/>
              </w:numPr>
              <w:suppressAutoHyphens/>
              <w:ind w:left="0" w:right="-108" w:firstLine="0"/>
              <w:jc w:val="center"/>
              <w:rPr>
                <w:rFonts w:eastAsia="Arial" w:cs="Tahoma"/>
                <w:sz w:val="18"/>
                <w:szCs w:val="18"/>
              </w:rPr>
            </w:pPr>
          </w:p>
        </w:tc>
        <w:tc>
          <w:tcPr>
            <w:tcW w:w="1984" w:type="dxa"/>
            <w:gridSpan w:val="2"/>
            <w:vAlign w:val="center"/>
          </w:tcPr>
          <w:p w14:paraId="61A4FA60" w14:textId="38018161" w:rsidR="00D2196D" w:rsidRPr="00D2196D" w:rsidRDefault="00D2196D" w:rsidP="0065152F">
            <w:pPr>
              <w:suppressAutoHyphens/>
              <w:rPr>
                <w:rFonts w:eastAsia="Arial" w:cs="Tahoma"/>
                <w:sz w:val="18"/>
                <w:szCs w:val="18"/>
              </w:rPr>
            </w:pPr>
            <w:r w:rsidRPr="00D2196D">
              <w:rPr>
                <w:rFonts w:cs="Calibri"/>
                <w:color w:val="000000"/>
                <w:sz w:val="18"/>
                <w:szCs w:val="18"/>
              </w:rPr>
              <w:t xml:space="preserve">Oferta. </w:t>
            </w:r>
          </w:p>
        </w:tc>
        <w:tc>
          <w:tcPr>
            <w:tcW w:w="7088" w:type="dxa"/>
            <w:gridSpan w:val="2"/>
            <w:tcMar>
              <w:top w:w="57" w:type="dxa"/>
              <w:bottom w:w="57" w:type="dxa"/>
            </w:tcMar>
            <w:vAlign w:val="center"/>
          </w:tcPr>
          <w:p w14:paraId="11262891" w14:textId="58FD927D"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Pisemne oświadczenie woli Wykonawcy w zakresie wykonania dostaw stanowiących przedmiot umowy za określoną w nim cenę (wynagrodzenie), złożone Zamawiającemu w ramach postępowania w sprawie udzielenia zamówienia publicznego prowadzącego do zawarcia umowy. </w:t>
            </w:r>
          </w:p>
        </w:tc>
      </w:tr>
      <w:tr w:rsidR="00D2196D" w:rsidRPr="00D2196D" w14:paraId="39982325" w14:textId="77777777" w:rsidTr="00AE58DF">
        <w:trPr>
          <w:cantSplit/>
        </w:trPr>
        <w:tc>
          <w:tcPr>
            <w:tcW w:w="534" w:type="dxa"/>
            <w:vAlign w:val="center"/>
          </w:tcPr>
          <w:p w14:paraId="1000E9D7" w14:textId="77777777" w:rsidR="00D2196D" w:rsidRPr="00D2196D" w:rsidRDefault="00D2196D" w:rsidP="00F5146E">
            <w:pPr>
              <w:pStyle w:val="Akapitzlist"/>
              <w:numPr>
                <w:ilvl w:val="0"/>
                <w:numId w:val="25"/>
              </w:numPr>
              <w:suppressAutoHyphens/>
              <w:ind w:left="0" w:right="-108" w:firstLine="0"/>
              <w:jc w:val="center"/>
              <w:rPr>
                <w:rFonts w:eastAsia="Arial" w:cs="Tahoma"/>
                <w:sz w:val="18"/>
                <w:szCs w:val="18"/>
              </w:rPr>
            </w:pPr>
          </w:p>
        </w:tc>
        <w:tc>
          <w:tcPr>
            <w:tcW w:w="1984" w:type="dxa"/>
            <w:gridSpan w:val="2"/>
            <w:vAlign w:val="center"/>
          </w:tcPr>
          <w:p w14:paraId="0E179322" w14:textId="2927598F" w:rsidR="00D2196D" w:rsidRPr="00D2196D" w:rsidRDefault="00D2196D" w:rsidP="0065152F">
            <w:pPr>
              <w:suppressAutoHyphens/>
              <w:rPr>
                <w:rFonts w:eastAsia="Arial" w:cs="Tahoma"/>
                <w:sz w:val="18"/>
                <w:szCs w:val="18"/>
              </w:rPr>
            </w:pPr>
            <w:r w:rsidRPr="00D2196D">
              <w:rPr>
                <w:rFonts w:cs="Calibri"/>
                <w:color w:val="000000"/>
                <w:sz w:val="18"/>
                <w:szCs w:val="18"/>
              </w:rPr>
              <w:t xml:space="preserve">Oprogramowanie Dedykowane. </w:t>
            </w:r>
          </w:p>
        </w:tc>
        <w:tc>
          <w:tcPr>
            <w:tcW w:w="7088" w:type="dxa"/>
            <w:gridSpan w:val="2"/>
            <w:tcMar>
              <w:top w:w="57" w:type="dxa"/>
              <w:bottom w:w="57" w:type="dxa"/>
            </w:tcMar>
            <w:vAlign w:val="center"/>
          </w:tcPr>
          <w:p w14:paraId="39743168" w14:textId="189E3109" w:rsidR="00D2196D" w:rsidRPr="00D2196D" w:rsidRDefault="00D2196D" w:rsidP="0065152F">
            <w:pPr>
              <w:suppressAutoHyphens/>
              <w:jc w:val="both"/>
              <w:rPr>
                <w:rFonts w:eastAsia="Arial" w:cs="Tahoma"/>
                <w:sz w:val="18"/>
                <w:szCs w:val="18"/>
              </w:rPr>
            </w:pPr>
            <w:r w:rsidRPr="00D2196D">
              <w:rPr>
                <w:rFonts w:cs="Calibri"/>
                <w:color w:val="000000"/>
                <w:sz w:val="18"/>
                <w:szCs w:val="18"/>
              </w:rPr>
              <w:t>Oprogramowanie stworzone przez Wykonawcę specjalnie na potrzeby oraz</w:t>
            </w:r>
            <w:r>
              <w:rPr>
                <w:rFonts w:cs="Calibri"/>
                <w:color w:val="000000"/>
                <w:sz w:val="18"/>
                <w:szCs w:val="18"/>
              </w:rPr>
              <w:t> </w:t>
            </w:r>
            <w:r w:rsidRPr="00D2196D">
              <w:rPr>
                <w:rFonts w:cs="Calibri"/>
                <w:color w:val="000000"/>
                <w:sz w:val="18"/>
                <w:szCs w:val="18"/>
              </w:rPr>
              <w:t>w</w:t>
            </w:r>
            <w:r>
              <w:rPr>
                <w:rFonts w:cs="Calibri"/>
                <w:color w:val="000000"/>
                <w:sz w:val="18"/>
                <w:szCs w:val="18"/>
              </w:rPr>
              <w:t> </w:t>
            </w:r>
            <w:r w:rsidRPr="00D2196D">
              <w:rPr>
                <w:rFonts w:cs="Calibri"/>
                <w:color w:val="000000"/>
                <w:sz w:val="18"/>
                <w:szCs w:val="18"/>
              </w:rPr>
              <w:t>ramach niniejszej Umowy, zgodnie z potrzebami Zamawiającego i</w:t>
            </w:r>
            <w:r>
              <w:rPr>
                <w:rFonts w:cs="Calibri"/>
                <w:color w:val="000000"/>
                <w:sz w:val="18"/>
                <w:szCs w:val="18"/>
              </w:rPr>
              <w:t> </w:t>
            </w:r>
            <w:r w:rsidRPr="00D2196D">
              <w:rPr>
                <w:rFonts w:cs="Calibri"/>
                <w:color w:val="000000"/>
                <w:sz w:val="18"/>
                <w:szCs w:val="18"/>
              </w:rPr>
              <w:t xml:space="preserve">dostarczone przez Wykonawcę w ramach realizacji niniejszej Umowy. </w:t>
            </w:r>
          </w:p>
        </w:tc>
      </w:tr>
      <w:tr w:rsidR="00D2196D" w:rsidRPr="00D2196D" w14:paraId="63C3BC0C" w14:textId="77777777" w:rsidTr="00AE58DF">
        <w:trPr>
          <w:cantSplit/>
        </w:trPr>
        <w:tc>
          <w:tcPr>
            <w:tcW w:w="534" w:type="dxa"/>
            <w:vAlign w:val="center"/>
          </w:tcPr>
          <w:p w14:paraId="1C891D68" w14:textId="77777777" w:rsidR="00D2196D" w:rsidRPr="00D2196D" w:rsidRDefault="00D2196D" w:rsidP="00F5146E">
            <w:pPr>
              <w:pStyle w:val="Akapitzlist"/>
              <w:numPr>
                <w:ilvl w:val="0"/>
                <w:numId w:val="25"/>
              </w:numPr>
              <w:suppressAutoHyphens/>
              <w:ind w:left="0" w:right="-108" w:firstLine="0"/>
              <w:jc w:val="center"/>
              <w:rPr>
                <w:rFonts w:eastAsia="Arial" w:cs="Tahoma"/>
                <w:sz w:val="18"/>
                <w:szCs w:val="18"/>
              </w:rPr>
            </w:pPr>
          </w:p>
        </w:tc>
        <w:tc>
          <w:tcPr>
            <w:tcW w:w="1984" w:type="dxa"/>
            <w:gridSpan w:val="2"/>
            <w:vAlign w:val="center"/>
          </w:tcPr>
          <w:p w14:paraId="5339E5E3" w14:textId="16D07FF9" w:rsidR="00D2196D" w:rsidRPr="00D2196D" w:rsidRDefault="00D2196D" w:rsidP="0065152F">
            <w:pPr>
              <w:suppressAutoHyphens/>
              <w:rPr>
                <w:rFonts w:eastAsia="Arial" w:cs="Tahoma"/>
                <w:sz w:val="18"/>
                <w:szCs w:val="18"/>
              </w:rPr>
            </w:pPr>
            <w:r w:rsidRPr="00D2196D">
              <w:rPr>
                <w:rFonts w:cs="Calibri"/>
                <w:color w:val="000000"/>
                <w:sz w:val="18"/>
                <w:szCs w:val="18"/>
              </w:rPr>
              <w:t xml:space="preserve">Oprogramowanie Standardowe, Aplikacyjne. </w:t>
            </w:r>
          </w:p>
        </w:tc>
        <w:tc>
          <w:tcPr>
            <w:tcW w:w="7088" w:type="dxa"/>
            <w:gridSpan w:val="2"/>
            <w:tcMar>
              <w:top w:w="57" w:type="dxa"/>
              <w:bottom w:w="57" w:type="dxa"/>
            </w:tcMar>
            <w:vAlign w:val="center"/>
          </w:tcPr>
          <w:p w14:paraId="6F351DC3" w14:textId="715A1BD7" w:rsidR="00D2196D" w:rsidRPr="00D2196D" w:rsidRDefault="00D2196D" w:rsidP="0065152F">
            <w:pPr>
              <w:suppressAutoHyphens/>
              <w:jc w:val="both"/>
              <w:rPr>
                <w:rFonts w:eastAsia="Arial" w:cs="Tahoma"/>
                <w:sz w:val="18"/>
                <w:szCs w:val="18"/>
              </w:rPr>
            </w:pPr>
            <w:r w:rsidRPr="00D2196D">
              <w:rPr>
                <w:rFonts w:cs="Calibri"/>
                <w:color w:val="000000"/>
                <w:sz w:val="18"/>
                <w:szCs w:val="18"/>
              </w:rPr>
              <w:t>Oprogramowania typu Commercial of the Shelf Software - powszechnie dostępne oprogramowanie standardowe, wytwarzane seryjnie, dostarczane w formie gotowego zamkniętego Produktu, niebędące Oprogramowaniem Dedykowanym. Oprogramowanie Standardowe może być stworzone przez Wykonawcę lub podmiot trzeci i jest dostarczane przez Wykonawcę jako produkt stand</w:t>
            </w:r>
            <w:r w:rsidR="00E974FD">
              <w:rPr>
                <w:rFonts w:cs="Calibri"/>
                <w:color w:val="000000"/>
                <w:sz w:val="18"/>
                <w:szCs w:val="18"/>
              </w:rPr>
              <w:t>a</w:t>
            </w:r>
            <w:r w:rsidRPr="00D2196D">
              <w:rPr>
                <w:rFonts w:cs="Calibri"/>
                <w:color w:val="000000"/>
                <w:sz w:val="18"/>
                <w:szCs w:val="18"/>
              </w:rPr>
              <w:t xml:space="preserve">rdowy na potrzeby budowy Systemu w ramach realizacji Umowy. </w:t>
            </w:r>
          </w:p>
        </w:tc>
      </w:tr>
      <w:tr w:rsidR="00D2196D" w:rsidRPr="00D2196D" w14:paraId="1621295D" w14:textId="77777777" w:rsidTr="00AE58DF">
        <w:trPr>
          <w:cantSplit/>
        </w:trPr>
        <w:tc>
          <w:tcPr>
            <w:tcW w:w="534" w:type="dxa"/>
            <w:vAlign w:val="center"/>
          </w:tcPr>
          <w:p w14:paraId="6711FC16" w14:textId="77777777" w:rsidR="00D2196D" w:rsidRPr="00D2196D" w:rsidRDefault="00D2196D" w:rsidP="00F5146E">
            <w:pPr>
              <w:pStyle w:val="Akapitzlist"/>
              <w:numPr>
                <w:ilvl w:val="0"/>
                <w:numId w:val="25"/>
              </w:numPr>
              <w:suppressAutoHyphens/>
              <w:ind w:left="0" w:right="-108" w:firstLine="0"/>
              <w:jc w:val="center"/>
              <w:rPr>
                <w:rFonts w:eastAsia="Arial" w:cs="Tahoma"/>
                <w:sz w:val="18"/>
                <w:szCs w:val="18"/>
              </w:rPr>
            </w:pPr>
          </w:p>
        </w:tc>
        <w:tc>
          <w:tcPr>
            <w:tcW w:w="1984" w:type="dxa"/>
            <w:gridSpan w:val="2"/>
            <w:vAlign w:val="center"/>
          </w:tcPr>
          <w:p w14:paraId="3800CF21" w14:textId="28EAF7B9" w:rsidR="00D2196D" w:rsidRPr="00D2196D" w:rsidRDefault="00D2196D" w:rsidP="0065152F">
            <w:pPr>
              <w:suppressAutoHyphens/>
              <w:rPr>
                <w:rFonts w:eastAsia="Arial" w:cs="Tahoma"/>
                <w:sz w:val="18"/>
                <w:szCs w:val="18"/>
              </w:rPr>
            </w:pPr>
            <w:r w:rsidRPr="00D2196D">
              <w:rPr>
                <w:rFonts w:cs="Calibri"/>
                <w:color w:val="000000"/>
                <w:sz w:val="18"/>
                <w:szCs w:val="18"/>
              </w:rPr>
              <w:t>Oprogramowanie Systemowe</w:t>
            </w:r>
            <w:r w:rsidR="00E974FD">
              <w:rPr>
                <w:rFonts w:cs="Calibri"/>
                <w:color w:val="000000"/>
                <w:sz w:val="18"/>
                <w:szCs w:val="18"/>
              </w:rPr>
              <w:t>, Narzędziowe</w:t>
            </w:r>
            <w:r w:rsidRPr="00D2196D">
              <w:rPr>
                <w:rFonts w:cs="Calibri"/>
                <w:color w:val="000000"/>
                <w:sz w:val="18"/>
                <w:szCs w:val="18"/>
              </w:rPr>
              <w:t xml:space="preserve">. </w:t>
            </w:r>
          </w:p>
        </w:tc>
        <w:tc>
          <w:tcPr>
            <w:tcW w:w="7088" w:type="dxa"/>
            <w:gridSpan w:val="2"/>
            <w:tcMar>
              <w:top w:w="57" w:type="dxa"/>
              <w:bottom w:w="57" w:type="dxa"/>
            </w:tcMar>
            <w:vAlign w:val="center"/>
          </w:tcPr>
          <w:p w14:paraId="1216F77D" w14:textId="0951680A"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Oprogramowanie Standardowe stworzone przez podmiot trzeci inny niż Wykonawca (producenta Oprogramowania </w:t>
            </w:r>
            <w:r w:rsidR="00E974FD">
              <w:rPr>
                <w:rFonts w:cs="Calibri"/>
                <w:color w:val="000000"/>
                <w:sz w:val="18"/>
                <w:szCs w:val="18"/>
              </w:rPr>
              <w:t>Standardowego</w:t>
            </w:r>
            <w:r w:rsidRPr="00D2196D">
              <w:rPr>
                <w:rFonts w:cs="Calibri"/>
                <w:color w:val="000000"/>
                <w:sz w:val="18"/>
                <w:szCs w:val="18"/>
              </w:rPr>
              <w:t>), będące oprogramowaniem systemowym, w tym oprogramowaniem serwerów aplikacyjnych oraz baz danych niezbędnym do zbudowania, uruchomienia, przetestowania, wdrożenia oraz zagwarantowania prawidłowego funkcjonowania środowiska Systemu dostarczan</w:t>
            </w:r>
            <w:r w:rsidR="00E974FD">
              <w:rPr>
                <w:rFonts w:cs="Calibri"/>
                <w:color w:val="000000"/>
                <w:sz w:val="18"/>
                <w:szCs w:val="18"/>
              </w:rPr>
              <w:t>ego</w:t>
            </w:r>
            <w:r w:rsidRPr="00D2196D">
              <w:rPr>
                <w:rFonts w:cs="Calibri"/>
                <w:color w:val="000000"/>
                <w:sz w:val="18"/>
                <w:szCs w:val="18"/>
              </w:rPr>
              <w:t xml:space="preserve"> przez Wykonawcę w ramach wykonywania Umowy oraz</w:t>
            </w:r>
            <w:r w:rsidR="00E974FD">
              <w:rPr>
                <w:rFonts w:cs="Calibri"/>
                <w:color w:val="000000"/>
                <w:sz w:val="18"/>
                <w:szCs w:val="18"/>
              </w:rPr>
              <w:t xml:space="preserve"> udostępnionego </w:t>
            </w:r>
            <w:r w:rsidRPr="00D2196D">
              <w:rPr>
                <w:rFonts w:cs="Calibri"/>
                <w:color w:val="000000"/>
                <w:sz w:val="18"/>
                <w:szCs w:val="18"/>
              </w:rPr>
              <w:t xml:space="preserve">przez Zamawiającego w ramach Infrastruktury Zamawiającego opisanej w OPZ. Oprogramowanie Systemowe jest dystrybuowane na standardowych warunkach producentów Oprogramowania Systemowego, na które ani Zamawiający, ani Wykonawca nie mają wpływu. </w:t>
            </w:r>
          </w:p>
        </w:tc>
      </w:tr>
      <w:tr w:rsidR="00D2196D" w:rsidRPr="00D2196D" w14:paraId="50BBF270" w14:textId="77777777" w:rsidTr="00AE58DF">
        <w:trPr>
          <w:cantSplit/>
        </w:trPr>
        <w:tc>
          <w:tcPr>
            <w:tcW w:w="534" w:type="dxa"/>
            <w:vAlign w:val="center"/>
          </w:tcPr>
          <w:p w14:paraId="113C9C0C" w14:textId="77777777" w:rsidR="00D2196D" w:rsidRPr="00D2196D" w:rsidRDefault="00D2196D" w:rsidP="00F5146E">
            <w:pPr>
              <w:pStyle w:val="Akapitzlist"/>
              <w:numPr>
                <w:ilvl w:val="0"/>
                <w:numId w:val="25"/>
              </w:numPr>
              <w:suppressAutoHyphens/>
              <w:ind w:left="0" w:right="-108" w:firstLine="0"/>
              <w:jc w:val="center"/>
              <w:rPr>
                <w:rFonts w:eastAsia="Arial" w:cs="Tahoma"/>
                <w:sz w:val="18"/>
                <w:szCs w:val="18"/>
              </w:rPr>
            </w:pPr>
          </w:p>
        </w:tc>
        <w:tc>
          <w:tcPr>
            <w:tcW w:w="1984" w:type="dxa"/>
            <w:gridSpan w:val="2"/>
            <w:vAlign w:val="center"/>
          </w:tcPr>
          <w:p w14:paraId="5D3B21DE" w14:textId="3A3CB585" w:rsidR="00D2196D" w:rsidRPr="00D2196D" w:rsidRDefault="00D2196D" w:rsidP="0065152F">
            <w:pPr>
              <w:suppressAutoHyphens/>
              <w:rPr>
                <w:rFonts w:eastAsia="Arial" w:cs="Tahoma"/>
                <w:sz w:val="18"/>
                <w:szCs w:val="18"/>
              </w:rPr>
            </w:pPr>
            <w:r w:rsidRPr="00D2196D">
              <w:rPr>
                <w:rFonts w:cs="Calibri"/>
                <w:color w:val="000000"/>
                <w:sz w:val="18"/>
                <w:szCs w:val="18"/>
              </w:rPr>
              <w:t xml:space="preserve">Oprogramowanie. </w:t>
            </w:r>
          </w:p>
        </w:tc>
        <w:tc>
          <w:tcPr>
            <w:tcW w:w="7088" w:type="dxa"/>
            <w:gridSpan w:val="2"/>
            <w:tcMar>
              <w:top w:w="57" w:type="dxa"/>
              <w:bottom w:w="57" w:type="dxa"/>
            </w:tcMar>
            <w:vAlign w:val="center"/>
          </w:tcPr>
          <w:p w14:paraId="408F339D" w14:textId="66E8B861"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Oprogramowanie dostarczone przez Wykonawcę w ramach realizacji niniejszej Umowy. </w:t>
            </w:r>
          </w:p>
        </w:tc>
      </w:tr>
      <w:tr w:rsidR="00D2196D" w:rsidRPr="00D2196D" w14:paraId="369E5B9A" w14:textId="77777777" w:rsidTr="00AE58DF">
        <w:trPr>
          <w:cantSplit/>
        </w:trPr>
        <w:tc>
          <w:tcPr>
            <w:tcW w:w="534" w:type="dxa"/>
            <w:vAlign w:val="center"/>
          </w:tcPr>
          <w:p w14:paraId="55509BD0" w14:textId="77777777" w:rsidR="00D2196D" w:rsidRPr="00D2196D" w:rsidRDefault="00D2196D" w:rsidP="00F5146E">
            <w:pPr>
              <w:pStyle w:val="Akapitzlist"/>
              <w:numPr>
                <w:ilvl w:val="0"/>
                <w:numId w:val="25"/>
              </w:numPr>
              <w:suppressAutoHyphens/>
              <w:ind w:left="0" w:right="-108" w:firstLine="0"/>
              <w:jc w:val="center"/>
              <w:rPr>
                <w:rFonts w:eastAsia="Arial" w:cs="Tahoma"/>
                <w:sz w:val="18"/>
                <w:szCs w:val="18"/>
              </w:rPr>
            </w:pPr>
          </w:p>
        </w:tc>
        <w:tc>
          <w:tcPr>
            <w:tcW w:w="1984" w:type="dxa"/>
            <w:gridSpan w:val="2"/>
            <w:vAlign w:val="center"/>
          </w:tcPr>
          <w:p w14:paraId="10764E56" w14:textId="6A75F23A" w:rsidR="00D2196D" w:rsidRPr="00D2196D" w:rsidRDefault="00D2196D" w:rsidP="0065152F">
            <w:pPr>
              <w:suppressAutoHyphens/>
              <w:rPr>
                <w:rFonts w:eastAsia="Arial" w:cs="Tahoma"/>
                <w:sz w:val="18"/>
                <w:szCs w:val="18"/>
              </w:rPr>
            </w:pPr>
            <w:r w:rsidRPr="00D2196D">
              <w:rPr>
                <w:rFonts w:cs="Calibri"/>
                <w:color w:val="000000"/>
                <w:sz w:val="18"/>
                <w:szCs w:val="18"/>
              </w:rPr>
              <w:t xml:space="preserve">OPZ. </w:t>
            </w:r>
          </w:p>
        </w:tc>
        <w:tc>
          <w:tcPr>
            <w:tcW w:w="7088" w:type="dxa"/>
            <w:gridSpan w:val="2"/>
            <w:tcMar>
              <w:top w:w="57" w:type="dxa"/>
              <w:bottom w:w="57" w:type="dxa"/>
            </w:tcMar>
            <w:vAlign w:val="center"/>
          </w:tcPr>
          <w:p w14:paraId="25A7EF91" w14:textId="6039387B"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Opis Przedmiotu Zamówienia. </w:t>
            </w:r>
          </w:p>
        </w:tc>
      </w:tr>
      <w:tr w:rsidR="00D2196D" w:rsidRPr="00D2196D" w14:paraId="67E729DE" w14:textId="77777777" w:rsidTr="00AE58DF">
        <w:trPr>
          <w:cantSplit/>
        </w:trPr>
        <w:tc>
          <w:tcPr>
            <w:tcW w:w="534" w:type="dxa"/>
            <w:vAlign w:val="center"/>
          </w:tcPr>
          <w:p w14:paraId="742CF92F" w14:textId="77777777" w:rsidR="00D2196D" w:rsidRPr="00D2196D" w:rsidRDefault="00D2196D" w:rsidP="00F5146E">
            <w:pPr>
              <w:pStyle w:val="Akapitzlist"/>
              <w:numPr>
                <w:ilvl w:val="0"/>
                <w:numId w:val="25"/>
              </w:numPr>
              <w:suppressAutoHyphens/>
              <w:ind w:left="0" w:right="-108" w:firstLine="0"/>
              <w:jc w:val="center"/>
              <w:rPr>
                <w:rFonts w:eastAsia="Arial" w:cs="Tahoma"/>
                <w:sz w:val="18"/>
                <w:szCs w:val="18"/>
              </w:rPr>
            </w:pPr>
          </w:p>
        </w:tc>
        <w:tc>
          <w:tcPr>
            <w:tcW w:w="1984" w:type="dxa"/>
            <w:gridSpan w:val="2"/>
            <w:vAlign w:val="center"/>
          </w:tcPr>
          <w:p w14:paraId="7C6082E5" w14:textId="32A30A9B" w:rsidR="00D2196D" w:rsidRPr="00D2196D" w:rsidRDefault="00D2196D" w:rsidP="0065152F">
            <w:pPr>
              <w:suppressAutoHyphens/>
              <w:rPr>
                <w:rFonts w:eastAsia="Arial" w:cs="Tahoma"/>
                <w:sz w:val="18"/>
                <w:szCs w:val="18"/>
              </w:rPr>
            </w:pPr>
            <w:r w:rsidRPr="00D2196D">
              <w:rPr>
                <w:rFonts w:cs="Calibri"/>
                <w:color w:val="000000"/>
                <w:sz w:val="18"/>
                <w:szCs w:val="18"/>
              </w:rPr>
              <w:t xml:space="preserve">Podwykonawca. </w:t>
            </w:r>
          </w:p>
        </w:tc>
        <w:tc>
          <w:tcPr>
            <w:tcW w:w="7088" w:type="dxa"/>
            <w:gridSpan w:val="2"/>
            <w:tcMar>
              <w:top w:w="57" w:type="dxa"/>
              <w:bottom w:w="57" w:type="dxa"/>
            </w:tcMar>
            <w:vAlign w:val="center"/>
          </w:tcPr>
          <w:p w14:paraId="1D8A90F1" w14:textId="64DBCBE5"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Każdy podmiot rozumiany zgodnie z treścią Art. 2. 9b), Ustawy PZP, lub dalszy podwykonawca / podwykonawcy, któremu Wykonawca zleca wykonanie zadań wynikających z jakiejkolwiek części Umowy. </w:t>
            </w:r>
          </w:p>
        </w:tc>
      </w:tr>
      <w:tr w:rsidR="00D2196D" w:rsidRPr="00D2196D" w14:paraId="4CD35BF4" w14:textId="77777777" w:rsidTr="00AE58DF">
        <w:trPr>
          <w:cantSplit/>
        </w:trPr>
        <w:tc>
          <w:tcPr>
            <w:tcW w:w="534" w:type="dxa"/>
            <w:vAlign w:val="center"/>
          </w:tcPr>
          <w:p w14:paraId="2A3E0BF5" w14:textId="77777777" w:rsidR="00D2196D" w:rsidRPr="00D2196D" w:rsidRDefault="00D2196D" w:rsidP="00F5146E">
            <w:pPr>
              <w:pStyle w:val="Akapitzlist"/>
              <w:numPr>
                <w:ilvl w:val="0"/>
                <w:numId w:val="25"/>
              </w:numPr>
              <w:suppressAutoHyphens/>
              <w:ind w:left="0" w:right="-108" w:firstLine="0"/>
              <w:jc w:val="center"/>
              <w:rPr>
                <w:rFonts w:eastAsia="Arial" w:cs="Tahoma"/>
                <w:sz w:val="18"/>
                <w:szCs w:val="18"/>
              </w:rPr>
            </w:pPr>
          </w:p>
        </w:tc>
        <w:tc>
          <w:tcPr>
            <w:tcW w:w="1984" w:type="dxa"/>
            <w:gridSpan w:val="2"/>
            <w:vAlign w:val="center"/>
          </w:tcPr>
          <w:p w14:paraId="295D7578" w14:textId="674BB7D5" w:rsidR="00D2196D" w:rsidRPr="00D2196D" w:rsidRDefault="00D2196D" w:rsidP="0065152F">
            <w:pPr>
              <w:suppressAutoHyphens/>
              <w:rPr>
                <w:rFonts w:eastAsia="Arial" w:cs="Tahoma"/>
                <w:sz w:val="18"/>
                <w:szCs w:val="18"/>
              </w:rPr>
            </w:pPr>
            <w:r w:rsidRPr="00D2196D">
              <w:rPr>
                <w:rFonts w:cs="Calibri"/>
                <w:color w:val="000000"/>
                <w:sz w:val="18"/>
                <w:szCs w:val="18"/>
              </w:rPr>
              <w:t xml:space="preserve">Portal Serwisowy. </w:t>
            </w:r>
          </w:p>
        </w:tc>
        <w:tc>
          <w:tcPr>
            <w:tcW w:w="7088" w:type="dxa"/>
            <w:gridSpan w:val="2"/>
            <w:tcMar>
              <w:top w:w="57" w:type="dxa"/>
              <w:bottom w:w="57" w:type="dxa"/>
            </w:tcMar>
            <w:vAlign w:val="center"/>
          </w:tcPr>
          <w:p w14:paraId="017050AB" w14:textId="2D68C4E0"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System informatyczny zapewniany przez Wykonawcę do przyjmowania i ewidencji Zgłoszeń Serwisowych w ramach wykonywania Umowy, który Wykonawca będzie utrzymywał oraz zapewniał Zamawiającemu dostęp do tego systemu przez okres trwania Gwarancji. </w:t>
            </w:r>
          </w:p>
        </w:tc>
      </w:tr>
      <w:tr w:rsidR="00D2196D" w:rsidRPr="00D2196D" w14:paraId="419AA73E" w14:textId="77777777" w:rsidTr="00AE58DF">
        <w:trPr>
          <w:cantSplit/>
        </w:trPr>
        <w:tc>
          <w:tcPr>
            <w:tcW w:w="534" w:type="dxa"/>
            <w:vAlign w:val="center"/>
          </w:tcPr>
          <w:p w14:paraId="637B8372" w14:textId="77777777" w:rsidR="00D2196D" w:rsidRPr="00D2196D" w:rsidRDefault="00D2196D" w:rsidP="00F5146E">
            <w:pPr>
              <w:pStyle w:val="Akapitzlist"/>
              <w:numPr>
                <w:ilvl w:val="0"/>
                <w:numId w:val="25"/>
              </w:numPr>
              <w:suppressAutoHyphens/>
              <w:ind w:left="0" w:right="-108" w:firstLine="0"/>
              <w:jc w:val="center"/>
              <w:rPr>
                <w:rFonts w:eastAsia="Arial" w:cs="Tahoma"/>
                <w:sz w:val="18"/>
                <w:szCs w:val="18"/>
              </w:rPr>
            </w:pPr>
          </w:p>
        </w:tc>
        <w:tc>
          <w:tcPr>
            <w:tcW w:w="1984" w:type="dxa"/>
            <w:gridSpan w:val="2"/>
            <w:vAlign w:val="center"/>
          </w:tcPr>
          <w:p w14:paraId="146E8F9F" w14:textId="160149BF" w:rsidR="00D2196D" w:rsidRPr="00D2196D" w:rsidRDefault="00D2196D" w:rsidP="0065152F">
            <w:pPr>
              <w:suppressAutoHyphens/>
              <w:rPr>
                <w:rFonts w:eastAsia="Arial" w:cs="Tahoma"/>
                <w:sz w:val="18"/>
                <w:szCs w:val="18"/>
              </w:rPr>
            </w:pPr>
            <w:r w:rsidRPr="00D2196D">
              <w:rPr>
                <w:rFonts w:cs="Calibri"/>
                <w:color w:val="000000"/>
                <w:sz w:val="18"/>
                <w:szCs w:val="18"/>
              </w:rPr>
              <w:t xml:space="preserve">Postępowanie przetargowe. </w:t>
            </w:r>
          </w:p>
        </w:tc>
        <w:tc>
          <w:tcPr>
            <w:tcW w:w="7088" w:type="dxa"/>
            <w:gridSpan w:val="2"/>
            <w:tcMar>
              <w:top w:w="57" w:type="dxa"/>
              <w:bottom w:w="57" w:type="dxa"/>
            </w:tcMar>
            <w:vAlign w:val="center"/>
          </w:tcPr>
          <w:p w14:paraId="70888D1E" w14:textId="5093D94C"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Przedmiotowe postępowanie przetargowe. </w:t>
            </w:r>
          </w:p>
        </w:tc>
      </w:tr>
      <w:tr w:rsidR="00D2196D" w:rsidRPr="00D2196D" w14:paraId="1C99C7E7" w14:textId="77777777" w:rsidTr="00AE58DF">
        <w:trPr>
          <w:cantSplit/>
        </w:trPr>
        <w:tc>
          <w:tcPr>
            <w:tcW w:w="534" w:type="dxa"/>
            <w:vAlign w:val="center"/>
          </w:tcPr>
          <w:p w14:paraId="650ECC37" w14:textId="77777777" w:rsidR="00D2196D" w:rsidRPr="00D2196D" w:rsidRDefault="00D2196D" w:rsidP="00F5146E">
            <w:pPr>
              <w:pStyle w:val="Akapitzlist"/>
              <w:numPr>
                <w:ilvl w:val="0"/>
                <w:numId w:val="25"/>
              </w:numPr>
              <w:suppressAutoHyphens/>
              <w:ind w:left="0" w:right="-108" w:firstLine="0"/>
              <w:jc w:val="center"/>
              <w:rPr>
                <w:rFonts w:eastAsia="Arial" w:cs="Tahoma"/>
                <w:sz w:val="18"/>
                <w:szCs w:val="18"/>
              </w:rPr>
            </w:pPr>
          </w:p>
        </w:tc>
        <w:tc>
          <w:tcPr>
            <w:tcW w:w="1984" w:type="dxa"/>
            <w:gridSpan w:val="2"/>
            <w:vAlign w:val="center"/>
          </w:tcPr>
          <w:p w14:paraId="03BD39E5" w14:textId="5CC368C7" w:rsidR="00D2196D" w:rsidRPr="00D2196D" w:rsidRDefault="00D2196D" w:rsidP="0065152F">
            <w:pPr>
              <w:suppressAutoHyphens/>
              <w:rPr>
                <w:rFonts w:eastAsia="Arial" w:cs="Tahoma"/>
                <w:sz w:val="18"/>
                <w:szCs w:val="18"/>
              </w:rPr>
            </w:pPr>
            <w:r w:rsidRPr="00D2196D">
              <w:rPr>
                <w:rFonts w:cs="Calibri"/>
                <w:color w:val="000000"/>
                <w:sz w:val="18"/>
                <w:szCs w:val="18"/>
              </w:rPr>
              <w:t xml:space="preserve">Pracownik. </w:t>
            </w:r>
          </w:p>
        </w:tc>
        <w:tc>
          <w:tcPr>
            <w:tcW w:w="7088" w:type="dxa"/>
            <w:gridSpan w:val="2"/>
            <w:tcMar>
              <w:top w:w="57" w:type="dxa"/>
              <w:bottom w:w="57" w:type="dxa"/>
            </w:tcMar>
            <w:vAlign w:val="center"/>
          </w:tcPr>
          <w:p w14:paraId="0D62A67D" w14:textId="028274AE"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Pracownicy Zamawiającego w rozumieniu Kodeksu Pracy oraz osoby świadczące na rzecz Zamawiającego usługi na podstawie umowy cywilnoprawnej (w tym umowy zlecenia lub umowy o dzieło) lub samozatrudnienia oraz pracownicy tymczasowi, wykonujących pracę lub usługi na rzecz Zamawiającego. </w:t>
            </w:r>
          </w:p>
        </w:tc>
      </w:tr>
      <w:tr w:rsidR="00D2196D" w:rsidRPr="00D2196D" w14:paraId="79128456" w14:textId="77777777" w:rsidTr="00AE58DF">
        <w:trPr>
          <w:cantSplit/>
        </w:trPr>
        <w:tc>
          <w:tcPr>
            <w:tcW w:w="534" w:type="dxa"/>
            <w:vAlign w:val="center"/>
          </w:tcPr>
          <w:p w14:paraId="5296AF20" w14:textId="77777777" w:rsidR="00D2196D" w:rsidRPr="00D2196D" w:rsidRDefault="00D2196D" w:rsidP="00F5146E">
            <w:pPr>
              <w:pStyle w:val="Akapitzlist"/>
              <w:numPr>
                <w:ilvl w:val="0"/>
                <w:numId w:val="25"/>
              </w:numPr>
              <w:suppressAutoHyphens/>
              <w:ind w:left="0" w:right="-108" w:firstLine="0"/>
              <w:jc w:val="center"/>
              <w:rPr>
                <w:rFonts w:eastAsia="Arial" w:cs="Tahoma"/>
                <w:sz w:val="18"/>
                <w:szCs w:val="18"/>
              </w:rPr>
            </w:pPr>
          </w:p>
        </w:tc>
        <w:tc>
          <w:tcPr>
            <w:tcW w:w="1984" w:type="dxa"/>
            <w:gridSpan w:val="2"/>
            <w:vAlign w:val="center"/>
          </w:tcPr>
          <w:p w14:paraId="79C94007" w14:textId="0D507803" w:rsidR="00D2196D" w:rsidRPr="00D2196D" w:rsidRDefault="00D2196D" w:rsidP="0065152F">
            <w:pPr>
              <w:suppressAutoHyphens/>
              <w:rPr>
                <w:rFonts w:eastAsia="Arial" w:cs="Tahoma"/>
                <w:sz w:val="18"/>
                <w:szCs w:val="18"/>
              </w:rPr>
            </w:pPr>
            <w:r w:rsidRPr="00D2196D">
              <w:rPr>
                <w:rFonts w:cs="Calibri"/>
                <w:color w:val="000000"/>
                <w:sz w:val="18"/>
                <w:szCs w:val="18"/>
              </w:rPr>
              <w:t xml:space="preserve">Produkty. </w:t>
            </w:r>
          </w:p>
        </w:tc>
        <w:tc>
          <w:tcPr>
            <w:tcW w:w="7088" w:type="dxa"/>
            <w:gridSpan w:val="2"/>
            <w:tcMar>
              <w:top w:w="57" w:type="dxa"/>
              <w:bottom w:w="57" w:type="dxa"/>
            </w:tcMar>
            <w:vAlign w:val="center"/>
          </w:tcPr>
          <w:p w14:paraId="38AA51D7" w14:textId="48B52271"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Poszczególne, szczegółowe elementy realizacji Umowy. </w:t>
            </w:r>
          </w:p>
        </w:tc>
      </w:tr>
      <w:tr w:rsidR="00D2196D" w:rsidRPr="00D2196D" w14:paraId="4DFDE2D6" w14:textId="77777777" w:rsidTr="00AE58DF">
        <w:trPr>
          <w:cantSplit/>
        </w:trPr>
        <w:tc>
          <w:tcPr>
            <w:tcW w:w="534" w:type="dxa"/>
            <w:vAlign w:val="center"/>
          </w:tcPr>
          <w:p w14:paraId="566BD246" w14:textId="77777777" w:rsidR="00D2196D" w:rsidRPr="00D2196D" w:rsidRDefault="00D2196D" w:rsidP="00F5146E">
            <w:pPr>
              <w:pStyle w:val="Akapitzlist"/>
              <w:numPr>
                <w:ilvl w:val="0"/>
                <w:numId w:val="25"/>
              </w:numPr>
              <w:suppressAutoHyphens/>
              <w:ind w:left="0" w:right="-108" w:firstLine="0"/>
              <w:jc w:val="center"/>
              <w:rPr>
                <w:rFonts w:eastAsia="Arial" w:cs="Tahoma"/>
                <w:sz w:val="18"/>
                <w:szCs w:val="18"/>
              </w:rPr>
            </w:pPr>
          </w:p>
        </w:tc>
        <w:tc>
          <w:tcPr>
            <w:tcW w:w="1984" w:type="dxa"/>
            <w:gridSpan w:val="2"/>
            <w:vAlign w:val="center"/>
          </w:tcPr>
          <w:p w14:paraId="016EAB03" w14:textId="0DB7C560" w:rsidR="00D2196D" w:rsidRPr="00D2196D" w:rsidRDefault="00D2196D" w:rsidP="0065152F">
            <w:pPr>
              <w:suppressAutoHyphens/>
              <w:rPr>
                <w:rFonts w:eastAsia="Arial" w:cs="Tahoma"/>
                <w:sz w:val="18"/>
                <w:szCs w:val="18"/>
              </w:rPr>
            </w:pPr>
            <w:r w:rsidRPr="00D2196D">
              <w:rPr>
                <w:rFonts w:cs="Calibri"/>
                <w:color w:val="000000"/>
                <w:sz w:val="18"/>
                <w:szCs w:val="18"/>
              </w:rPr>
              <w:t xml:space="preserve">Projekt. </w:t>
            </w:r>
          </w:p>
        </w:tc>
        <w:tc>
          <w:tcPr>
            <w:tcW w:w="7088" w:type="dxa"/>
            <w:gridSpan w:val="2"/>
            <w:tcMar>
              <w:top w:w="57" w:type="dxa"/>
              <w:bottom w:w="57" w:type="dxa"/>
            </w:tcMar>
            <w:vAlign w:val="center"/>
          </w:tcPr>
          <w:p w14:paraId="0DA354EE" w14:textId="67E702BC"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Niniejsze przedsięwzięcie. Projekt, którego realizacja stanowi przedmiot niniejszej Umowy. </w:t>
            </w:r>
          </w:p>
        </w:tc>
      </w:tr>
      <w:tr w:rsidR="00D2196D" w:rsidRPr="00D2196D" w14:paraId="6970B822" w14:textId="77777777" w:rsidTr="00AE58DF">
        <w:trPr>
          <w:cantSplit/>
        </w:trPr>
        <w:tc>
          <w:tcPr>
            <w:tcW w:w="534" w:type="dxa"/>
            <w:vAlign w:val="center"/>
          </w:tcPr>
          <w:p w14:paraId="1FF40FD0" w14:textId="77777777" w:rsidR="00D2196D" w:rsidRPr="00D2196D" w:rsidRDefault="00D2196D" w:rsidP="00F5146E">
            <w:pPr>
              <w:pStyle w:val="Akapitzlist"/>
              <w:numPr>
                <w:ilvl w:val="0"/>
                <w:numId w:val="25"/>
              </w:numPr>
              <w:suppressAutoHyphens/>
              <w:ind w:left="0" w:right="-108" w:firstLine="0"/>
              <w:jc w:val="center"/>
              <w:rPr>
                <w:rFonts w:eastAsia="Arial" w:cs="Tahoma"/>
                <w:sz w:val="18"/>
                <w:szCs w:val="18"/>
              </w:rPr>
            </w:pPr>
          </w:p>
        </w:tc>
        <w:tc>
          <w:tcPr>
            <w:tcW w:w="1984" w:type="dxa"/>
            <w:gridSpan w:val="2"/>
            <w:vAlign w:val="center"/>
          </w:tcPr>
          <w:p w14:paraId="710F552F" w14:textId="2FCEA3D8" w:rsidR="00D2196D" w:rsidRPr="00D2196D" w:rsidRDefault="00D2196D" w:rsidP="0065152F">
            <w:pPr>
              <w:suppressAutoHyphens/>
              <w:rPr>
                <w:rFonts w:cs="Tahoma"/>
                <w:sz w:val="18"/>
                <w:szCs w:val="18"/>
              </w:rPr>
            </w:pPr>
            <w:r w:rsidRPr="00D2196D">
              <w:rPr>
                <w:rFonts w:cs="Calibri"/>
                <w:color w:val="000000"/>
                <w:sz w:val="18"/>
                <w:szCs w:val="18"/>
              </w:rPr>
              <w:t xml:space="preserve">Protokół Odbioru Końcowego. </w:t>
            </w:r>
          </w:p>
        </w:tc>
        <w:tc>
          <w:tcPr>
            <w:tcW w:w="7088" w:type="dxa"/>
            <w:gridSpan w:val="2"/>
            <w:tcMar>
              <w:top w:w="57" w:type="dxa"/>
              <w:bottom w:w="57" w:type="dxa"/>
            </w:tcMar>
            <w:vAlign w:val="center"/>
          </w:tcPr>
          <w:p w14:paraId="7443D5DF" w14:textId="62EFB7F3" w:rsidR="00D2196D" w:rsidRPr="00D2196D" w:rsidRDefault="00D2196D" w:rsidP="0065152F">
            <w:pPr>
              <w:suppressAutoHyphens/>
              <w:jc w:val="both"/>
              <w:rPr>
                <w:rFonts w:cs="Tahoma"/>
                <w:sz w:val="18"/>
                <w:szCs w:val="18"/>
              </w:rPr>
            </w:pPr>
            <w:r w:rsidRPr="00D2196D">
              <w:rPr>
                <w:rFonts w:cs="Calibri"/>
                <w:color w:val="000000"/>
                <w:sz w:val="18"/>
                <w:szCs w:val="18"/>
              </w:rPr>
              <w:t xml:space="preserve">Dokument potwierdzający odbiór w zakresie wykonania przez Wykonawcę zgodnie z Umową całości dostawy stanowiącej przedmiot umowy oraz wykonania przez niego innych obowiązków wynikających z umowy i związanych z wykonywaniem zamówienia. </w:t>
            </w:r>
          </w:p>
        </w:tc>
      </w:tr>
      <w:tr w:rsidR="00D2196D" w:rsidRPr="00D2196D" w14:paraId="74E001E9" w14:textId="77777777" w:rsidTr="00AE58DF">
        <w:trPr>
          <w:cantSplit/>
        </w:trPr>
        <w:tc>
          <w:tcPr>
            <w:tcW w:w="534" w:type="dxa"/>
            <w:vAlign w:val="center"/>
          </w:tcPr>
          <w:p w14:paraId="2454CE63" w14:textId="77777777" w:rsidR="00D2196D" w:rsidRPr="00D2196D" w:rsidRDefault="00D2196D" w:rsidP="00F5146E">
            <w:pPr>
              <w:pStyle w:val="Akapitzlist"/>
              <w:numPr>
                <w:ilvl w:val="0"/>
                <w:numId w:val="25"/>
              </w:numPr>
              <w:suppressAutoHyphens/>
              <w:ind w:left="0" w:right="-108" w:firstLine="0"/>
              <w:jc w:val="center"/>
              <w:rPr>
                <w:rFonts w:eastAsia="Arial" w:cs="Tahoma"/>
                <w:sz w:val="18"/>
                <w:szCs w:val="18"/>
              </w:rPr>
            </w:pPr>
          </w:p>
        </w:tc>
        <w:tc>
          <w:tcPr>
            <w:tcW w:w="1984" w:type="dxa"/>
            <w:gridSpan w:val="2"/>
            <w:vAlign w:val="center"/>
          </w:tcPr>
          <w:p w14:paraId="647E843A" w14:textId="0190E356" w:rsidR="00D2196D" w:rsidRPr="00D2196D" w:rsidRDefault="00D2196D" w:rsidP="0065152F">
            <w:pPr>
              <w:suppressAutoHyphens/>
              <w:rPr>
                <w:rFonts w:eastAsia="Arial" w:cs="Tahoma"/>
                <w:sz w:val="18"/>
                <w:szCs w:val="18"/>
              </w:rPr>
            </w:pPr>
            <w:r w:rsidRPr="00D2196D">
              <w:rPr>
                <w:rFonts w:cs="Calibri"/>
                <w:color w:val="000000"/>
                <w:sz w:val="18"/>
                <w:szCs w:val="18"/>
              </w:rPr>
              <w:t xml:space="preserve">Protokół odbioru Usunięcia wad. </w:t>
            </w:r>
          </w:p>
        </w:tc>
        <w:tc>
          <w:tcPr>
            <w:tcW w:w="7088" w:type="dxa"/>
            <w:gridSpan w:val="2"/>
            <w:tcMar>
              <w:top w:w="57" w:type="dxa"/>
              <w:bottom w:w="57" w:type="dxa"/>
            </w:tcMar>
            <w:vAlign w:val="center"/>
          </w:tcPr>
          <w:p w14:paraId="64A3A439" w14:textId="4E9B42D2"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Dokument potwierdzający odbiór przedmiotu umowy w zakresie wykonania usunięcia przez Wykonawcę wad ujawnionych w przedmiocie umowy. </w:t>
            </w:r>
          </w:p>
        </w:tc>
      </w:tr>
      <w:tr w:rsidR="00D2196D" w:rsidRPr="00D2196D" w14:paraId="4A7E2002" w14:textId="77777777" w:rsidTr="00AE58DF">
        <w:trPr>
          <w:cantSplit/>
        </w:trPr>
        <w:tc>
          <w:tcPr>
            <w:tcW w:w="534" w:type="dxa"/>
            <w:vAlign w:val="center"/>
          </w:tcPr>
          <w:p w14:paraId="50B6345D" w14:textId="77777777" w:rsidR="00D2196D" w:rsidRPr="00D2196D" w:rsidRDefault="00D2196D" w:rsidP="00F5146E">
            <w:pPr>
              <w:pStyle w:val="Akapitzlist"/>
              <w:numPr>
                <w:ilvl w:val="0"/>
                <w:numId w:val="25"/>
              </w:numPr>
              <w:suppressAutoHyphens/>
              <w:ind w:left="0" w:right="-108" w:firstLine="0"/>
              <w:jc w:val="center"/>
              <w:rPr>
                <w:rFonts w:eastAsia="Arial" w:cs="Tahoma"/>
                <w:sz w:val="18"/>
                <w:szCs w:val="18"/>
              </w:rPr>
            </w:pPr>
          </w:p>
        </w:tc>
        <w:tc>
          <w:tcPr>
            <w:tcW w:w="1984" w:type="dxa"/>
            <w:gridSpan w:val="2"/>
            <w:vAlign w:val="center"/>
          </w:tcPr>
          <w:p w14:paraId="7903C333" w14:textId="2233A3FE" w:rsidR="00D2196D" w:rsidRPr="00D2196D" w:rsidRDefault="00D2196D" w:rsidP="0065152F">
            <w:pPr>
              <w:suppressAutoHyphens/>
              <w:rPr>
                <w:rFonts w:eastAsia="Arial" w:cs="Tahoma"/>
                <w:sz w:val="18"/>
                <w:szCs w:val="18"/>
              </w:rPr>
            </w:pPr>
            <w:r w:rsidRPr="00D2196D">
              <w:rPr>
                <w:rFonts w:cs="Calibri"/>
                <w:color w:val="000000"/>
                <w:sz w:val="18"/>
                <w:szCs w:val="18"/>
              </w:rPr>
              <w:t xml:space="preserve">Protokół Odbioru. </w:t>
            </w:r>
          </w:p>
        </w:tc>
        <w:tc>
          <w:tcPr>
            <w:tcW w:w="7088" w:type="dxa"/>
            <w:gridSpan w:val="2"/>
            <w:tcMar>
              <w:top w:w="57" w:type="dxa"/>
              <w:bottom w:w="57" w:type="dxa"/>
            </w:tcMar>
            <w:vAlign w:val="center"/>
          </w:tcPr>
          <w:p w14:paraId="20647F8E" w14:textId="211FF35E"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Dokument stwierdzający wykonanie określonych prac w sytuacjach określonych Umową. </w:t>
            </w:r>
          </w:p>
        </w:tc>
      </w:tr>
      <w:tr w:rsidR="00D2196D" w:rsidRPr="00D2196D" w14:paraId="4B745562" w14:textId="77777777" w:rsidTr="00AE58DF">
        <w:trPr>
          <w:cantSplit/>
        </w:trPr>
        <w:tc>
          <w:tcPr>
            <w:tcW w:w="534" w:type="dxa"/>
            <w:vAlign w:val="center"/>
          </w:tcPr>
          <w:p w14:paraId="639EDA1F" w14:textId="77777777" w:rsidR="00D2196D" w:rsidRPr="00D2196D" w:rsidRDefault="00D2196D" w:rsidP="00F5146E">
            <w:pPr>
              <w:pStyle w:val="Akapitzlist"/>
              <w:numPr>
                <w:ilvl w:val="0"/>
                <w:numId w:val="25"/>
              </w:numPr>
              <w:suppressAutoHyphens/>
              <w:ind w:left="0" w:right="-108" w:firstLine="0"/>
              <w:jc w:val="center"/>
              <w:rPr>
                <w:rFonts w:eastAsia="Arial" w:cs="Tahoma"/>
                <w:sz w:val="18"/>
                <w:szCs w:val="18"/>
              </w:rPr>
            </w:pPr>
          </w:p>
        </w:tc>
        <w:tc>
          <w:tcPr>
            <w:tcW w:w="1984" w:type="dxa"/>
            <w:gridSpan w:val="2"/>
            <w:vAlign w:val="center"/>
          </w:tcPr>
          <w:p w14:paraId="2F107730" w14:textId="53B1161B" w:rsidR="00D2196D" w:rsidRPr="00D2196D" w:rsidRDefault="00D2196D" w:rsidP="0065152F">
            <w:pPr>
              <w:suppressAutoHyphens/>
              <w:rPr>
                <w:rFonts w:eastAsia="Arial" w:cs="Tahoma"/>
                <w:sz w:val="18"/>
                <w:szCs w:val="18"/>
              </w:rPr>
            </w:pPr>
            <w:r w:rsidRPr="00D2196D">
              <w:rPr>
                <w:rFonts w:cs="Calibri"/>
                <w:color w:val="000000"/>
                <w:sz w:val="18"/>
                <w:szCs w:val="18"/>
              </w:rPr>
              <w:t xml:space="preserve">Reakcja. </w:t>
            </w:r>
          </w:p>
        </w:tc>
        <w:tc>
          <w:tcPr>
            <w:tcW w:w="7088" w:type="dxa"/>
            <w:gridSpan w:val="2"/>
            <w:tcMar>
              <w:top w:w="57" w:type="dxa"/>
              <w:bottom w:w="57" w:type="dxa"/>
            </w:tcMar>
            <w:vAlign w:val="center"/>
          </w:tcPr>
          <w:p w14:paraId="25B9295B" w14:textId="511057A5"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Reakcja Strony na działania drugiej Strony. </w:t>
            </w:r>
          </w:p>
        </w:tc>
      </w:tr>
      <w:tr w:rsidR="00D2196D" w:rsidRPr="00D2196D" w14:paraId="7A8F46D9" w14:textId="77777777" w:rsidTr="00AE58DF">
        <w:trPr>
          <w:cantSplit/>
        </w:trPr>
        <w:tc>
          <w:tcPr>
            <w:tcW w:w="534" w:type="dxa"/>
            <w:vAlign w:val="center"/>
          </w:tcPr>
          <w:p w14:paraId="48FC7BD3" w14:textId="77777777" w:rsidR="00D2196D" w:rsidRPr="00D2196D" w:rsidRDefault="00D2196D" w:rsidP="00F5146E">
            <w:pPr>
              <w:pStyle w:val="Akapitzlist"/>
              <w:numPr>
                <w:ilvl w:val="0"/>
                <w:numId w:val="25"/>
              </w:numPr>
              <w:suppressAutoHyphens/>
              <w:ind w:left="0" w:right="-108" w:firstLine="0"/>
              <w:jc w:val="center"/>
              <w:rPr>
                <w:rFonts w:eastAsia="Arial" w:cs="Tahoma"/>
                <w:sz w:val="18"/>
                <w:szCs w:val="18"/>
              </w:rPr>
            </w:pPr>
          </w:p>
        </w:tc>
        <w:tc>
          <w:tcPr>
            <w:tcW w:w="1984" w:type="dxa"/>
            <w:gridSpan w:val="2"/>
            <w:vAlign w:val="center"/>
          </w:tcPr>
          <w:p w14:paraId="192724B9" w14:textId="2E1C5904" w:rsidR="00D2196D" w:rsidRPr="00D2196D" w:rsidRDefault="00D2196D" w:rsidP="0065152F">
            <w:pPr>
              <w:suppressAutoHyphens/>
              <w:rPr>
                <w:rFonts w:eastAsia="Arial" w:cs="Tahoma"/>
                <w:sz w:val="18"/>
                <w:szCs w:val="18"/>
              </w:rPr>
            </w:pPr>
            <w:r w:rsidRPr="00D2196D">
              <w:rPr>
                <w:rFonts w:cs="Calibri"/>
                <w:color w:val="000000"/>
                <w:sz w:val="18"/>
                <w:szCs w:val="18"/>
              </w:rPr>
              <w:t xml:space="preserve">Rękojmia. </w:t>
            </w:r>
          </w:p>
        </w:tc>
        <w:tc>
          <w:tcPr>
            <w:tcW w:w="7088" w:type="dxa"/>
            <w:gridSpan w:val="2"/>
            <w:tcMar>
              <w:top w:w="57" w:type="dxa"/>
              <w:bottom w:w="57" w:type="dxa"/>
            </w:tcMar>
            <w:vAlign w:val="center"/>
          </w:tcPr>
          <w:p w14:paraId="0DB8833C" w14:textId="733262E3"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Rękojmia za wady określona w K.C. oraz na podstawie  Art. 558 K.C. rozszerzona na warunkach oraz w zakresie opisanym w Umowie. </w:t>
            </w:r>
          </w:p>
        </w:tc>
      </w:tr>
      <w:tr w:rsidR="00D2196D" w:rsidRPr="00D2196D" w14:paraId="6329D9FF" w14:textId="77777777" w:rsidTr="00D02DAD">
        <w:trPr>
          <w:cantSplit/>
        </w:trPr>
        <w:tc>
          <w:tcPr>
            <w:tcW w:w="534" w:type="dxa"/>
            <w:vAlign w:val="center"/>
          </w:tcPr>
          <w:p w14:paraId="3C36338B" w14:textId="77777777" w:rsidR="00D2196D" w:rsidRPr="00D2196D" w:rsidRDefault="00D2196D" w:rsidP="00F5146E">
            <w:pPr>
              <w:pStyle w:val="Akapitzlist"/>
              <w:numPr>
                <w:ilvl w:val="0"/>
                <w:numId w:val="25"/>
              </w:numPr>
              <w:suppressAutoHyphens/>
              <w:ind w:left="0" w:right="-108" w:firstLine="0"/>
              <w:jc w:val="center"/>
              <w:rPr>
                <w:rFonts w:eastAsia="Arial" w:cs="Tahoma"/>
                <w:sz w:val="18"/>
                <w:szCs w:val="18"/>
              </w:rPr>
            </w:pPr>
          </w:p>
        </w:tc>
        <w:tc>
          <w:tcPr>
            <w:tcW w:w="1984" w:type="dxa"/>
            <w:gridSpan w:val="2"/>
            <w:vAlign w:val="center"/>
          </w:tcPr>
          <w:p w14:paraId="0664247B" w14:textId="35ED3833" w:rsidR="00D2196D" w:rsidRPr="00D2196D" w:rsidRDefault="00D2196D" w:rsidP="0065152F">
            <w:pPr>
              <w:suppressAutoHyphens/>
              <w:rPr>
                <w:rFonts w:eastAsia="Arial" w:cs="Tahoma"/>
                <w:sz w:val="18"/>
                <w:szCs w:val="18"/>
              </w:rPr>
            </w:pPr>
            <w:r w:rsidRPr="00D2196D">
              <w:rPr>
                <w:rFonts w:cs="Calibri"/>
                <w:color w:val="000000"/>
                <w:sz w:val="18"/>
                <w:szCs w:val="18"/>
              </w:rPr>
              <w:t xml:space="preserve">Rozwiązanie. </w:t>
            </w:r>
          </w:p>
        </w:tc>
        <w:tc>
          <w:tcPr>
            <w:tcW w:w="7088" w:type="dxa"/>
            <w:gridSpan w:val="2"/>
            <w:tcMar>
              <w:top w:w="57" w:type="dxa"/>
              <w:bottom w:w="57" w:type="dxa"/>
            </w:tcMar>
            <w:vAlign w:val="center"/>
          </w:tcPr>
          <w:p w14:paraId="4AD83303" w14:textId="3E01E403"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Urządzenia i Systemy informatyczne składające się na przedmiot zamówienia. </w:t>
            </w:r>
          </w:p>
        </w:tc>
      </w:tr>
      <w:tr w:rsidR="00D2196D" w:rsidRPr="00D2196D" w14:paraId="0178E7BB" w14:textId="77777777" w:rsidTr="00AE58DF">
        <w:trPr>
          <w:cantSplit/>
        </w:trPr>
        <w:tc>
          <w:tcPr>
            <w:tcW w:w="534" w:type="dxa"/>
            <w:vAlign w:val="center"/>
          </w:tcPr>
          <w:p w14:paraId="659DD98F" w14:textId="77777777" w:rsidR="00D2196D" w:rsidRPr="00D2196D" w:rsidRDefault="00D2196D" w:rsidP="00F5146E">
            <w:pPr>
              <w:pStyle w:val="Akapitzlist"/>
              <w:numPr>
                <w:ilvl w:val="0"/>
                <w:numId w:val="25"/>
              </w:numPr>
              <w:suppressAutoHyphens/>
              <w:ind w:left="0" w:right="-108" w:firstLine="0"/>
              <w:jc w:val="center"/>
              <w:rPr>
                <w:rFonts w:eastAsia="Arial" w:cs="Tahoma"/>
                <w:sz w:val="18"/>
                <w:szCs w:val="18"/>
              </w:rPr>
            </w:pPr>
          </w:p>
        </w:tc>
        <w:tc>
          <w:tcPr>
            <w:tcW w:w="1984" w:type="dxa"/>
            <w:gridSpan w:val="2"/>
            <w:vAlign w:val="center"/>
          </w:tcPr>
          <w:p w14:paraId="73B01DFC" w14:textId="16263E47" w:rsidR="00D2196D" w:rsidRPr="00D2196D" w:rsidRDefault="00D2196D" w:rsidP="0065152F">
            <w:pPr>
              <w:suppressAutoHyphens/>
              <w:rPr>
                <w:rFonts w:cs="Tahoma"/>
                <w:sz w:val="18"/>
                <w:szCs w:val="18"/>
              </w:rPr>
            </w:pPr>
            <w:r w:rsidRPr="00D2196D">
              <w:rPr>
                <w:rFonts w:cs="Calibri"/>
                <w:color w:val="000000"/>
                <w:sz w:val="18"/>
                <w:szCs w:val="18"/>
              </w:rPr>
              <w:t xml:space="preserve">Siła Wyższa. </w:t>
            </w:r>
          </w:p>
        </w:tc>
        <w:tc>
          <w:tcPr>
            <w:tcW w:w="7088" w:type="dxa"/>
            <w:gridSpan w:val="2"/>
            <w:tcMar>
              <w:top w:w="57" w:type="dxa"/>
              <w:bottom w:w="57" w:type="dxa"/>
            </w:tcMar>
            <w:vAlign w:val="center"/>
          </w:tcPr>
          <w:p w14:paraId="467B40FC" w14:textId="4D481AB8" w:rsidR="00D2196D" w:rsidRPr="00D2196D" w:rsidRDefault="00D2196D" w:rsidP="0065152F">
            <w:pPr>
              <w:suppressAutoHyphens/>
              <w:jc w:val="both"/>
              <w:rPr>
                <w:rFonts w:cs="Tahoma"/>
                <w:sz w:val="18"/>
                <w:szCs w:val="18"/>
              </w:rPr>
            </w:pPr>
            <w:r w:rsidRPr="00D2196D">
              <w:rPr>
                <w:rFonts w:cs="Calibri"/>
                <w:color w:val="000000"/>
                <w:sz w:val="18"/>
                <w:szCs w:val="18"/>
              </w:rPr>
              <w:t>Wydarzenie lub okoliczność o charakterze nadzwyczajnym, na którą Wykonawca ani Zamawiający nie mają wpływu; wystąpieniu której Wykonawca ani Zamawiający</w:t>
            </w:r>
            <w:r w:rsidRPr="00D2196D">
              <w:rPr>
                <w:rFonts w:cs="Calibri"/>
                <w:color w:val="000000"/>
                <w:sz w:val="18"/>
                <w:szCs w:val="18"/>
              </w:rPr>
              <w:br/>
              <w:t>– działając racjonalnie – nie mogli zapobiec; której Wykonawca ani Zamawiający</w:t>
            </w:r>
            <w:r w:rsidRPr="00D2196D">
              <w:rPr>
                <w:rFonts w:cs="Calibri"/>
                <w:color w:val="000000"/>
                <w:sz w:val="18"/>
                <w:szCs w:val="18"/>
              </w:rPr>
              <w:br/>
              <w:t xml:space="preserve">– działając racjonalnie – nie mogli uniknąć ani jej przezwyciężyć; oraz która nie może być zasadniczo przypisana Wykonawcy ani Zamawiającemu. </w:t>
            </w:r>
          </w:p>
        </w:tc>
      </w:tr>
      <w:tr w:rsidR="00D2196D" w:rsidRPr="00D2196D" w14:paraId="2F6136A1" w14:textId="77777777" w:rsidTr="00AE58DF">
        <w:trPr>
          <w:cantSplit/>
        </w:trPr>
        <w:tc>
          <w:tcPr>
            <w:tcW w:w="534" w:type="dxa"/>
            <w:vAlign w:val="center"/>
          </w:tcPr>
          <w:p w14:paraId="165E9ECB" w14:textId="77777777" w:rsidR="00D2196D" w:rsidRPr="00D2196D" w:rsidRDefault="00D2196D" w:rsidP="00F5146E">
            <w:pPr>
              <w:pStyle w:val="Akapitzlist"/>
              <w:numPr>
                <w:ilvl w:val="0"/>
                <w:numId w:val="25"/>
              </w:numPr>
              <w:suppressAutoHyphens/>
              <w:ind w:left="0" w:right="-108" w:firstLine="0"/>
              <w:jc w:val="center"/>
              <w:rPr>
                <w:rFonts w:eastAsia="Arial" w:cs="Tahoma"/>
                <w:sz w:val="18"/>
                <w:szCs w:val="18"/>
              </w:rPr>
            </w:pPr>
          </w:p>
        </w:tc>
        <w:tc>
          <w:tcPr>
            <w:tcW w:w="1984" w:type="dxa"/>
            <w:gridSpan w:val="2"/>
            <w:vAlign w:val="center"/>
          </w:tcPr>
          <w:p w14:paraId="46FE8B84" w14:textId="46E93A0A" w:rsidR="00D2196D" w:rsidRPr="00D2196D" w:rsidRDefault="00D2196D" w:rsidP="0065152F">
            <w:pPr>
              <w:suppressAutoHyphens/>
              <w:rPr>
                <w:rFonts w:cs="Tahoma"/>
                <w:sz w:val="18"/>
                <w:szCs w:val="18"/>
              </w:rPr>
            </w:pPr>
            <w:r w:rsidRPr="00D2196D">
              <w:rPr>
                <w:rFonts w:cs="Calibri"/>
                <w:color w:val="000000"/>
                <w:sz w:val="18"/>
                <w:szCs w:val="18"/>
              </w:rPr>
              <w:t xml:space="preserve">SIWZ. </w:t>
            </w:r>
          </w:p>
        </w:tc>
        <w:tc>
          <w:tcPr>
            <w:tcW w:w="7088" w:type="dxa"/>
            <w:gridSpan w:val="2"/>
            <w:tcMar>
              <w:top w:w="57" w:type="dxa"/>
              <w:bottom w:w="57" w:type="dxa"/>
            </w:tcMar>
            <w:vAlign w:val="center"/>
          </w:tcPr>
          <w:p w14:paraId="2E3B2E05" w14:textId="352AFF3B" w:rsidR="00D2196D" w:rsidRPr="00D2196D" w:rsidRDefault="00D2196D" w:rsidP="0065152F">
            <w:pPr>
              <w:autoSpaceDE w:val="0"/>
              <w:autoSpaceDN w:val="0"/>
              <w:adjustRightInd w:val="0"/>
              <w:jc w:val="both"/>
              <w:rPr>
                <w:rFonts w:cs="Tahoma"/>
                <w:sz w:val="18"/>
                <w:szCs w:val="18"/>
              </w:rPr>
            </w:pPr>
            <w:r w:rsidRPr="00D2196D">
              <w:rPr>
                <w:rFonts w:cs="Calibri"/>
                <w:color w:val="000000"/>
                <w:sz w:val="18"/>
                <w:szCs w:val="18"/>
              </w:rPr>
              <w:t xml:space="preserve">Specyfikacja istotnych warunków zamówienia wraz z załącznikami stanowiącymi jej integralną część, dla postępowania w wyniku którego doszło do zawarcia niniejszej umowy. </w:t>
            </w:r>
          </w:p>
        </w:tc>
      </w:tr>
      <w:tr w:rsidR="00D2196D" w:rsidRPr="00D2196D" w14:paraId="58F9F19C" w14:textId="77777777" w:rsidTr="00AE58DF">
        <w:trPr>
          <w:cantSplit/>
        </w:trPr>
        <w:tc>
          <w:tcPr>
            <w:tcW w:w="534" w:type="dxa"/>
            <w:vAlign w:val="center"/>
          </w:tcPr>
          <w:p w14:paraId="3F799CE6" w14:textId="77777777" w:rsidR="00D2196D" w:rsidRPr="00D2196D" w:rsidRDefault="00D2196D" w:rsidP="00F5146E">
            <w:pPr>
              <w:pStyle w:val="Akapitzlist"/>
              <w:numPr>
                <w:ilvl w:val="0"/>
                <w:numId w:val="25"/>
              </w:numPr>
              <w:suppressAutoHyphens/>
              <w:ind w:left="0" w:right="-108" w:firstLine="0"/>
              <w:jc w:val="center"/>
              <w:rPr>
                <w:rFonts w:eastAsia="Arial" w:cs="Tahoma"/>
                <w:sz w:val="18"/>
                <w:szCs w:val="18"/>
              </w:rPr>
            </w:pPr>
          </w:p>
        </w:tc>
        <w:tc>
          <w:tcPr>
            <w:tcW w:w="1984" w:type="dxa"/>
            <w:gridSpan w:val="2"/>
            <w:vAlign w:val="center"/>
          </w:tcPr>
          <w:p w14:paraId="3784F84D" w14:textId="678BDB60" w:rsidR="00D2196D" w:rsidRPr="00D2196D" w:rsidRDefault="00D2196D" w:rsidP="0065152F">
            <w:pPr>
              <w:suppressAutoHyphens/>
              <w:rPr>
                <w:rFonts w:eastAsia="Arial" w:cs="Tahoma"/>
                <w:sz w:val="18"/>
                <w:szCs w:val="18"/>
              </w:rPr>
            </w:pPr>
            <w:r w:rsidRPr="00D2196D">
              <w:rPr>
                <w:rFonts w:cs="Calibri"/>
                <w:color w:val="000000"/>
                <w:sz w:val="18"/>
                <w:szCs w:val="18"/>
              </w:rPr>
              <w:t xml:space="preserve">System. </w:t>
            </w:r>
          </w:p>
        </w:tc>
        <w:tc>
          <w:tcPr>
            <w:tcW w:w="7088" w:type="dxa"/>
            <w:gridSpan w:val="2"/>
            <w:tcMar>
              <w:top w:w="57" w:type="dxa"/>
              <w:bottom w:w="57" w:type="dxa"/>
            </w:tcMar>
            <w:vAlign w:val="center"/>
          </w:tcPr>
          <w:p w14:paraId="03366629" w14:textId="766983FD"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Całość aplikacji i systemów informatycznych, dla których Wykonawca dostarcza licencje, będących przedmiotem zamówienia. System może też oznaczać poszczególne części składowe, aplikacje. </w:t>
            </w:r>
          </w:p>
        </w:tc>
      </w:tr>
      <w:tr w:rsidR="00D2196D" w:rsidRPr="00D2196D" w14:paraId="5418C90A" w14:textId="77777777" w:rsidTr="00AE58DF">
        <w:trPr>
          <w:cantSplit/>
        </w:trPr>
        <w:tc>
          <w:tcPr>
            <w:tcW w:w="534" w:type="dxa"/>
            <w:vAlign w:val="center"/>
          </w:tcPr>
          <w:p w14:paraId="07B6C8CA" w14:textId="77777777" w:rsidR="00D2196D" w:rsidRPr="00D2196D" w:rsidRDefault="00D2196D" w:rsidP="00F5146E">
            <w:pPr>
              <w:pStyle w:val="Akapitzlist"/>
              <w:numPr>
                <w:ilvl w:val="0"/>
                <w:numId w:val="25"/>
              </w:numPr>
              <w:suppressAutoHyphens/>
              <w:ind w:left="0" w:right="-108" w:firstLine="0"/>
              <w:jc w:val="center"/>
              <w:rPr>
                <w:rFonts w:eastAsia="Arial" w:cs="Tahoma"/>
                <w:sz w:val="18"/>
                <w:szCs w:val="18"/>
              </w:rPr>
            </w:pPr>
          </w:p>
        </w:tc>
        <w:tc>
          <w:tcPr>
            <w:tcW w:w="1984" w:type="dxa"/>
            <w:gridSpan w:val="2"/>
            <w:vAlign w:val="center"/>
          </w:tcPr>
          <w:p w14:paraId="0A41B312" w14:textId="2406A7E0" w:rsidR="00D2196D" w:rsidRPr="00D2196D" w:rsidRDefault="00D2196D" w:rsidP="0065152F">
            <w:pPr>
              <w:suppressAutoHyphens/>
              <w:rPr>
                <w:rFonts w:eastAsia="Arial" w:cs="Tahoma"/>
                <w:sz w:val="18"/>
                <w:szCs w:val="18"/>
              </w:rPr>
            </w:pPr>
            <w:r w:rsidRPr="00D2196D">
              <w:rPr>
                <w:rFonts w:cs="Calibri"/>
                <w:color w:val="000000"/>
                <w:sz w:val="18"/>
                <w:szCs w:val="18"/>
              </w:rPr>
              <w:t xml:space="preserve">Termin wykonania przedmiotu umowy. </w:t>
            </w:r>
          </w:p>
        </w:tc>
        <w:tc>
          <w:tcPr>
            <w:tcW w:w="7088" w:type="dxa"/>
            <w:gridSpan w:val="2"/>
            <w:tcMar>
              <w:top w:w="57" w:type="dxa"/>
              <w:bottom w:w="57" w:type="dxa"/>
            </w:tcMar>
            <w:vAlign w:val="center"/>
          </w:tcPr>
          <w:p w14:paraId="157F6A2C" w14:textId="25F9DFF6"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Określony w niniejszej umowie termin do upływu, którego Wykonawca jest zobowiązany zakończyć dostawę przedmiotu umowy oraz zrealizować wszelkie inne obowiązki przewidziane niniejszą umową. </w:t>
            </w:r>
          </w:p>
        </w:tc>
      </w:tr>
      <w:tr w:rsidR="00D2196D" w:rsidRPr="00D2196D" w14:paraId="35ECE344" w14:textId="77777777" w:rsidTr="00AE58DF">
        <w:trPr>
          <w:cantSplit/>
        </w:trPr>
        <w:tc>
          <w:tcPr>
            <w:tcW w:w="534" w:type="dxa"/>
            <w:vAlign w:val="center"/>
          </w:tcPr>
          <w:p w14:paraId="55E5612B" w14:textId="77777777" w:rsidR="00D2196D" w:rsidRPr="00D2196D" w:rsidRDefault="00D2196D" w:rsidP="00F5146E">
            <w:pPr>
              <w:pStyle w:val="Akapitzlist"/>
              <w:numPr>
                <w:ilvl w:val="0"/>
                <w:numId w:val="25"/>
              </w:numPr>
              <w:suppressAutoHyphens/>
              <w:ind w:left="0" w:right="-108" w:firstLine="0"/>
              <w:jc w:val="center"/>
              <w:rPr>
                <w:rFonts w:eastAsia="Arial" w:cs="Tahoma"/>
                <w:sz w:val="18"/>
                <w:szCs w:val="18"/>
              </w:rPr>
            </w:pPr>
          </w:p>
        </w:tc>
        <w:tc>
          <w:tcPr>
            <w:tcW w:w="1984" w:type="dxa"/>
            <w:gridSpan w:val="2"/>
            <w:vAlign w:val="center"/>
          </w:tcPr>
          <w:p w14:paraId="5BCD94F9" w14:textId="07D6C3CD" w:rsidR="00D2196D" w:rsidRPr="00D2196D" w:rsidRDefault="00D2196D" w:rsidP="0065152F">
            <w:pPr>
              <w:suppressAutoHyphens/>
              <w:rPr>
                <w:rFonts w:eastAsia="Arial" w:cs="Tahoma"/>
                <w:sz w:val="18"/>
                <w:szCs w:val="18"/>
              </w:rPr>
            </w:pPr>
            <w:r w:rsidRPr="00D2196D">
              <w:rPr>
                <w:rFonts w:cs="Calibri"/>
                <w:color w:val="000000"/>
                <w:sz w:val="18"/>
                <w:szCs w:val="18"/>
              </w:rPr>
              <w:t xml:space="preserve">Umowa o podwykonawstwo. </w:t>
            </w:r>
          </w:p>
        </w:tc>
        <w:tc>
          <w:tcPr>
            <w:tcW w:w="7088" w:type="dxa"/>
            <w:gridSpan w:val="2"/>
            <w:tcMar>
              <w:top w:w="57" w:type="dxa"/>
              <w:bottom w:w="57" w:type="dxa"/>
            </w:tcMar>
            <w:vAlign w:val="center"/>
          </w:tcPr>
          <w:p w14:paraId="78D8F2F0" w14:textId="20691F31"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Umowa zgodnie z treścią Art. 2. 9b), Ustawy PZP. </w:t>
            </w:r>
          </w:p>
        </w:tc>
      </w:tr>
      <w:tr w:rsidR="00D2196D" w:rsidRPr="00D2196D" w14:paraId="599C95A3" w14:textId="77777777" w:rsidTr="00AE58DF">
        <w:trPr>
          <w:cantSplit/>
        </w:trPr>
        <w:tc>
          <w:tcPr>
            <w:tcW w:w="534" w:type="dxa"/>
            <w:vAlign w:val="center"/>
          </w:tcPr>
          <w:p w14:paraId="5BD767C4" w14:textId="77777777" w:rsidR="00D2196D" w:rsidRPr="00D2196D" w:rsidRDefault="00D2196D" w:rsidP="00F5146E">
            <w:pPr>
              <w:pStyle w:val="Akapitzlist"/>
              <w:numPr>
                <w:ilvl w:val="0"/>
                <w:numId w:val="25"/>
              </w:numPr>
              <w:suppressAutoHyphens/>
              <w:ind w:left="0" w:right="-108" w:firstLine="0"/>
              <w:jc w:val="center"/>
              <w:rPr>
                <w:rFonts w:eastAsia="Arial" w:cs="Tahoma"/>
                <w:sz w:val="18"/>
                <w:szCs w:val="18"/>
              </w:rPr>
            </w:pPr>
          </w:p>
        </w:tc>
        <w:tc>
          <w:tcPr>
            <w:tcW w:w="1984" w:type="dxa"/>
            <w:gridSpan w:val="2"/>
            <w:vAlign w:val="center"/>
          </w:tcPr>
          <w:p w14:paraId="71B4AFA7" w14:textId="1AE68609" w:rsidR="00D2196D" w:rsidRPr="00D2196D" w:rsidRDefault="00D2196D" w:rsidP="0065152F">
            <w:pPr>
              <w:suppressAutoHyphens/>
              <w:rPr>
                <w:rFonts w:eastAsia="Arial" w:cs="Tahoma"/>
                <w:sz w:val="18"/>
                <w:szCs w:val="18"/>
              </w:rPr>
            </w:pPr>
            <w:r w:rsidRPr="00D2196D">
              <w:rPr>
                <w:rFonts w:cs="Calibri"/>
                <w:color w:val="000000"/>
                <w:sz w:val="18"/>
                <w:szCs w:val="18"/>
              </w:rPr>
              <w:t xml:space="preserve">Umowa. </w:t>
            </w:r>
          </w:p>
        </w:tc>
        <w:tc>
          <w:tcPr>
            <w:tcW w:w="7088" w:type="dxa"/>
            <w:gridSpan w:val="2"/>
            <w:tcMar>
              <w:top w:w="57" w:type="dxa"/>
              <w:bottom w:w="57" w:type="dxa"/>
            </w:tcMar>
            <w:vAlign w:val="center"/>
          </w:tcPr>
          <w:p w14:paraId="3BC3979F" w14:textId="192F4CF5" w:rsidR="00D2196D" w:rsidRPr="00D2196D" w:rsidRDefault="00D2196D" w:rsidP="0065152F">
            <w:pPr>
              <w:suppressAutoHyphens/>
              <w:jc w:val="both"/>
              <w:rPr>
                <w:rFonts w:eastAsia="Arial" w:cs="Tahoma"/>
                <w:sz w:val="18"/>
                <w:szCs w:val="18"/>
              </w:rPr>
            </w:pPr>
            <w:r w:rsidRPr="00D2196D">
              <w:rPr>
                <w:rFonts w:cs="Calibri"/>
                <w:color w:val="000000"/>
                <w:sz w:val="18"/>
                <w:szCs w:val="18"/>
              </w:rPr>
              <w:t>Niniejsza Umowa w sprawie zamówienia publicznego zawarta między Zamawiającym, a Wykonawcą wraz ze wszystkimi aneksami i Załącznikami do</w:t>
            </w:r>
            <w:r>
              <w:rPr>
                <w:rFonts w:cs="Calibri"/>
                <w:color w:val="000000"/>
                <w:sz w:val="18"/>
                <w:szCs w:val="18"/>
              </w:rPr>
              <w:t> </w:t>
            </w:r>
            <w:r w:rsidRPr="00D2196D">
              <w:rPr>
                <w:rFonts w:cs="Calibri"/>
                <w:color w:val="000000"/>
                <w:sz w:val="18"/>
                <w:szCs w:val="18"/>
              </w:rPr>
              <w:t xml:space="preserve">Umowy. </w:t>
            </w:r>
          </w:p>
        </w:tc>
      </w:tr>
      <w:tr w:rsidR="00D2196D" w:rsidRPr="00D2196D" w14:paraId="15A82CA2" w14:textId="77777777" w:rsidTr="00AE58DF">
        <w:trPr>
          <w:cantSplit/>
        </w:trPr>
        <w:tc>
          <w:tcPr>
            <w:tcW w:w="534" w:type="dxa"/>
            <w:vAlign w:val="center"/>
          </w:tcPr>
          <w:p w14:paraId="6725771D" w14:textId="77777777" w:rsidR="00D2196D" w:rsidRPr="00D2196D" w:rsidRDefault="00D2196D" w:rsidP="00F5146E">
            <w:pPr>
              <w:pStyle w:val="Akapitzlist"/>
              <w:numPr>
                <w:ilvl w:val="0"/>
                <w:numId w:val="25"/>
              </w:numPr>
              <w:suppressAutoHyphens/>
              <w:ind w:left="0" w:right="-108" w:firstLine="0"/>
              <w:jc w:val="center"/>
              <w:rPr>
                <w:rFonts w:eastAsia="Arial" w:cs="Tahoma"/>
                <w:sz w:val="18"/>
                <w:szCs w:val="18"/>
              </w:rPr>
            </w:pPr>
          </w:p>
        </w:tc>
        <w:tc>
          <w:tcPr>
            <w:tcW w:w="1984" w:type="dxa"/>
            <w:gridSpan w:val="2"/>
            <w:vAlign w:val="center"/>
          </w:tcPr>
          <w:p w14:paraId="235778C4" w14:textId="67AF8ACE" w:rsidR="00D2196D" w:rsidRPr="00D2196D" w:rsidRDefault="00D2196D" w:rsidP="0065152F">
            <w:pPr>
              <w:suppressAutoHyphens/>
              <w:rPr>
                <w:rFonts w:eastAsia="Arial" w:cs="Tahoma"/>
                <w:sz w:val="18"/>
                <w:szCs w:val="18"/>
              </w:rPr>
            </w:pPr>
            <w:r w:rsidRPr="00D2196D">
              <w:rPr>
                <w:rFonts w:cs="Calibri"/>
                <w:color w:val="000000"/>
                <w:sz w:val="18"/>
                <w:szCs w:val="18"/>
              </w:rPr>
              <w:t xml:space="preserve">Ustawa K.C. </w:t>
            </w:r>
          </w:p>
        </w:tc>
        <w:tc>
          <w:tcPr>
            <w:tcW w:w="7088" w:type="dxa"/>
            <w:gridSpan w:val="2"/>
            <w:tcMar>
              <w:top w:w="57" w:type="dxa"/>
              <w:bottom w:w="57" w:type="dxa"/>
            </w:tcMar>
            <w:vAlign w:val="center"/>
          </w:tcPr>
          <w:p w14:paraId="6DC0B9E3" w14:textId="7066E0FF"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Ustawa z dnia 23 kwietnia 1964 r., Kodeks cywilny (t.j. Dz. U. z 2016 r., poz. 380, z późn. zm.). </w:t>
            </w:r>
          </w:p>
        </w:tc>
      </w:tr>
      <w:tr w:rsidR="00D2196D" w:rsidRPr="00D2196D" w14:paraId="12B91E61" w14:textId="77777777" w:rsidTr="00AE58DF">
        <w:trPr>
          <w:cantSplit/>
        </w:trPr>
        <w:tc>
          <w:tcPr>
            <w:tcW w:w="534" w:type="dxa"/>
            <w:vAlign w:val="center"/>
          </w:tcPr>
          <w:p w14:paraId="6FC4FD5E" w14:textId="77777777" w:rsidR="00D2196D" w:rsidRPr="00D2196D" w:rsidRDefault="00D2196D" w:rsidP="00F5146E">
            <w:pPr>
              <w:pStyle w:val="Akapitzlist"/>
              <w:numPr>
                <w:ilvl w:val="0"/>
                <w:numId w:val="25"/>
              </w:numPr>
              <w:suppressAutoHyphens/>
              <w:ind w:left="0" w:right="-108" w:firstLine="0"/>
              <w:jc w:val="center"/>
              <w:rPr>
                <w:rFonts w:eastAsia="Arial" w:cs="Tahoma"/>
                <w:sz w:val="18"/>
                <w:szCs w:val="18"/>
              </w:rPr>
            </w:pPr>
          </w:p>
        </w:tc>
        <w:tc>
          <w:tcPr>
            <w:tcW w:w="1984" w:type="dxa"/>
            <w:gridSpan w:val="2"/>
            <w:vAlign w:val="center"/>
          </w:tcPr>
          <w:p w14:paraId="7338FA07" w14:textId="6B814162" w:rsidR="00D2196D" w:rsidRPr="00D2196D" w:rsidRDefault="00D2196D" w:rsidP="0065152F">
            <w:pPr>
              <w:suppressAutoHyphens/>
              <w:rPr>
                <w:rFonts w:eastAsia="Arial" w:cs="Tahoma"/>
                <w:sz w:val="18"/>
                <w:szCs w:val="18"/>
              </w:rPr>
            </w:pPr>
            <w:r w:rsidRPr="00D2196D">
              <w:rPr>
                <w:rFonts w:cs="Calibri"/>
                <w:color w:val="000000"/>
                <w:sz w:val="18"/>
                <w:szCs w:val="18"/>
              </w:rPr>
              <w:t xml:space="preserve">Ustawa o finansach publicznych. </w:t>
            </w:r>
          </w:p>
        </w:tc>
        <w:tc>
          <w:tcPr>
            <w:tcW w:w="7088" w:type="dxa"/>
            <w:gridSpan w:val="2"/>
            <w:tcMar>
              <w:top w:w="57" w:type="dxa"/>
              <w:bottom w:w="57" w:type="dxa"/>
            </w:tcMar>
            <w:vAlign w:val="center"/>
          </w:tcPr>
          <w:p w14:paraId="6BDCDA8C" w14:textId="638539D4"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Ustawa z dnia 27 sierpnia 2009 r. o finansach publicznych. Dz.U. 2009 nr 157 poz. 1240. </w:t>
            </w:r>
          </w:p>
        </w:tc>
      </w:tr>
      <w:tr w:rsidR="00D2196D" w:rsidRPr="00D2196D" w14:paraId="04CAF4A5" w14:textId="77777777" w:rsidTr="00AE58DF">
        <w:trPr>
          <w:cantSplit/>
        </w:trPr>
        <w:tc>
          <w:tcPr>
            <w:tcW w:w="534" w:type="dxa"/>
            <w:vAlign w:val="center"/>
          </w:tcPr>
          <w:p w14:paraId="62CF29E8" w14:textId="77777777" w:rsidR="00D2196D" w:rsidRPr="00D2196D" w:rsidRDefault="00D2196D" w:rsidP="00F5146E">
            <w:pPr>
              <w:pStyle w:val="Akapitzlist"/>
              <w:numPr>
                <w:ilvl w:val="0"/>
                <w:numId w:val="25"/>
              </w:numPr>
              <w:suppressAutoHyphens/>
              <w:ind w:left="0" w:right="-108" w:firstLine="0"/>
              <w:jc w:val="center"/>
              <w:rPr>
                <w:rFonts w:eastAsia="Arial" w:cs="Tahoma"/>
                <w:sz w:val="18"/>
                <w:szCs w:val="18"/>
              </w:rPr>
            </w:pPr>
          </w:p>
        </w:tc>
        <w:tc>
          <w:tcPr>
            <w:tcW w:w="1984" w:type="dxa"/>
            <w:gridSpan w:val="2"/>
            <w:vAlign w:val="center"/>
          </w:tcPr>
          <w:p w14:paraId="40878BBD" w14:textId="1FD366BE" w:rsidR="00D2196D" w:rsidRPr="00D2196D" w:rsidRDefault="00D2196D" w:rsidP="0065152F">
            <w:pPr>
              <w:suppressAutoHyphens/>
              <w:rPr>
                <w:rFonts w:eastAsia="Arial" w:cs="Tahoma"/>
                <w:sz w:val="18"/>
                <w:szCs w:val="18"/>
              </w:rPr>
            </w:pPr>
            <w:r w:rsidRPr="00D2196D">
              <w:rPr>
                <w:rFonts w:cs="Calibri"/>
                <w:color w:val="000000"/>
                <w:sz w:val="18"/>
                <w:szCs w:val="18"/>
              </w:rPr>
              <w:t xml:space="preserve">Ustawa o ochronie danych osobowych. </w:t>
            </w:r>
          </w:p>
        </w:tc>
        <w:tc>
          <w:tcPr>
            <w:tcW w:w="7088" w:type="dxa"/>
            <w:gridSpan w:val="2"/>
            <w:tcMar>
              <w:top w:w="57" w:type="dxa"/>
              <w:bottom w:w="57" w:type="dxa"/>
            </w:tcMar>
            <w:vAlign w:val="center"/>
          </w:tcPr>
          <w:p w14:paraId="2B089F10" w14:textId="3F676C5A"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Ustawa z dnia 29 sierpnia 1997 r. o ochronie danych osobowych. Dz.U. 2016 poz. 922. </w:t>
            </w:r>
          </w:p>
        </w:tc>
      </w:tr>
      <w:tr w:rsidR="00D2196D" w:rsidRPr="00D2196D" w14:paraId="31055809" w14:textId="77777777" w:rsidTr="00AE58DF">
        <w:trPr>
          <w:cantSplit/>
        </w:trPr>
        <w:tc>
          <w:tcPr>
            <w:tcW w:w="534" w:type="dxa"/>
            <w:vAlign w:val="center"/>
          </w:tcPr>
          <w:p w14:paraId="79180A85" w14:textId="77777777" w:rsidR="00D2196D" w:rsidRPr="00D2196D" w:rsidRDefault="00D2196D" w:rsidP="00F5146E">
            <w:pPr>
              <w:pStyle w:val="Akapitzlist"/>
              <w:numPr>
                <w:ilvl w:val="0"/>
                <w:numId w:val="25"/>
              </w:numPr>
              <w:suppressAutoHyphens/>
              <w:ind w:left="0" w:right="-108" w:firstLine="0"/>
              <w:jc w:val="center"/>
              <w:rPr>
                <w:rFonts w:eastAsia="Arial" w:cs="Tahoma"/>
                <w:sz w:val="18"/>
                <w:szCs w:val="18"/>
              </w:rPr>
            </w:pPr>
          </w:p>
        </w:tc>
        <w:tc>
          <w:tcPr>
            <w:tcW w:w="1984" w:type="dxa"/>
            <w:gridSpan w:val="2"/>
            <w:vAlign w:val="center"/>
          </w:tcPr>
          <w:p w14:paraId="2A589371" w14:textId="1449793A" w:rsidR="00D2196D" w:rsidRPr="00D2196D" w:rsidRDefault="00D2196D" w:rsidP="0065152F">
            <w:pPr>
              <w:suppressAutoHyphens/>
              <w:rPr>
                <w:rFonts w:eastAsia="Arial" w:cs="Tahoma"/>
                <w:sz w:val="18"/>
                <w:szCs w:val="18"/>
              </w:rPr>
            </w:pPr>
            <w:r w:rsidRPr="00D2196D">
              <w:rPr>
                <w:rFonts w:cs="Calibri"/>
                <w:color w:val="000000"/>
                <w:sz w:val="18"/>
                <w:szCs w:val="18"/>
              </w:rPr>
              <w:t xml:space="preserve">Ustawa o prawach autorskich. </w:t>
            </w:r>
          </w:p>
        </w:tc>
        <w:tc>
          <w:tcPr>
            <w:tcW w:w="7088" w:type="dxa"/>
            <w:gridSpan w:val="2"/>
            <w:tcMar>
              <w:top w:w="57" w:type="dxa"/>
              <w:bottom w:w="57" w:type="dxa"/>
            </w:tcMar>
            <w:vAlign w:val="center"/>
          </w:tcPr>
          <w:p w14:paraId="231D2AF2" w14:textId="14A9C02B"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Ustawa z dnia 4 lutego 1994 r. o prawie autorskim i prawach pokrewnych - Dz.U. 1994 nr 24 poz. 83. </w:t>
            </w:r>
          </w:p>
        </w:tc>
      </w:tr>
      <w:tr w:rsidR="00D2196D" w:rsidRPr="00D2196D" w14:paraId="15277B43" w14:textId="77777777" w:rsidTr="00AE58DF">
        <w:trPr>
          <w:cantSplit/>
        </w:trPr>
        <w:tc>
          <w:tcPr>
            <w:tcW w:w="534" w:type="dxa"/>
            <w:vAlign w:val="center"/>
          </w:tcPr>
          <w:p w14:paraId="350F2E1B" w14:textId="77777777" w:rsidR="00D2196D" w:rsidRPr="00D2196D" w:rsidRDefault="00D2196D" w:rsidP="00F5146E">
            <w:pPr>
              <w:pStyle w:val="Akapitzlist"/>
              <w:numPr>
                <w:ilvl w:val="0"/>
                <w:numId w:val="25"/>
              </w:numPr>
              <w:suppressAutoHyphens/>
              <w:ind w:left="0" w:right="-108" w:firstLine="0"/>
              <w:jc w:val="center"/>
              <w:rPr>
                <w:rFonts w:eastAsia="Arial" w:cs="Tahoma"/>
                <w:sz w:val="18"/>
                <w:szCs w:val="18"/>
              </w:rPr>
            </w:pPr>
          </w:p>
        </w:tc>
        <w:tc>
          <w:tcPr>
            <w:tcW w:w="1984" w:type="dxa"/>
            <w:gridSpan w:val="2"/>
            <w:vAlign w:val="center"/>
          </w:tcPr>
          <w:p w14:paraId="22689DAC" w14:textId="161D2FA7" w:rsidR="00D2196D" w:rsidRPr="00D2196D" w:rsidRDefault="00D2196D" w:rsidP="0065152F">
            <w:pPr>
              <w:suppressAutoHyphens/>
              <w:rPr>
                <w:rFonts w:eastAsia="Arial" w:cs="Tahoma"/>
                <w:sz w:val="18"/>
                <w:szCs w:val="18"/>
              </w:rPr>
            </w:pPr>
            <w:r w:rsidRPr="00D2196D">
              <w:rPr>
                <w:rFonts w:cs="Calibri"/>
                <w:color w:val="000000"/>
                <w:sz w:val="18"/>
                <w:szCs w:val="18"/>
              </w:rPr>
              <w:t>Ustawa PZP.</w:t>
            </w:r>
          </w:p>
        </w:tc>
        <w:tc>
          <w:tcPr>
            <w:tcW w:w="7088" w:type="dxa"/>
            <w:gridSpan w:val="2"/>
            <w:tcMar>
              <w:top w:w="57" w:type="dxa"/>
              <w:bottom w:w="57" w:type="dxa"/>
            </w:tcMar>
            <w:vAlign w:val="center"/>
          </w:tcPr>
          <w:p w14:paraId="22759D7D" w14:textId="0AB5197B" w:rsidR="00D2196D" w:rsidRPr="00D2196D" w:rsidRDefault="00D2196D" w:rsidP="0065152F">
            <w:pPr>
              <w:suppressAutoHyphens/>
              <w:jc w:val="both"/>
              <w:rPr>
                <w:rFonts w:eastAsia="Arial" w:cs="Tahoma"/>
                <w:sz w:val="18"/>
                <w:szCs w:val="18"/>
              </w:rPr>
            </w:pPr>
            <w:r w:rsidRPr="00D2196D">
              <w:rPr>
                <w:rFonts w:cs="Calibri"/>
                <w:color w:val="000000"/>
                <w:sz w:val="18"/>
                <w:szCs w:val="18"/>
              </w:rPr>
              <w:t>Ustawa z dnia 29 stycznia 2004 roku Prawo zamówień publicznych (Dz.U. 2004 nr 19 poz. 177,  tekst jednolity z pózn. zm.).</w:t>
            </w:r>
          </w:p>
        </w:tc>
      </w:tr>
      <w:tr w:rsidR="00D2196D" w:rsidRPr="00D2196D" w14:paraId="26EF5FA1" w14:textId="77777777" w:rsidTr="00AE58DF">
        <w:trPr>
          <w:cantSplit/>
        </w:trPr>
        <w:tc>
          <w:tcPr>
            <w:tcW w:w="534" w:type="dxa"/>
            <w:vAlign w:val="center"/>
          </w:tcPr>
          <w:p w14:paraId="26B06B52" w14:textId="77777777" w:rsidR="00D2196D" w:rsidRPr="00D2196D" w:rsidRDefault="00D2196D" w:rsidP="00F5146E">
            <w:pPr>
              <w:pStyle w:val="Akapitzlist"/>
              <w:numPr>
                <w:ilvl w:val="0"/>
                <w:numId w:val="25"/>
              </w:numPr>
              <w:suppressAutoHyphens/>
              <w:ind w:left="0" w:right="-108" w:firstLine="0"/>
              <w:jc w:val="center"/>
              <w:rPr>
                <w:rFonts w:eastAsia="Arial" w:cs="Tahoma"/>
                <w:sz w:val="18"/>
                <w:szCs w:val="18"/>
              </w:rPr>
            </w:pPr>
          </w:p>
        </w:tc>
        <w:tc>
          <w:tcPr>
            <w:tcW w:w="1984" w:type="dxa"/>
            <w:gridSpan w:val="2"/>
            <w:vAlign w:val="center"/>
          </w:tcPr>
          <w:p w14:paraId="5911E22F" w14:textId="55D2000D" w:rsidR="00D2196D" w:rsidRPr="00D2196D" w:rsidRDefault="00D2196D" w:rsidP="0065152F">
            <w:pPr>
              <w:suppressAutoHyphens/>
              <w:rPr>
                <w:rFonts w:eastAsia="Arial" w:cs="Tahoma"/>
                <w:sz w:val="18"/>
                <w:szCs w:val="18"/>
              </w:rPr>
            </w:pPr>
            <w:r w:rsidRPr="00D2196D">
              <w:rPr>
                <w:rFonts w:cs="Calibri"/>
                <w:color w:val="000000"/>
                <w:sz w:val="18"/>
                <w:szCs w:val="18"/>
              </w:rPr>
              <w:t xml:space="preserve">Usterka. </w:t>
            </w:r>
          </w:p>
        </w:tc>
        <w:tc>
          <w:tcPr>
            <w:tcW w:w="7088" w:type="dxa"/>
            <w:gridSpan w:val="2"/>
            <w:tcMar>
              <w:top w:w="57" w:type="dxa"/>
              <w:bottom w:w="57" w:type="dxa"/>
            </w:tcMar>
            <w:vAlign w:val="center"/>
          </w:tcPr>
          <w:p w14:paraId="1E1F0429" w14:textId="0DC940B2" w:rsidR="00D2196D" w:rsidRPr="00D2196D" w:rsidRDefault="00D2196D" w:rsidP="0065152F">
            <w:pPr>
              <w:suppressAutoHyphens/>
              <w:jc w:val="both"/>
              <w:rPr>
                <w:rFonts w:eastAsia="Arial" w:cs="Tahoma"/>
                <w:sz w:val="18"/>
                <w:szCs w:val="18"/>
              </w:rPr>
            </w:pPr>
            <w:r w:rsidRPr="00D2196D">
              <w:rPr>
                <w:rFonts w:cs="Calibri"/>
                <w:color w:val="000000"/>
                <w:sz w:val="18"/>
                <w:szCs w:val="18"/>
              </w:rPr>
              <w:t xml:space="preserve">Usterka rozumiana jako inna niż awaria lub błąd wada polegająca na nieprawidłowym działaniu Systemu, w szczególności niezgodnie z dokumentacją, nieograniczająca zakresu funkcjonalnego Systemu lecz utrudniająca pracę użytkownikom lub administratorom Systemu. </w:t>
            </w:r>
          </w:p>
        </w:tc>
      </w:tr>
      <w:tr w:rsidR="00D2196D" w:rsidRPr="00D2196D" w14:paraId="25623B4F" w14:textId="77777777" w:rsidTr="00AE58DF">
        <w:trPr>
          <w:cantSplit/>
        </w:trPr>
        <w:tc>
          <w:tcPr>
            <w:tcW w:w="534" w:type="dxa"/>
            <w:vAlign w:val="center"/>
          </w:tcPr>
          <w:p w14:paraId="7C441716" w14:textId="77777777" w:rsidR="00D2196D" w:rsidRPr="00D2196D" w:rsidRDefault="00D2196D" w:rsidP="00F5146E">
            <w:pPr>
              <w:pStyle w:val="Akapitzlist"/>
              <w:numPr>
                <w:ilvl w:val="0"/>
                <w:numId w:val="25"/>
              </w:numPr>
              <w:suppressAutoHyphens/>
              <w:ind w:left="0" w:right="-108" w:firstLine="0"/>
              <w:jc w:val="center"/>
              <w:rPr>
                <w:rFonts w:eastAsia="Arial" w:cs="Tahoma"/>
                <w:sz w:val="18"/>
                <w:szCs w:val="18"/>
              </w:rPr>
            </w:pPr>
          </w:p>
        </w:tc>
        <w:tc>
          <w:tcPr>
            <w:tcW w:w="1984" w:type="dxa"/>
            <w:gridSpan w:val="2"/>
            <w:vAlign w:val="center"/>
          </w:tcPr>
          <w:p w14:paraId="5B3697E8" w14:textId="7764DC70" w:rsidR="00D2196D" w:rsidRPr="00D2196D" w:rsidRDefault="00D2196D" w:rsidP="0065152F">
            <w:pPr>
              <w:suppressAutoHyphens/>
              <w:rPr>
                <w:rFonts w:cs="Tahoma"/>
                <w:sz w:val="18"/>
                <w:szCs w:val="18"/>
              </w:rPr>
            </w:pPr>
            <w:r w:rsidRPr="00D2196D">
              <w:rPr>
                <w:rFonts w:cs="Calibri"/>
                <w:color w:val="000000"/>
                <w:sz w:val="18"/>
                <w:szCs w:val="18"/>
              </w:rPr>
              <w:t xml:space="preserve">Użytkownik. </w:t>
            </w:r>
          </w:p>
        </w:tc>
        <w:tc>
          <w:tcPr>
            <w:tcW w:w="7088" w:type="dxa"/>
            <w:gridSpan w:val="2"/>
            <w:tcMar>
              <w:top w:w="57" w:type="dxa"/>
              <w:bottom w:w="57" w:type="dxa"/>
            </w:tcMar>
            <w:vAlign w:val="center"/>
          </w:tcPr>
          <w:p w14:paraId="586E954B" w14:textId="37AF7333" w:rsidR="00D2196D" w:rsidRPr="00D2196D" w:rsidRDefault="00D2196D" w:rsidP="0065152F">
            <w:pPr>
              <w:suppressAutoHyphens/>
              <w:jc w:val="both"/>
              <w:rPr>
                <w:rFonts w:cs="Tahoma"/>
                <w:sz w:val="18"/>
                <w:szCs w:val="18"/>
              </w:rPr>
            </w:pPr>
            <w:r w:rsidRPr="00D2196D">
              <w:rPr>
                <w:rFonts w:cs="Calibri"/>
                <w:color w:val="000000"/>
                <w:sz w:val="18"/>
                <w:szCs w:val="18"/>
              </w:rPr>
              <w:t xml:space="preserve">Osoby, które po uruchomieniu produkcyjnym Systemu będą docelowo korzystać z Systemu lub jego poszczególnych części. </w:t>
            </w:r>
          </w:p>
        </w:tc>
      </w:tr>
      <w:tr w:rsidR="00D2196D" w:rsidRPr="00D2196D" w14:paraId="64D91F99" w14:textId="77777777" w:rsidTr="00AE58DF">
        <w:trPr>
          <w:cantSplit/>
        </w:trPr>
        <w:tc>
          <w:tcPr>
            <w:tcW w:w="534" w:type="dxa"/>
            <w:vAlign w:val="center"/>
          </w:tcPr>
          <w:p w14:paraId="448A101A" w14:textId="77777777" w:rsidR="00D2196D" w:rsidRPr="00D2196D" w:rsidRDefault="00D2196D" w:rsidP="00F5146E">
            <w:pPr>
              <w:pStyle w:val="Akapitzlist"/>
              <w:numPr>
                <w:ilvl w:val="0"/>
                <w:numId w:val="25"/>
              </w:numPr>
              <w:suppressAutoHyphens/>
              <w:ind w:left="0" w:right="-108" w:firstLine="0"/>
              <w:jc w:val="center"/>
              <w:rPr>
                <w:rFonts w:eastAsia="Arial" w:cs="Tahoma"/>
                <w:sz w:val="18"/>
                <w:szCs w:val="18"/>
              </w:rPr>
            </w:pPr>
          </w:p>
        </w:tc>
        <w:tc>
          <w:tcPr>
            <w:tcW w:w="1984" w:type="dxa"/>
            <w:gridSpan w:val="2"/>
            <w:vAlign w:val="center"/>
          </w:tcPr>
          <w:p w14:paraId="7F989D71" w14:textId="07D8109F" w:rsidR="00D2196D" w:rsidRPr="00D2196D" w:rsidRDefault="00D2196D" w:rsidP="0065152F">
            <w:pPr>
              <w:suppressAutoHyphens/>
              <w:rPr>
                <w:rFonts w:cs="Tahoma"/>
                <w:sz w:val="18"/>
                <w:szCs w:val="18"/>
              </w:rPr>
            </w:pPr>
            <w:r w:rsidRPr="00D2196D">
              <w:rPr>
                <w:rFonts w:cs="Calibri"/>
                <w:color w:val="000000"/>
                <w:sz w:val="18"/>
                <w:szCs w:val="18"/>
              </w:rPr>
              <w:t xml:space="preserve">Wada Prawna. </w:t>
            </w:r>
          </w:p>
        </w:tc>
        <w:tc>
          <w:tcPr>
            <w:tcW w:w="7088" w:type="dxa"/>
            <w:gridSpan w:val="2"/>
            <w:tcMar>
              <w:top w:w="57" w:type="dxa"/>
              <w:bottom w:w="57" w:type="dxa"/>
            </w:tcMar>
            <w:vAlign w:val="center"/>
          </w:tcPr>
          <w:p w14:paraId="1CDCFCC0" w14:textId="7E6F6120" w:rsidR="00D2196D" w:rsidRPr="00D2196D" w:rsidRDefault="00D2196D" w:rsidP="0065152F">
            <w:pPr>
              <w:suppressAutoHyphens/>
              <w:jc w:val="both"/>
              <w:rPr>
                <w:rFonts w:cs="Tahoma"/>
                <w:sz w:val="18"/>
                <w:szCs w:val="18"/>
              </w:rPr>
            </w:pPr>
            <w:r w:rsidRPr="00D2196D">
              <w:rPr>
                <w:rFonts w:cs="Calibri"/>
                <w:color w:val="000000"/>
                <w:sz w:val="18"/>
                <w:szCs w:val="18"/>
              </w:rPr>
              <w:t xml:space="preserve">Każda wada prawna Produktów, Dokumentacji oraz Systemu dostarczanych w ramach Umowy przez Wykonawcę, w szczególności ograniczająca lub mogąca ograniczać możliwość korzystania z Produktów oraz Systemu przez Zamawiającego w zakresie wskazanym w Umowie. </w:t>
            </w:r>
          </w:p>
        </w:tc>
      </w:tr>
      <w:tr w:rsidR="00D2196D" w:rsidRPr="00D2196D" w14:paraId="1806EACF" w14:textId="77777777" w:rsidTr="00AE58DF">
        <w:trPr>
          <w:cantSplit/>
        </w:trPr>
        <w:tc>
          <w:tcPr>
            <w:tcW w:w="534" w:type="dxa"/>
            <w:vAlign w:val="center"/>
          </w:tcPr>
          <w:p w14:paraId="789E2637" w14:textId="77777777" w:rsidR="00D2196D" w:rsidRPr="00D2196D" w:rsidRDefault="00D2196D" w:rsidP="00F5146E">
            <w:pPr>
              <w:pStyle w:val="Akapitzlist"/>
              <w:numPr>
                <w:ilvl w:val="0"/>
                <w:numId w:val="25"/>
              </w:numPr>
              <w:suppressAutoHyphens/>
              <w:ind w:left="0" w:right="-108" w:firstLine="0"/>
              <w:jc w:val="center"/>
              <w:rPr>
                <w:rFonts w:eastAsia="Arial" w:cs="Tahoma"/>
                <w:sz w:val="18"/>
                <w:szCs w:val="18"/>
              </w:rPr>
            </w:pPr>
          </w:p>
        </w:tc>
        <w:tc>
          <w:tcPr>
            <w:tcW w:w="1984" w:type="dxa"/>
            <w:gridSpan w:val="2"/>
            <w:vAlign w:val="center"/>
          </w:tcPr>
          <w:p w14:paraId="662D12ED" w14:textId="71181E51" w:rsidR="00D2196D" w:rsidRPr="00D2196D" w:rsidRDefault="00D2196D" w:rsidP="0065152F">
            <w:pPr>
              <w:suppressAutoHyphens/>
              <w:rPr>
                <w:rFonts w:cs="Tahoma"/>
                <w:sz w:val="18"/>
                <w:szCs w:val="18"/>
              </w:rPr>
            </w:pPr>
            <w:r w:rsidRPr="00D2196D">
              <w:rPr>
                <w:rFonts w:cs="Calibri"/>
                <w:color w:val="000000"/>
                <w:sz w:val="18"/>
                <w:szCs w:val="18"/>
              </w:rPr>
              <w:t xml:space="preserve">Wada. </w:t>
            </w:r>
          </w:p>
        </w:tc>
        <w:tc>
          <w:tcPr>
            <w:tcW w:w="7088" w:type="dxa"/>
            <w:gridSpan w:val="2"/>
            <w:tcMar>
              <w:top w:w="57" w:type="dxa"/>
              <w:bottom w:w="57" w:type="dxa"/>
            </w:tcMar>
            <w:vAlign w:val="center"/>
          </w:tcPr>
          <w:p w14:paraId="6A3BED2E" w14:textId="26FF004F" w:rsidR="00D2196D" w:rsidRPr="00D2196D" w:rsidRDefault="00D2196D" w:rsidP="0065152F">
            <w:pPr>
              <w:suppressAutoHyphens/>
              <w:jc w:val="both"/>
              <w:rPr>
                <w:rFonts w:cs="Tahoma"/>
                <w:sz w:val="18"/>
                <w:szCs w:val="18"/>
              </w:rPr>
            </w:pPr>
            <w:r w:rsidRPr="00D2196D">
              <w:rPr>
                <w:rFonts w:cs="Calibri"/>
                <w:color w:val="000000"/>
                <w:sz w:val="18"/>
                <w:szCs w:val="18"/>
              </w:rPr>
              <w:t xml:space="preserve">Jawne lub ukryte właściwości tkwiące w przedmiotach lub wartościach niematerialnych i prawnych (oprogramowaniu) stanowiących przedmiot umowy bądź w dowolnym ich elemencie, powodujące zmniejszenie wartości przedmiotu umowy, obniżenie stopnia jego użyteczności, obniżenie jakości, niezgodność z warunkami SIWZ, inne nieprawidłowości. lub inna niezgodność Produktów z Umową, wytycznymi i wymaganiami wskazanymi w OPZ raz wszelką dostarczoną Zamawiającemu Dokumentacją. Wady mogą mieć charakter Awarii, Błędów lub Usterek lub Wady Prawnej. </w:t>
            </w:r>
          </w:p>
        </w:tc>
      </w:tr>
      <w:tr w:rsidR="00D2196D" w:rsidRPr="00D2196D" w14:paraId="163C39A5" w14:textId="77777777" w:rsidTr="00AE58DF">
        <w:trPr>
          <w:cantSplit/>
        </w:trPr>
        <w:tc>
          <w:tcPr>
            <w:tcW w:w="534" w:type="dxa"/>
            <w:vAlign w:val="center"/>
          </w:tcPr>
          <w:p w14:paraId="5C6ACCA8" w14:textId="77777777" w:rsidR="00D2196D" w:rsidRPr="00D2196D" w:rsidRDefault="00D2196D" w:rsidP="00F5146E">
            <w:pPr>
              <w:pStyle w:val="Akapitzlist"/>
              <w:numPr>
                <w:ilvl w:val="0"/>
                <w:numId w:val="25"/>
              </w:numPr>
              <w:suppressAutoHyphens/>
              <w:ind w:left="0" w:right="-108" w:firstLine="0"/>
              <w:jc w:val="center"/>
              <w:rPr>
                <w:rFonts w:eastAsia="Arial" w:cs="Tahoma"/>
                <w:sz w:val="18"/>
                <w:szCs w:val="18"/>
              </w:rPr>
            </w:pPr>
          </w:p>
        </w:tc>
        <w:tc>
          <w:tcPr>
            <w:tcW w:w="1984" w:type="dxa"/>
            <w:gridSpan w:val="2"/>
            <w:vAlign w:val="center"/>
          </w:tcPr>
          <w:p w14:paraId="083A317C" w14:textId="7B03B73F" w:rsidR="00D2196D" w:rsidRPr="00D2196D" w:rsidRDefault="00D2196D" w:rsidP="0065152F">
            <w:pPr>
              <w:suppressAutoHyphens/>
              <w:rPr>
                <w:rFonts w:cs="Tahoma"/>
                <w:sz w:val="18"/>
                <w:szCs w:val="18"/>
              </w:rPr>
            </w:pPr>
            <w:r w:rsidRPr="00D2196D">
              <w:rPr>
                <w:rFonts w:cs="Calibri"/>
                <w:color w:val="000000"/>
                <w:sz w:val="18"/>
                <w:szCs w:val="18"/>
              </w:rPr>
              <w:t xml:space="preserve">Wdrożenie. </w:t>
            </w:r>
          </w:p>
        </w:tc>
        <w:tc>
          <w:tcPr>
            <w:tcW w:w="7088" w:type="dxa"/>
            <w:gridSpan w:val="2"/>
            <w:tcMar>
              <w:top w:w="57" w:type="dxa"/>
              <w:bottom w:w="57" w:type="dxa"/>
            </w:tcMar>
            <w:vAlign w:val="center"/>
          </w:tcPr>
          <w:p w14:paraId="3B891D77" w14:textId="2295F074" w:rsidR="00D2196D" w:rsidRPr="00D2196D" w:rsidRDefault="00D2196D" w:rsidP="0065152F">
            <w:pPr>
              <w:suppressAutoHyphens/>
              <w:jc w:val="both"/>
              <w:rPr>
                <w:rFonts w:cs="Tahoma"/>
                <w:sz w:val="18"/>
                <w:szCs w:val="18"/>
              </w:rPr>
            </w:pPr>
            <w:r w:rsidRPr="00D2196D">
              <w:rPr>
                <w:rFonts w:cs="Calibri"/>
                <w:color w:val="000000"/>
                <w:sz w:val="18"/>
                <w:szCs w:val="18"/>
              </w:rPr>
              <w:t xml:space="preserve">Ogół realizowanych przez Wykonawcę działań, prac i czynności w ramach Umowy mający na celu osiągnięcie w pełni funkcjonalnego i uruchomionego Rozwiązania, zgodnego z niniejszą Umową, Ofertą Wykonawcy i OPZ, zakończonych podpisaniem przez Strony Protokołu Odbioru Końcowego. </w:t>
            </w:r>
          </w:p>
        </w:tc>
      </w:tr>
      <w:tr w:rsidR="00D2196D" w:rsidRPr="00D2196D" w14:paraId="487EFE37" w14:textId="77777777" w:rsidTr="00AE58DF">
        <w:trPr>
          <w:cantSplit/>
        </w:trPr>
        <w:tc>
          <w:tcPr>
            <w:tcW w:w="534" w:type="dxa"/>
            <w:vAlign w:val="center"/>
          </w:tcPr>
          <w:p w14:paraId="1F7C397F" w14:textId="77777777" w:rsidR="00D2196D" w:rsidRPr="00D2196D" w:rsidRDefault="00D2196D" w:rsidP="00F5146E">
            <w:pPr>
              <w:pStyle w:val="Akapitzlist"/>
              <w:numPr>
                <w:ilvl w:val="0"/>
                <w:numId w:val="25"/>
              </w:numPr>
              <w:suppressAutoHyphens/>
              <w:ind w:left="0" w:right="-108" w:firstLine="0"/>
              <w:jc w:val="center"/>
              <w:rPr>
                <w:rFonts w:eastAsia="Arial" w:cs="Tahoma"/>
                <w:sz w:val="18"/>
                <w:szCs w:val="18"/>
              </w:rPr>
            </w:pPr>
          </w:p>
        </w:tc>
        <w:tc>
          <w:tcPr>
            <w:tcW w:w="1984" w:type="dxa"/>
            <w:gridSpan w:val="2"/>
            <w:vAlign w:val="center"/>
          </w:tcPr>
          <w:p w14:paraId="7BB68CB5" w14:textId="59BA064C" w:rsidR="00D2196D" w:rsidRPr="00D2196D" w:rsidRDefault="00D2196D" w:rsidP="0065152F">
            <w:pPr>
              <w:suppressAutoHyphens/>
              <w:rPr>
                <w:rFonts w:cs="Tahoma"/>
                <w:sz w:val="18"/>
                <w:szCs w:val="18"/>
              </w:rPr>
            </w:pPr>
            <w:r w:rsidRPr="00D2196D">
              <w:rPr>
                <w:rFonts w:cs="Calibri"/>
                <w:color w:val="000000"/>
                <w:sz w:val="18"/>
                <w:szCs w:val="18"/>
              </w:rPr>
              <w:t xml:space="preserve">Wykonawca. </w:t>
            </w:r>
          </w:p>
        </w:tc>
        <w:tc>
          <w:tcPr>
            <w:tcW w:w="7088" w:type="dxa"/>
            <w:gridSpan w:val="2"/>
            <w:tcMar>
              <w:top w:w="57" w:type="dxa"/>
              <w:bottom w:w="57" w:type="dxa"/>
            </w:tcMar>
            <w:vAlign w:val="center"/>
          </w:tcPr>
          <w:p w14:paraId="2540F836" w14:textId="5126190D" w:rsidR="00D2196D" w:rsidRPr="00D2196D" w:rsidRDefault="00D2196D" w:rsidP="0065152F">
            <w:pPr>
              <w:suppressAutoHyphens/>
              <w:jc w:val="both"/>
              <w:rPr>
                <w:rFonts w:cs="Tahoma"/>
                <w:sz w:val="18"/>
                <w:szCs w:val="18"/>
              </w:rPr>
            </w:pPr>
            <w:r w:rsidRPr="00D2196D">
              <w:rPr>
                <w:rFonts w:cs="Calibri"/>
                <w:color w:val="000000"/>
                <w:sz w:val="18"/>
                <w:szCs w:val="18"/>
              </w:rPr>
              <w:t xml:space="preserve">Strona umowy zobowiązana do wykonania przewidzianych umową dostaw i usług zgodnie z obowiązującymi postanowieniami niniejszej umowy, zapisami SIWZ, przepisami prawa oraz zasadami aktualnej wiedzy technicznej. </w:t>
            </w:r>
          </w:p>
        </w:tc>
      </w:tr>
      <w:tr w:rsidR="00D2196D" w:rsidRPr="00D2196D" w14:paraId="7C97BC9C" w14:textId="77777777" w:rsidTr="00AE58DF">
        <w:trPr>
          <w:cantSplit/>
        </w:trPr>
        <w:tc>
          <w:tcPr>
            <w:tcW w:w="534" w:type="dxa"/>
            <w:vAlign w:val="center"/>
          </w:tcPr>
          <w:p w14:paraId="6BBAE8DE" w14:textId="77777777" w:rsidR="00D2196D" w:rsidRPr="00D2196D" w:rsidRDefault="00D2196D" w:rsidP="00F5146E">
            <w:pPr>
              <w:pStyle w:val="Akapitzlist"/>
              <w:numPr>
                <w:ilvl w:val="0"/>
                <w:numId w:val="25"/>
              </w:numPr>
              <w:suppressAutoHyphens/>
              <w:ind w:left="0" w:right="-108" w:firstLine="0"/>
              <w:jc w:val="center"/>
              <w:rPr>
                <w:rFonts w:eastAsia="Arial" w:cs="Tahoma"/>
                <w:sz w:val="18"/>
                <w:szCs w:val="18"/>
              </w:rPr>
            </w:pPr>
          </w:p>
        </w:tc>
        <w:tc>
          <w:tcPr>
            <w:tcW w:w="1984" w:type="dxa"/>
            <w:gridSpan w:val="2"/>
            <w:vAlign w:val="center"/>
          </w:tcPr>
          <w:p w14:paraId="7C846E5A" w14:textId="1F712B43" w:rsidR="00D2196D" w:rsidRPr="00D2196D" w:rsidRDefault="00D2196D" w:rsidP="0065152F">
            <w:pPr>
              <w:suppressAutoHyphens/>
              <w:rPr>
                <w:rFonts w:cs="Tahoma"/>
                <w:sz w:val="18"/>
                <w:szCs w:val="18"/>
              </w:rPr>
            </w:pPr>
            <w:r w:rsidRPr="00D2196D">
              <w:rPr>
                <w:rFonts w:cs="Calibri"/>
                <w:color w:val="000000"/>
                <w:sz w:val="18"/>
                <w:szCs w:val="18"/>
              </w:rPr>
              <w:t xml:space="preserve">Zabezpieczenie należytego wykonania umowy. </w:t>
            </w:r>
          </w:p>
        </w:tc>
        <w:tc>
          <w:tcPr>
            <w:tcW w:w="7088" w:type="dxa"/>
            <w:gridSpan w:val="2"/>
            <w:tcMar>
              <w:top w:w="57" w:type="dxa"/>
              <w:bottom w:w="57" w:type="dxa"/>
            </w:tcMar>
            <w:vAlign w:val="center"/>
          </w:tcPr>
          <w:p w14:paraId="7F8A6D80" w14:textId="290D1670" w:rsidR="00D2196D" w:rsidRPr="00D2196D" w:rsidRDefault="00D2196D" w:rsidP="0065152F">
            <w:pPr>
              <w:suppressAutoHyphens/>
              <w:jc w:val="both"/>
              <w:rPr>
                <w:rFonts w:cs="Tahoma"/>
                <w:sz w:val="18"/>
                <w:szCs w:val="18"/>
              </w:rPr>
            </w:pPr>
            <w:r w:rsidRPr="00D2196D">
              <w:rPr>
                <w:rFonts w:cs="Calibri"/>
                <w:color w:val="000000"/>
                <w:sz w:val="18"/>
                <w:szCs w:val="18"/>
              </w:rPr>
              <w:t xml:space="preserve">Zabezpieczenie w rozumieniu przepisów Pzp, wniesione przez Wykonawcę przed zawarciem umowy w celu pokrycia ewentualnych roszczeń Zamawiającego z tytułu niewykonania lub nienależytego wykonania niniejszej umowy. </w:t>
            </w:r>
          </w:p>
        </w:tc>
      </w:tr>
      <w:tr w:rsidR="00D2196D" w:rsidRPr="00D2196D" w14:paraId="36ADFC22" w14:textId="77777777" w:rsidTr="00AE58DF">
        <w:trPr>
          <w:cantSplit/>
        </w:trPr>
        <w:tc>
          <w:tcPr>
            <w:tcW w:w="534" w:type="dxa"/>
            <w:vAlign w:val="center"/>
          </w:tcPr>
          <w:p w14:paraId="642BA947" w14:textId="77777777" w:rsidR="00D2196D" w:rsidRPr="00D2196D" w:rsidRDefault="00D2196D" w:rsidP="00F5146E">
            <w:pPr>
              <w:pStyle w:val="Akapitzlist"/>
              <w:numPr>
                <w:ilvl w:val="0"/>
                <w:numId w:val="25"/>
              </w:numPr>
              <w:suppressAutoHyphens/>
              <w:ind w:left="0" w:right="-108" w:firstLine="0"/>
              <w:jc w:val="center"/>
              <w:rPr>
                <w:rFonts w:eastAsia="Arial" w:cs="Tahoma"/>
                <w:sz w:val="18"/>
                <w:szCs w:val="18"/>
              </w:rPr>
            </w:pPr>
          </w:p>
        </w:tc>
        <w:tc>
          <w:tcPr>
            <w:tcW w:w="1984" w:type="dxa"/>
            <w:gridSpan w:val="2"/>
            <w:vAlign w:val="center"/>
          </w:tcPr>
          <w:p w14:paraId="7A09E554" w14:textId="26A0CD4F" w:rsidR="00D2196D" w:rsidRPr="00D2196D" w:rsidRDefault="00D2196D" w:rsidP="0065152F">
            <w:pPr>
              <w:suppressAutoHyphens/>
              <w:rPr>
                <w:rFonts w:cs="Tahoma"/>
                <w:sz w:val="18"/>
                <w:szCs w:val="18"/>
              </w:rPr>
            </w:pPr>
            <w:r w:rsidRPr="00D2196D">
              <w:rPr>
                <w:rFonts w:cs="Calibri"/>
                <w:color w:val="000000"/>
                <w:sz w:val="18"/>
                <w:szCs w:val="18"/>
              </w:rPr>
              <w:t xml:space="preserve">Załącznik. </w:t>
            </w:r>
          </w:p>
        </w:tc>
        <w:tc>
          <w:tcPr>
            <w:tcW w:w="7088" w:type="dxa"/>
            <w:gridSpan w:val="2"/>
            <w:tcMar>
              <w:top w:w="57" w:type="dxa"/>
              <w:bottom w:w="57" w:type="dxa"/>
            </w:tcMar>
            <w:vAlign w:val="center"/>
          </w:tcPr>
          <w:p w14:paraId="68AFADDE" w14:textId="166FA2E2" w:rsidR="00D2196D" w:rsidRPr="00D2196D" w:rsidRDefault="00D2196D" w:rsidP="0065152F">
            <w:pPr>
              <w:suppressAutoHyphens/>
              <w:jc w:val="both"/>
              <w:rPr>
                <w:rFonts w:cs="Tahoma"/>
                <w:sz w:val="18"/>
                <w:szCs w:val="18"/>
              </w:rPr>
            </w:pPr>
            <w:r w:rsidRPr="00D2196D">
              <w:rPr>
                <w:rFonts w:cs="Calibri"/>
                <w:color w:val="000000"/>
                <w:sz w:val="18"/>
                <w:szCs w:val="18"/>
              </w:rPr>
              <w:t xml:space="preserve">Każdy załącznik do niniejszej Umowy. </w:t>
            </w:r>
          </w:p>
        </w:tc>
      </w:tr>
      <w:tr w:rsidR="00D2196D" w:rsidRPr="00D2196D" w14:paraId="4402CFA1" w14:textId="77777777" w:rsidTr="00AE58DF">
        <w:trPr>
          <w:cantSplit/>
        </w:trPr>
        <w:tc>
          <w:tcPr>
            <w:tcW w:w="534" w:type="dxa"/>
            <w:vAlign w:val="center"/>
          </w:tcPr>
          <w:p w14:paraId="4BAE8010" w14:textId="77777777" w:rsidR="00D2196D" w:rsidRPr="00D2196D" w:rsidRDefault="00D2196D" w:rsidP="00F5146E">
            <w:pPr>
              <w:pStyle w:val="Akapitzlist"/>
              <w:numPr>
                <w:ilvl w:val="0"/>
                <w:numId w:val="25"/>
              </w:numPr>
              <w:suppressAutoHyphens/>
              <w:ind w:left="0" w:right="-108" w:firstLine="0"/>
              <w:jc w:val="center"/>
              <w:rPr>
                <w:rFonts w:eastAsia="Arial" w:cs="Tahoma"/>
                <w:sz w:val="18"/>
                <w:szCs w:val="18"/>
              </w:rPr>
            </w:pPr>
          </w:p>
        </w:tc>
        <w:tc>
          <w:tcPr>
            <w:tcW w:w="1984" w:type="dxa"/>
            <w:gridSpan w:val="2"/>
            <w:vAlign w:val="center"/>
          </w:tcPr>
          <w:p w14:paraId="0073CC3E" w14:textId="4DFE90F8" w:rsidR="00D2196D" w:rsidRPr="00D2196D" w:rsidRDefault="00D2196D" w:rsidP="0065152F">
            <w:pPr>
              <w:suppressAutoHyphens/>
              <w:rPr>
                <w:rFonts w:cs="Tahoma"/>
                <w:sz w:val="18"/>
                <w:szCs w:val="18"/>
              </w:rPr>
            </w:pPr>
            <w:r w:rsidRPr="00D2196D">
              <w:rPr>
                <w:rFonts w:cs="Calibri"/>
                <w:color w:val="000000"/>
                <w:sz w:val="18"/>
                <w:szCs w:val="18"/>
              </w:rPr>
              <w:t xml:space="preserve">Zespół Wykonawcy. </w:t>
            </w:r>
          </w:p>
        </w:tc>
        <w:tc>
          <w:tcPr>
            <w:tcW w:w="7088" w:type="dxa"/>
            <w:gridSpan w:val="2"/>
            <w:tcMar>
              <w:top w:w="57" w:type="dxa"/>
              <w:bottom w:w="57" w:type="dxa"/>
            </w:tcMar>
            <w:vAlign w:val="center"/>
          </w:tcPr>
          <w:p w14:paraId="756F259C" w14:textId="08A04B1C" w:rsidR="00D2196D" w:rsidRPr="00D2196D" w:rsidRDefault="00D2196D" w:rsidP="0065152F">
            <w:pPr>
              <w:suppressAutoHyphens/>
              <w:jc w:val="both"/>
              <w:rPr>
                <w:rFonts w:cs="Tahoma"/>
                <w:sz w:val="18"/>
                <w:szCs w:val="18"/>
              </w:rPr>
            </w:pPr>
            <w:r w:rsidRPr="00D2196D">
              <w:rPr>
                <w:rFonts w:cs="Calibri"/>
                <w:color w:val="000000"/>
                <w:sz w:val="18"/>
                <w:szCs w:val="18"/>
              </w:rPr>
              <w:t xml:space="preserve">Osoby fizyczne zatrudnione przez Wykonawcę lub świadczące na rzecz Wykonawcy indywidualnie pracę również na podstawie umów cywilnoprawnych (np. umowy o dzieło oraz umowy o świadczenie usług) oddelegowane przez Wykonawcę w uzgodnieniu z Zamawiającym do czynności związanych z wykonaniem Umowy. </w:t>
            </w:r>
          </w:p>
        </w:tc>
      </w:tr>
      <w:tr w:rsidR="00D2196D" w:rsidRPr="00D2196D" w14:paraId="64E28474" w14:textId="77777777" w:rsidTr="00AE58DF">
        <w:trPr>
          <w:cantSplit/>
        </w:trPr>
        <w:tc>
          <w:tcPr>
            <w:tcW w:w="534" w:type="dxa"/>
            <w:vAlign w:val="center"/>
          </w:tcPr>
          <w:p w14:paraId="57C50EA2" w14:textId="77777777" w:rsidR="00D2196D" w:rsidRPr="00D2196D" w:rsidRDefault="00D2196D" w:rsidP="00F5146E">
            <w:pPr>
              <w:pStyle w:val="Akapitzlist"/>
              <w:numPr>
                <w:ilvl w:val="0"/>
                <w:numId w:val="25"/>
              </w:numPr>
              <w:suppressAutoHyphens/>
              <w:ind w:left="0" w:right="-108" w:firstLine="0"/>
              <w:jc w:val="center"/>
              <w:rPr>
                <w:rFonts w:eastAsia="Arial" w:cs="Tahoma"/>
                <w:sz w:val="18"/>
                <w:szCs w:val="18"/>
              </w:rPr>
            </w:pPr>
          </w:p>
        </w:tc>
        <w:tc>
          <w:tcPr>
            <w:tcW w:w="1984" w:type="dxa"/>
            <w:gridSpan w:val="2"/>
            <w:vAlign w:val="center"/>
          </w:tcPr>
          <w:p w14:paraId="3DCF3438" w14:textId="086E1AD6" w:rsidR="00D2196D" w:rsidRPr="00D2196D" w:rsidRDefault="00D2196D" w:rsidP="0065152F">
            <w:pPr>
              <w:suppressAutoHyphens/>
              <w:rPr>
                <w:rFonts w:cs="Tahoma"/>
                <w:color w:val="000000"/>
                <w:sz w:val="18"/>
                <w:szCs w:val="18"/>
              </w:rPr>
            </w:pPr>
            <w:r w:rsidRPr="00D2196D">
              <w:rPr>
                <w:rFonts w:cs="Calibri"/>
                <w:color w:val="000000"/>
                <w:sz w:val="18"/>
                <w:szCs w:val="18"/>
              </w:rPr>
              <w:t xml:space="preserve">Zgłoszenie. </w:t>
            </w:r>
          </w:p>
        </w:tc>
        <w:tc>
          <w:tcPr>
            <w:tcW w:w="7088" w:type="dxa"/>
            <w:gridSpan w:val="2"/>
            <w:tcMar>
              <w:top w:w="57" w:type="dxa"/>
              <w:bottom w:w="57" w:type="dxa"/>
            </w:tcMar>
            <w:vAlign w:val="center"/>
          </w:tcPr>
          <w:p w14:paraId="51131A3D" w14:textId="030836EC" w:rsidR="00D2196D" w:rsidRPr="00D2196D" w:rsidRDefault="00D2196D" w:rsidP="0065152F">
            <w:pPr>
              <w:suppressAutoHyphens/>
              <w:jc w:val="both"/>
              <w:rPr>
                <w:rFonts w:cs="Tahoma"/>
                <w:color w:val="000000"/>
                <w:sz w:val="18"/>
                <w:szCs w:val="18"/>
              </w:rPr>
            </w:pPr>
            <w:r w:rsidRPr="00D2196D">
              <w:rPr>
                <w:rFonts w:cs="Calibri"/>
                <w:color w:val="000000"/>
                <w:sz w:val="18"/>
                <w:szCs w:val="18"/>
              </w:rPr>
              <w:t xml:space="preserve">Przekazanie Wykonawcy informacji na temat Wad w ramach Gwarancji. </w:t>
            </w:r>
          </w:p>
        </w:tc>
      </w:tr>
    </w:tbl>
    <w:p w14:paraId="03A24AE2" w14:textId="77777777" w:rsidR="002A6453" w:rsidRPr="004B5F7F" w:rsidRDefault="002A6453" w:rsidP="0065152F">
      <w:pPr>
        <w:suppressAutoHyphens/>
        <w:spacing w:line="240" w:lineRule="auto"/>
        <w:jc w:val="both"/>
        <w:rPr>
          <w:rFonts w:eastAsia="Arial" w:cs="Tahoma"/>
        </w:rPr>
      </w:pPr>
    </w:p>
    <w:p w14:paraId="35A891A6" w14:textId="77777777" w:rsidR="00C7774D" w:rsidRPr="004B5F7F" w:rsidRDefault="00C7774D" w:rsidP="0065152F">
      <w:pPr>
        <w:pStyle w:val="Nagwek1"/>
        <w:rPr>
          <w:rFonts w:eastAsia="Arial" w:cs="Tahoma"/>
          <w:szCs w:val="22"/>
          <w:shd w:val="clear" w:color="auto" w:fill="FFFFFF"/>
        </w:rPr>
      </w:pPr>
    </w:p>
    <w:p w14:paraId="1EE851CB" w14:textId="17AAF717" w:rsidR="00C7774D" w:rsidRPr="004B5F7F" w:rsidRDefault="00C7774D" w:rsidP="0065152F">
      <w:pPr>
        <w:spacing w:line="240" w:lineRule="auto"/>
        <w:jc w:val="center"/>
        <w:rPr>
          <w:rFonts w:eastAsia="Arial" w:cs="Tahoma"/>
          <w:b/>
          <w:shd w:val="clear" w:color="auto" w:fill="FFFFFF"/>
        </w:rPr>
      </w:pPr>
      <w:r w:rsidRPr="004B5F7F">
        <w:rPr>
          <w:rFonts w:eastAsiaTheme="minorHAnsi" w:cs="Tahoma"/>
          <w:b/>
          <w:bCs/>
          <w:color w:val="auto"/>
          <w:lang w:eastAsia="en-US"/>
        </w:rPr>
        <w:t>Interpretacje zapisów umowy</w:t>
      </w:r>
      <w:r w:rsidRPr="004B5F7F">
        <w:rPr>
          <w:rFonts w:eastAsia="Arial" w:cs="Tahoma"/>
          <w:b/>
          <w:shd w:val="clear" w:color="auto" w:fill="FFFFFF"/>
        </w:rPr>
        <w:t xml:space="preserve">. </w:t>
      </w:r>
    </w:p>
    <w:p w14:paraId="041F6BCA" w14:textId="77777777" w:rsidR="002A6453" w:rsidRPr="004B5F7F" w:rsidRDefault="002A6453" w:rsidP="0065152F">
      <w:pPr>
        <w:suppressAutoHyphens/>
        <w:spacing w:line="240" w:lineRule="auto"/>
        <w:jc w:val="both"/>
        <w:rPr>
          <w:rFonts w:eastAsia="Arial" w:cs="Tahoma"/>
        </w:rPr>
      </w:pPr>
    </w:p>
    <w:p w14:paraId="71585EF9" w14:textId="6AEFC02C" w:rsidR="00C7774D" w:rsidRPr="004B5F7F" w:rsidRDefault="00C7774D" w:rsidP="0065152F">
      <w:pPr>
        <w:autoSpaceDE w:val="0"/>
        <w:autoSpaceDN w:val="0"/>
        <w:adjustRightInd w:val="0"/>
        <w:spacing w:line="240" w:lineRule="auto"/>
        <w:ind w:firstLine="567"/>
        <w:jc w:val="both"/>
        <w:rPr>
          <w:rFonts w:eastAsiaTheme="minorHAnsi" w:cs="Tahoma"/>
          <w:color w:val="auto"/>
          <w:lang w:eastAsia="en-US"/>
        </w:rPr>
      </w:pPr>
      <w:r w:rsidRPr="004B5F7F">
        <w:rPr>
          <w:rFonts w:eastAsiaTheme="minorHAnsi" w:cs="Tahoma"/>
          <w:color w:val="auto"/>
          <w:lang w:eastAsia="en-US"/>
        </w:rPr>
        <w:t xml:space="preserve">Strony ustalają, że w zakresie interpretacji postanowień umowy, obowiązują następujące zasady: </w:t>
      </w:r>
    </w:p>
    <w:p w14:paraId="66407B61" w14:textId="162CA1B9" w:rsidR="00C7774D" w:rsidRPr="004B5F7F" w:rsidRDefault="00C7774D" w:rsidP="0065152F">
      <w:pPr>
        <w:pStyle w:val="Nagwek2"/>
        <w:rPr>
          <w:rFonts w:eastAsiaTheme="minorHAnsi" w:cs="Tahoma"/>
          <w:szCs w:val="22"/>
        </w:rPr>
      </w:pPr>
      <w:r w:rsidRPr="004B5F7F">
        <w:rPr>
          <w:rFonts w:eastAsiaTheme="minorHAnsi" w:cs="Tahoma"/>
          <w:szCs w:val="22"/>
        </w:rPr>
        <w:t xml:space="preserve">Postanowienia umowy są interpretowane na podstawie przepisów prawa polskiego. </w:t>
      </w:r>
    </w:p>
    <w:p w14:paraId="69FC934A" w14:textId="0AAC4408" w:rsidR="0038448F" w:rsidRPr="004B5F7F" w:rsidRDefault="0038448F" w:rsidP="0065152F">
      <w:pPr>
        <w:pStyle w:val="Nagwek2"/>
        <w:rPr>
          <w:rFonts w:eastAsiaTheme="minorHAnsi" w:cs="Tahoma"/>
          <w:szCs w:val="22"/>
        </w:rPr>
      </w:pPr>
      <w:r w:rsidRPr="004B5F7F">
        <w:rPr>
          <w:rFonts w:cs="Tahoma"/>
          <w:szCs w:val="22"/>
        </w:rPr>
        <w:t xml:space="preserve">Pierwszeństwo w interpretacji mają zapisy Umowy, SIWZ, Oferta Wykonawcy. </w:t>
      </w:r>
    </w:p>
    <w:p w14:paraId="2E7D4B6B" w14:textId="1BCCB8A1" w:rsidR="00C7774D" w:rsidRPr="004B5F7F" w:rsidRDefault="00C7774D" w:rsidP="0065152F">
      <w:pPr>
        <w:pStyle w:val="Nagwek2"/>
        <w:rPr>
          <w:rFonts w:eastAsiaTheme="minorHAnsi" w:cs="Tahoma"/>
          <w:szCs w:val="22"/>
        </w:rPr>
      </w:pPr>
      <w:r w:rsidRPr="004B5F7F">
        <w:rPr>
          <w:rFonts w:eastAsiaTheme="minorHAnsi" w:cs="Tahoma"/>
          <w:szCs w:val="22"/>
        </w:rPr>
        <w:t xml:space="preserve">Ilekroć w umowie pojęcie użyte jest w liczbie pojedynczej, dotyczy to również użytego pojęcia w liczbie mnogiej i odwrotnie chyba, że z określonego zapisu umowy wynika wyraźnie coś innego. </w:t>
      </w:r>
    </w:p>
    <w:p w14:paraId="17C32576" w14:textId="183B9EB2" w:rsidR="00C7774D" w:rsidRPr="004B5F7F" w:rsidRDefault="00C7774D" w:rsidP="0065152F">
      <w:pPr>
        <w:pStyle w:val="Nagwek2"/>
        <w:rPr>
          <w:rFonts w:eastAsiaTheme="minorHAnsi" w:cs="Tahoma"/>
          <w:szCs w:val="22"/>
        </w:rPr>
      </w:pPr>
      <w:r w:rsidRPr="004B5F7F">
        <w:rPr>
          <w:rFonts w:eastAsiaTheme="minorHAnsi" w:cs="Tahoma"/>
          <w:szCs w:val="22"/>
        </w:rPr>
        <w:t xml:space="preserve">Integralną częścią Umowy są załączniki do Umowy. </w:t>
      </w:r>
    </w:p>
    <w:p w14:paraId="4C78114E" w14:textId="21EAE5DE" w:rsidR="00C7774D" w:rsidRPr="004B5F7F" w:rsidRDefault="00C7774D" w:rsidP="0065152F">
      <w:pPr>
        <w:pStyle w:val="Nagwek2"/>
        <w:rPr>
          <w:rFonts w:eastAsiaTheme="minorHAnsi" w:cs="Tahoma"/>
          <w:szCs w:val="22"/>
        </w:rPr>
      </w:pPr>
      <w:r w:rsidRPr="004B5F7F">
        <w:rPr>
          <w:rFonts w:eastAsiaTheme="minorHAnsi" w:cs="Tahoma"/>
          <w:szCs w:val="22"/>
        </w:rPr>
        <w:t xml:space="preserve">Wszelkie dokumenty wzajemnie przekazywane przez Strony w okresie obowiązywania umowy będą sporządzane w języku polskim. </w:t>
      </w:r>
    </w:p>
    <w:p w14:paraId="353CBE4B" w14:textId="34BF39E4" w:rsidR="00C7774D" w:rsidRPr="004B5F7F" w:rsidRDefault="00C7774D" w:rsidP="0065152F">
      <w:pPr>
        <w:pStyle w:val="Nagwek2"/>
        <w:rPr>
          <w:rFonts w:eastAsiaTheme="minorHAnsi" w:cs="Tahoma"/>
          <w:szCs w:val="22"/>
        </w:rPr>
      </w:pPr>
      <w:r w:rsidRPr="004B5F7F">
        <w:rPr>
          <w:rFonts w:eastAsiaTheme="minorHAnsi" w:cs="Tahoma"/>
          <w:szCs w:val="22"/>
        </w:rPr>
        <w:t xml:space="preserve">Śródtytuły nie mają wpływu na interpretację postanowień umownych. </w:t>
      </w:r>
    </w:p>
    <w:p w14:paraId="6D70E3D1" w14:textId="4934C51F" w:rsidR="00C7774D" w:rsidRPr="004B5F7F" w:rsidRDefault="00C7774D" w:rsidP="0065152F">
      <w:pPr>
        <w:pStyle w:val="Nagwek2"/>
        <w:rPr>
          <w:rFonts w:eastAsiaTheme="minorHAnsi" w:cs="Tahoma"/>
          <w:szCs w:val="22"/>
        </w:rPr>
      </w:pPr>
      <w:r w:rsidRPr="004B5F7F">
        <w:rPr>
          <w:rFonts w:eastAsiaTheme="minorHAnsi" w:cs="Tahoma"/>
          <w:szCs w:val="22"/>
        </w:rPr>
        <w:t>Terminy określone w umowie w dniach, tygodniach i miesiącach odnoszą się do dni, tygodni i miesięcy kalendarzowych, natomiast bieg i upływ terminu ustala się zgodnie z przepisami K</w:t>
      </w:r>
      <w:r w:rsidR="00D02DAD" w:rsidRPr="004B5F7F">
        <w:rPr>
          <w:rFonts w:eastAsiaTheme="minorHAnsi" w:cs="Tahoma"/>
          <w:szCs w:val="22"/>
        </w:rPr>
        <w:t>.</w:t>
      </w:r>
      <w:r w:rsidRPr="004B5F7F">
        <w:rPr>
          <w:rFonts w:eastAsiaTheme="minorHAnsi" w:cs="Tahoma"/>
          <w:szCs w:val="22"/>
        </w:rPr>
        <w:t>C</w:t>
      </w:r>
      <w:r w:rsidR="00D02DAD" w:rsidRPr="004B5F7F">
        <w:rPr>
          <w:rFonts w:eastAsiaTheme="minorHAnsi" w:cs="Tahoma"/>
          <w:szCs w:val="22"/>
        </w:rPr>
        <w:t>.</w:t>
      </w:r>
      <w:r w:rsidRPr="004B5F7F">
        <w:rPr>
          <w:rFonts w:eastAsiaTheme="minorHAnsi" w:cs="Tahoma"/>
          <w:szCs w:val="22"/>
        </w:rPr>
        <w:t xml:space="preserve">. </w:t>
      </w:r>
    </w:p>
    <w:p w14:paraId="1DAB8B73" w14:textId="77777777" w:rsidR="002A6453" w:rsidRPr="004B5F7F" w:rsidRDefault="002A6453" w:rsidP="0065152F">
      <w:pPr>
        <w:suppressAutoHyphens/>
        <w:spacing w:line="240" w:lineRule="auto"/>
        <w:jc w:val="both"/>
        <w:rPr>
          <w:rFonts w:eastAsia="Arial" w:cs="Tahoma"/>
        </w:rPr>
      </w:pPr>
    </w:p>
    <w:p w14:paraId="60BD39D8" w14:textId="77777777" w:rsidR="0038448F" w:rsidRPr="004B5F7F" w:rsidRDefault="0038448F" w:rsidP="0065152F">
      <w:pPr>
        <w:pStyle w:val="Nagwek1"/>
        <w:rPr>
          <w:rFonts w:eastAsia="Arial" w:cs="Tahoma"/>
          <w:szCs w:val="22"/>
          <w:shd w:val="clear" w:color="auto" w:fill="FFFFFF"/>
        </w:rPr>
      </w:pPr>
      <w:bookmarkStart w:id="0" w:name="_Ref508404444"/>
    </w:p>
    <w:bookmarkEnd w:id="0"/>
    <w:p w14:paraId="5660FE77" w14:textId="436EFD97" w:rsidR="0038448F" w:rsidRPr="004B5F7F" w:rsidRDefault="0038448F" w:rsidP="0065152F">
      <w:pPr>
        <w:spacing w:line="240" w:lineRule="auto"/>
        <w:jc w:val="center"/>
        <w:rPr>
          <w:rFonts w:eastAsia="Arial" w:cs="Tahoma"/>
          <w:b/>
          <w:shd w:val="clear" w:color="auto" w:fill="FFFFFF"/>
        </w:rPr>
      </w:pPr>
      <w:r w:rsidRPr="004B5F7F">
        <w:rPr>
          <w:rFonts w:eastAsiaTheme="minorHAnsi" w:cs="Tahoma"/>
          <w:b/>
          <w:bCs/>
          <w:color w:val="auto"/>
          <w:lang w:eastAsia="en-US"/>
        </w:rPr>
        <w:t>Sposób komunikowania się Stron</w:t>
      </w:r>
      <w:r w:rsidRPr="004B5F7F">
        <w:rPr>
          <w:rFonts w:eastAsia="Arial" w:cs="Tahoma"/>
          <w:b/>
          <w:shd w:val="clear" w:color="auto" w:fill="FFFFFF"/>
        </w:rPr>
        <w:t>.</w:t>
      </w:r>
    </w:p>
    <w:p w14:paraId="0A19F588" w14:textId="77777777" w:rsidR="00C7774D" w:rsidRPr="004B5F7F" w:rsidRDefault="00C7774D" w:rsidP="0065152F">
      <w:pPr>
        <w:suppressAutoHyphens/>
        <w:spacing w:line="240" w:lineRule="auto"/>
        <w:jc w:val="both"/>
        <w:rPr>
          <w:rFonts w:eastAsia="Arial" w:cs="Tahoma"/>
        </w:rPr>
      </w:pPr>
    </w:p>
    <w:p w14:paraId="7464208D" w14:textId="33E8CF65" w:rsidR="002436FE" w:rsidRPr="002436FE" w:rsidRDefault="002436FE" w:rsidP="00F5146E">
      <w:pPr>
        <w:pStyle w:val="Nagwek2"/>
        <w:numPr>
          <w:ilvl w:val="1"/>
          <w:numId w:val="39"/>
        </w:numPr>
        <w:rPr>
          <w:rFonts w:eastAsia="Arial"/>
        </w:rPr>
      </w:pPr>
      <w:r w:rsidRPr="002436FE">
        <w:rPr>
          <w:rFonts w:eastAsiaTheme="minorHAnsi" w:cs="Tahoma"/>
          <w:szCs w:val="22"/>
        </w:rPr>
        <w:t xml:space="preserve">O ile szczegółowe postanowienia umowy nie stanowią inaczej, strony umowy zgodnie ustalają, że dokonywanie zatwierdzeń, przekazywanie informacji i powiadomień, wydawanie poleceń lub zgód, będzie się odbywało w formie pisemnej przekazywanej osobiście za pokwitowaniem, pocztą lub kurierem za potwierdzeniem odbioru, drogą elektroniczną bądź faksem, na dane kontaktowe: </w:t>
      </w:r>
    </w:p>
    <w:p w14:paraId="2CFAF1D5" w14:textId="66BB139C" w:rsidR="002436FE" w:rsidRPr="00F20571" w:rsidRDefault="002436FE" w:rsidP="0065152F">
      <w:pPr>
        <w:pStyle w:val="Nagwek3"/>
        <w:rPr>
          <w:rFonts w:eastAsiaTheme="minorHAnsi"/>
        </w:rPr>
      </w:pPr>
      <w:r w:rsidRPr="00F20571">
        <w:rPr>
          <w:rFonts w:eastAsiaTheme="minorHAnsi"/>
        </w:rPr>
        <w:t>na adres Zamawiającego:</w:t>
      </w:r>
      <w:r w:rsidR="00636CB7" w:rsidRPr="00F20571">
        <w:rPr>
          <w:rFonts w:eastAsiaTheme="minorHAnsi"/>
        </w:rPr>
        <w:t xml:space="preserve"> </w:t>
      </w:r>
    </w:p>
    <w:p w14:paraId="321C37FF" w14:textId="029D470B" w:rsidR="002436FE" w:rsidRPr="00F20571" w:rsidRDefault="002436FE" w:rsidP="0065152F">
      <w:pPr>
        <w:pStyle w:val="Nagwek3"/>
        <w:numPr>
          <w:ilvl w:val="0"/>
          <w:numId w:val="0"/>
        </w:numPr>
        <w:ind w:left="964"/>
        <w:rPr>
          <w:rFonts w:eastAsiaTheme="minorHAnsi"/>
        </w:rPr>
      </w:pPr>
      <w:r w:rsidRPr="00F20571">
        <w:rPr>
          <w:rFonts w:eastAsiaTheme="minorHAnsi"/>
        </w:rPr>
        <w:t>Urząd</w:t>
      </w:r>
      <w:r w:rsidR="00636CB7" w:rsidRPr="00F20571">
        <w:rPr>
          <w:rFonts w:eastAsiaTheme="minorHAnsi"/>
        </w:rPr>
        <w:t xml:space="preserve"> Gminy Ozimek     </w:t>
      </w:r>
      <w:r w:rsidR="00636CB7" w:rsidRPr="00F20571">
        <w:rPr>
          <w:shd w:val="clear" w:color="auto" w:fill="FFFFFF"/>
        </w:rPr>
        <w:t xml:space="preserve">Ul. Ks. J. Dzierżona 4b,      46-040   Ozimek </w:t>
      </w:r>
    </w:p>
    <w:p w14:paraId="7F9CED47" w14:textId="77777777" w:rsidR="002436FE" w:rsidRPr="00F20571" w:rsidRDefault="002436FE" w:rsidP="0065152F">
      <w:pPr>
        <w:pStyle w:val="Nagwek3"/>
        <w:numPr>
          <w:ilvl w:val="0"/>
          <w:numId w:val="0"/>
        </w:numPr>
        <w:ind w:left="964"/>
        <w:rPr>
          <w:rFonts w:eastAsiaTheme="minorHAnsi"/>
        </w:rPr>
      </w:pPr>
      <w:r w:rsidRPr="00F20571">
        <w:rPr>
          <w:rFonts w:eastAsiaTheme="minorHAnsi"/>
        </w:rPr>
        <w:t xml:space="preserve">telefon:     , faks  , e-mail:      </w:t>
      </w:r>
    </w:p>
    <w:p w14:paraId="4247AD1C" w14:textId="77777777" w:rsidR="002436FE" w:rsidRPr="00F20571" w:rsidRDefault="002436FE" w:rsidP="0065152F">
      <w:pPr>
        <w:pStyle w:val="Nagwek3"/>
        <w:numPr>
          <w:ilvl w:val="0"/>
          <w:numId w:val="0"/>
        </w:numPr>
        <w:ind w:left="964"/>
        <w:rPr>
          <w:rFonts w:eastAsiaTheme="minorHAnsi"/>
        </w:rPr>
      </w:pPr>
    </w:p>
    <w:p w14:paraId="52C8EFCD" w14:textId="77777777" w:rsidR="002436FE" w:rsidRPr="00F20571" w:rsidRDefault="002436FE" w:rsidP="0065152F">
      <w:pPr>
        <w:pStyle w:val="Nagwek3"/>
        <w:rPr>
          <w:rFonts w:eastAsiaTheme="minorHAnsi"/>
        </w:rPr>
      </w:pPr>
      <w:r w:rsidRPr="00F20571">
        <w:rPr>
          <w:rFonts w:eastAsiaTheme="minorHAnsi"/>
        </w:rPr>
        <w:t>na adres Wykonawcy:</w:t>
      </w:r>
    </w:p>
    <w:p w14:paraId="01A46325" w14:textId="285AB957" w:rsidR="002436FE" w:rsidRDefault="002436FE" w:rsidP="0065152F">
      <w:pPr>
        <w:pStyle w:val="Nagwek4"/>
        <w:numPr>
          <w:ilvl w:val="0"/>
          <w:numId w:val="0"/>
        </w:numPr>
        <w:ind w:left="993"/>
        <w:rPr>
          <w:rFonts w:eastAsiaTheme="minorHAnsi" w:cs="TimesNewRomanPSMT"/>
          <w:color w:val="000000"/>
        </w:rPr>
      </w:pPr>
      <w:r w:rsidRPr="00F152C1">
        <w:rPr>
          <w:rFonts w:eastAsiaTheme="minorHAnsi" w:cs="TimesNewRomanPSMT"/>
          <w:color w:val="000000"/>
        </w:rPr>
        <w:t>…………………………………………………………………………………</w:t>
      </w:r>
    </w:p>
    <w:p w14:paraId="3B8511BD" w14:textId="77777777" w:rsidR="002436FE" w:rsidRPr="002436FE" w:rsidRDefault="002436FE" w:rsidP="0065152F">
      <w:pPr>
        <w:spacing w:line="240" w:lineRule="auto"/>
        <w:rPr>
          <w:lang w:eastAsia="en-US"/>
        </w:rPr>
      </w:pPr>
    </w:p>
    <w:p w14:paraId="1A27B1C1" w14:textId="4041B5D0" w:rsidR="00AE58DF" w:rsidRPr="002436FE" w:rsidRDefault="0038448F" w:rsidP="00F5146E">
      <w:pPr>
        <w:pStyle w:val="Nagwek2"/>
        <w:numPr>
          <w:ilvl w:val="1"/>
          <w:numId w:val="39"/>
        </w:numPr>
        <w:rPr>
          <w:rFonts w:eastAsia="Arial"/>
        </w:rPr>
      </w:pPr>
      <w:r w:rsidRPr="002436FE">
        <w:rPr>
          <w:rFonts w:eastAsiaTheme="minorHAnsi"/>
        </w:rPr>
        <w:lastRenderedPageBreak/>
        <w:t xml:space="preserve">W przypadku wykorzystania drogi elektronicznej lub faksu w celu wykonania czynności o której mowa w ust. 1, Strona otrzymująca niezwłocznie potwierdza pisemnie Stronie przekazującej na jej wyraźne żądanie, fakt otrzymania przekazanej wiadomości. </w:t>
      </w:r>
    </w:p>
    <w:p w14:paraId="7FE9B677" w14:textId="77777777" w:rsidR="00F152C1" w:rsidRDefault="00F152C1" w:rsidP="00F5146E">
      <w:pPr>
        <w:pStyle w:val="Nagwek2"/>
        <w:numPr>
          <w:ilvl w:val="1"/>
          <w:numId w:val="39"/>
        </w:numPr>
        <w:rPr>
          <w:rFonts w:eastAsiaTheme="minorHAnsi"/>
        </w:rPr>
      </w:pPr>
      <w:bookmarkStart w:id="1" w:name="_Ref508396708"/>
      <w:r>
        <w:rPr>
          <w:rFonts w:eastAsiaTheme="minorHAnsi"/>
        </w:rPr>
        <w:t>Zamawiający do nadzorowania i koordynowania realizacji umowy upoważnia następujące osoby:</w:t>
      </w:r>
      <w:bookmarkEnd w:id="1"/>
      <w:r>
        <w:rPr>
          <w:rFonts w:eastAsiaTheme="minorHAnsi"/>
        </w:rPr>
        <w:t xml:space="preserve"> </w:t>
      </w:r>
    </w:p>
    <w:p w14:paraId="4409ED97" w14:textId="77777777" w:rsidR="00F152C1" w:rsidRPr="00F20571" w:rsidRDefault="00F152C1" w:rsidP="00F5146E">
      <w:pPr>
        <w:pStyle w:val="Nagwek3"/>
        <w:numPr>
          <w:ilvl w:val="2"/>
          <w:numId w:val="39"/>
        </w:numPr>
      </w:pPr>
      <w:bookmarkStart w:id="2" w:name="_Ref508226008"/>
      <w:r w:rsidRPr="00F20571">
        <w:t>[Imię Nazwisko]   [e-mil]   [telefon]</w:t>
      </w:r>
      <w:bookmarkEnd w:id="2"/>
      <w:r w:rsidRPr="00F20571">
        <w:t xml:space="preserve"> </w:t>
      </w:r>
    </w:p>
    <w:p w14:paraId="14093812" w14:textId="77777777" w:rsidR="00F152C1" w:rsidRPr="00F20571" w:rsidRDefault="00F152C1" w:rsidP="00F5146E">
      <w:pPr>
        <w:pStyle w:val="Nagwek3"/>
        <w:numPr>
          <w:ilvl w:val="2"/>
          <w:numId w:val="39"/>
        </w:numPr>
      </w:pPr>
      <w:r w:rsidRPr="00F20571">
        <w:t xml:space="preserve">[Imię Nazwisko]   [e-mil]   [telefon] </w:t>
      </w:r>
    </w:p>
    <w:p w14:paraId="3E955458" w14:textId="77777777" w:rsidR="00CE0493" w:rsidRDefault="00CE0493" w:rsidP="0065152F">
      <w:pPr>
        <w:pStyle w:val="Nagwek2"/>
        <w:numPr>
          <w:ilvl w:val="0"/>
          <w:numId w:val="0"/>
        </w:numPr>
        <w:ind w:left="567" w:hanging="567"/>
        <w:rPr>
          <w:rFonts w:eastAsiaTheme="minorHAnsi" w:cs="Tahoma"/>
          <w:szCs w:val="22"/>
        </w:rPr>
      </w:pPr>
    </w:p>
    <w:p w14:paraId="7F24823A" w14:textId="6BF07BCC" w:rsidR="00F152C1" w:rsidRDefault="00F152C1" w:rsidP="00F5146E">
      <w:pPr>
        <w:pStyle w:val="Nagwek2"/>
        <w:numPr>
          <w:ilvl w:val="1"/>
          <w:numId w:val="39"/>
        </w:numPr>
        <w:rPr>
          <w:rFonts w:eastAsiaTheme="minorHAnsi"/>
        </w:rPr>
      </w:pPr>
      <w:r w:rsidRPr="001504FA">
        <w:rPr>
          <w:rFonts w:eastAsiaTheme="minorHAnsi"/>
        </w:rPr>
        <w:t>Zamawiający zastrzega sobie prawo do zmiany personalnej osób, o których mowa w</w:t>
      </w:r>
      <w:r>
        <w:rPr>
          <w:rFonts w:eastAsiaTheme="minorHAnsi"/>
        </w:rPr>
        <w:t> </w:t>
      </w:r>
      <w:r w:rsidRPr="001504FA">
        <w:rPr>
          <w:rFonts w:eastAsiaTheme="minorHAnsi"/>
        </w:rPr>
        <w:t xml:space="preserve">punkcie </w:t>
      </w:r>
      <w:r>
        <w:rPr>
          <w:rFonts w:eastAsiaTheme="minorHAnsi"/>
        </w:rPr>
        <w:fldChar w:fldCharType="begin"/>
      </w:r>
      <w:r>
        <w:rPr>
          <w:rFonts w:eastAsiaTheme="minorHAnsi"/>
        </w:rPr>
        <w:instrText xml:space="preserve"> REF _Ref508396708 \r \p \h </w:instrText>
      </w:r>
      <w:r>
        <w:rPr>
          <w:rFonts w:eastAsiaTheme="minorHAnsi"/>
        </w:rPr>
      </w:r>
      <w:r>
        <w:rPr>
          <w:rFonts w:eastAsiaTheme="minorHAnsi"/>
        </w:rPr>
        <w:fldChar w:fldCharType="separate"/>
      </w:r>
      <w:r w:rsidR="00CE64CD">
        <w:rPr>
          <w:rFonts w:eastAsiaTheme="minorHAnsi"/>
        </w:rPr>
        <w:t>3 wyżej</w:t>
      </w:r>
      <w:r>
        <w:rPr>
          <w:rFonts w:eastAsiaTheme="minorHAnsi"/>
        </w:rPr>
        <w:fldChar w:fldCharType="end"/>
      </w:r>
      <w:r w:rsidRPr="001504FA">
        <w:rPr>
          <w:rFonts w:eastAsiaTheme="minorHAnsi"/>
        </w:rPr>
        <w:t xml:space="preserve">, przy czym strony ustalają, że zmiany takie nie stanowią zmiany umowy. </w:t>
      </w:r>
    </w:p>
    <w:p w14:paraId="36A4E056" w14:textId="77777777" w:rsidR="00F152C1" w:rsidRDefault="00F152C1" w:rsidP="00F5146E">
      <w:pPr>
        <w:pStyle w:val="Nagwek2"/>
        <w:numPr>
          <w:ilvl w:val="1"/>
          <w:numId w:val="39"/>
        </w:numPr>
      </w:pPr>
      <w:r w:rsidRPr="001504FA">
        <w:rPr>
          <w:rFonts w:eastAsiaTheme="minorHAnsi"/>
        </w:rPr>
        <w:t>W przypadku zaistnienia takiej sytuacji Zamawiający, w terminie 2 dni, powiadomi Wykonawcę o przeprowadzonej zmianie.</w:t>
      </w:r>
      <w:r>
        <w:rPr>
          <w:rFonts w:eastAsiaTheme="minorHAnsi"/>
        </w:rPr>
        <w:t xml:space="preserve"> </w:t>
      </w:r>
    </w:p>
    <w:p w14:paraId="16CF1886" w14:textId="77777777" w:rsidR="00F152C1" w:rsidRDefault="00F152C1" w:rsidP="00F5146E">
      <w:pPr>
        <w:pStyle w:val="Nagwek2"/>
        <w:numPr>
          <w:ilvl w:val="1"/>
          <w:numId w:val="39"/>
        </w:numPr>
      </w:pPr>
      <w:r>
        <w:rPr>
          <w:rFonts w:eastAsiaTheme="minorHAnsi"/>
        </w:rPr>
        <w:t xml:space="preserve">Wykonawca do nadzorowania i koordynowania realizacji umowy upoważnia następujące osoby: </w:t>
      </w:r>
    </w:p>
    <w:p w14:paraId="21EC7BF6" w14:textId="77777777" w:rsidR="00F152C1" w:rsidRPr="00F20571" w:rsidRDefault="00F152C1" w:rsidP="00F5146E">
      <w:pPr>
        <w:pStyle w:val="Nagwek3"/>
        <w:numPr>
          <w:ilvl w:val="2"/>
          <w:numId w:val="39"/>
        </w:numPr>
      </w:pPr>
      <w:r w:rsidRPr="00F20571">
        <w:t xml:space="preserve">[Imię Nazwisko]   [e-mil]   [telefon] </w:t>
      </w:r>
    </w:p>
    <w:p w14:paraId="085C5773" w14:textId="77777777" w:rsidR="00F152C1" w:rsidRPr="00F20571" w:rsidRDefault="00F152C1" w:rsidP="00F5146E">
      <w:pPr>
        <w:pStyle w:val="Nagwek3"/>
        <w:numPr>
          <w:ilvl w:val="2"/>
          <w:numId w:val="39"/>
        </w:numPr>
      </w:pPr>
      <w:r w:rsidRPr="00F20571">
        <w:t xml:space="preserve">[Imię Nazwisko]   [e-mil]   [telefon] </w:t>
      </w:r>
    </w:p>
    <w:p w14:paraId="60EEFC36" w14:textId="77777777" w:rsidR="00CE0493" w:rsidRPr="004B5F7F" w:rsidRDefault="00CE0493" w:rsidP="0065152F">
      <w:pPr>
        <w:pStyle w:val="Nagwek2"/>
        <w:numPr>
          <w:ilvl w:val="0"/>
          <w:numId w:val="0"/>
        </w:numPr>
        <w:spacing w:before="0" w:after="0"/>
        <w:ind w:left="567" w:hanging="567"/>
        <w:rPr>
          <w:rFonts w:eastAsia="Arial" w:cs="Tahoma"/>
          <w:szCs w:val="22"/>
        </w:rPr>
      </w:pPr>
    </w:p>
    <w:p w14:paraId="20ED101D" w14:textId="59938A67" w:rsidR="00C7774D" w:rsidRPr="002436FE" w:rsidRDefault="00AE58DF" w:rsidP="00F5146E">
      <w:pPr>
        <w:pStyle w:val="Nagwek2"/>
        <w:numPr>
          <w:ilvl w:val="1"/>
          <w:numId w:val="39"/>
        </w:numPr>
        <w:spacing w:before="0" w:after="0"/>
        <w:rPr>
          <w:rFonts w:eastAsia="Arial" w:cs="Tahoma"/>
          <w:szCs w:val="22"/>
        </w:rPr>
      </w:pPr>
      <w:r w:rsidRPr="004B5F7F">
        <w:rPr>
          <w:rFonts w:cs="Tahoma"/>
          <w:szCs w:val="22"/>
        </w:rPr>
        <w:t>Wykonawca w toku realizacji niniejszej Umowy zobowiązany jest do komunikowania się z Zamawiającym wyłącznie w języku polskim, przy czym dopuszcza się używanie w oświadczeniach, ofertach oraz innych dokumentach określeń obcojęzycznych w zakresie określonym w art. 11 ustawy z dnia 7 października 1999 r. o języku polskim (t.j. Dz. U. z 2011 Nr 43, poz. 224). Wymóg posługiwania się językiem polskim dotyczy wszelkich środków porozumienia się pomiędzy Stronami, w tym w szczególności wszelkiej korespondencji, rozmów w trakcie spotkań, telekonferencji oraz innych rozmów przeprowadzanych pomiędzy Zamawiającym a zespołem Wykonawcy.</w:t>
      </w:r>
      <w:r w:rsidR="00F152C1">
        <w:rPr>
          <w:rFonts w:cs="Tahoma"/>
          <w:szCs w:val="22"/>
        </w:rPr>
        <w:t xml:space="preserve"> </w:t>
      </w:r>
    </w:p>
    <w:p w14:paraId="1FFEBF24" w14:textId="4F544EC5" w:rsidR="002436FE" w:rsidRPr="002436FE" w:rsidRDefault="002436FE" w:rsidP="00F5146E">
      <w:pPr>
        <w:pStyle w:val="Nagwek2"/>
        <w:numPr>
          <w:ilvl w:val="1"/>
          <w:numId w:val="39"/>
        </w:numPr>
      </w:pPr>
      <w:r w:rsidRPr="002436FE">
        <w:t>Upoważnieni mogą dokonać Zgłosze</w:t>
      </w:r>
      <w:r>
        <w:t>ń Serwisowych</w:t>
      </w:r>
      <w:r w:rsidRPr="002436FE">
        <w:t xml:space="preserve"> do Wykonawcy za pośrednictwem: </w:t>
      </w:r>
    </w:p>
    <w:p w14:paraId="0AF779C2" w14:textId="77777777" w:rsidR="002436FE" w:rsidRPr="00F20571" w:rsidRDefault="002436FE" w:rsidP="00F5146E">
      <w:pPr>
        <w:pStyle w:val="Nagwek3"/>
        <w:numPr>
          <w:ilvl w:val="2"/>
          <w:numId w:val="39"/>
        </w:numPr>
        <w:spacing w:before="0"/>
      </w:pPr>
      <w:r w:rsidRPr="002436FE">
        <w:t>Telefon</w:t>
      </w:r>
      <w:r w:rsidRPr="00F20571">
        <w:t xml:space="preserve">u na numer (…….); </w:t>
      </w:r>
    </w:p>
    <w:p w14:paraId="5306CB5C" w14:textId="77777777" w:rsidR="002436FE" w:rsidRPr="00F20571" w:rsidRDefault="002436FE" w:rsidP="00F5146E">
      <w:pPr>
        <w:pStyle w:val="Nagwek3"/>
        <w:numPr>
          <w:ilvl w:val="2"/>
          <w:numId w:val="39"/>
        </w:numPr>
        <w:spacing w:before="0"/>
      </w:pPr>
      <w:r w:rsidRPr="00F20571">
        <w:t xml:space="preserve">Poczty elektronicznej na adres e-mail (…..); </w:t>
      </w:r>
    </w:p>
    <w:p w14:paraId="46B477FD" w14:textId="77777777" w:rsidR="002436FE" w:rsidRPr="00F20571" w:rsidRDefault="002436FE" w:rsidP="00F5146E">
      <w:pPr>
        <w:pStyle w:val="Nagwek3"/>
        <w:numPr>
          <w:ilvl w:val="2"/>
          <w:numId w:val="39"/>
        </w:numPr>
        <w:spacing w:before="0"/>
      </w:pPr>
      <w:r w:rsidRPr="00F20571">
        <w:t xml:space="preserve">Portalu Serwisowego w sposób opisany w instrukcji dostarczonej przez Wykonawcę (…..). </w:t>
      </w:r>
    </w:p>
    <w:p w14:paraId="418FFABB" w14:textId="0B491DF4" w:rsidR="00C7774D" w:rsidRDefault="002436FE" w:rsidP="00F5146E">
      <w:pPr>
        <w:pStyle w:val="Nagwek2"/>
        <w:numPr>
          <w:ilvl w:val="1"/>
          <w:numId w:val="39"/>
        </w:numPr>
      </w:pPr>
      <w:r w:rsidRPr="00F20571">
        <w:t>Wykonawca zobowiązany jest każdorazowo potwierdzić przyjęcie Zgłoszenia Serwisowego poprzez przesłanie informacji o przyjęciu Zgłoszenia do Zamawiającego na adres e-mail: (…..) lub</w:t>
      </w:r>
      <w:r w:rsidRPr="004B5F7F">
        <w:t xml:space="preserve">  w Portalu Serwisowym</w:t>
      </w:r>
      <w:r>
        <w:t xml:space="preserve">. </w:t>
      </w:r>
    </w:p>
    <w:p w14:paraId="75DF1C2F" w14:textId="013F65E1" w:rsidR="002436FE" w:rsidRPr="002436FE" w:rsidRDefault="002436FE" w:rsidP="0065152F">
      <w:pPr>
        <w:pStyle w:val="Nagwek2"/>
      </w:pPr>
      <w:r w:rsidRPr="002436FE">
        <w:t>O ewentualnej zmianie w/w adresów Wykonawca poinformuje Zamawiającego przynajmniej na 5 Dni Roboczych przed zmianą tych da</w:t>
      </w:r>
      <w:r w:rsidR="00636CB7">
        <w:t>nych</w:t>
      </w:r>
      <w:r w:rsidRPr="002436FE">
        <w:t>.</w:t>
      </w:r>
      <w:r w:rsidR="00636CB7">
        <w:t xml:space="preserve"> </w:t>
      </w:r>
    </w:p>
    <w:p w14:paraId="0F0EDC41" w14:textId="77777777" w:rsidR="002436FE" w:rsidRDefault="002436FE" w:rsidP="0065152F">
      <w:pPr>
        <w:pStyle w:val="Nagwek2"/>
        <w:numPr>
          <w:ilvl w:val="0"/>
          <w:numId w:val="0"/>
        </w:numPr>
      </w:pPr>
    </w:p>
    <w:p w14:paraId="6430CBBC" w14:textId="77777777" w:rsidR="002436FE" w:rsidRPr="004B5F7F" w:rsidRDefault="002436FE" w:rsidP="0065152F">
      <w:pPr>
        <w:suppressAutoHyphens/>
        <w:spacing w:line="240" w:lineRule="auto"/>
        <w:jc w:val="both"/>
        <w:rPr>
          <w:rFonts w:eastAsia="Arial" w:cs="Tahoma"/>
        </w:rPr>
      </w:pPr>
    </w:p>
    <w:p w14:paraId="5C35537E" w14:textId="77777777" w:rsidR="00E0512B" w:rsidRPr="004B5F7F" w:rsidRDefault="00E0512B" w:rsidP="0065152F">
      <w:pPr>
        <w:pStyle w:val="Nagwek1"/>
        <w:rPr>
          <w:rFonts w:eastAsia="Arial" w:cs="Tahoma"/>
          <w:szCs w:val="22"/>
          <w:shd w:val="clear" w:color="auto" w:fill="FFFFFF"/>
        </w:rPr>
      </w:pPr>
    </w:p>
    <w:p w14:paraId="04D0EF81" w14:textId="10968857" w:rsidR="00E0512B" w:rsidRPr="004B5F7F" w:rsidRDefault="00E0512B" w:rsidP="0065152F">
      <w:pPr>
        <w:spacing w:line="240" w:lineRule="auto"/>
        <w:jc w:val="center"/>
        <w:rPr>
          <w:rFonts w:eastAsia="Arial" w:cs="Tahoma"/>
          <w:b/>
          <w:shd w:val="clear" w:color="auto" w:fill="FFFFFF"/>
        </w:rPr>
      </w:pPr>
      <w:r w:rsidRPr="004B5F7F">
        <w:rPr>
          <w:rFonts w:eastAsiaTheme="minorHAnsi" w:cs="Tahoma"/>
          <w:b/>
          <w:bCs/>
          <w:color w:val="auto"/>
          <w:lang w:eastAsia="en-US"/>
        </w:rPr>
        <w:t>Solidarna odpowiedzialność konsorcjantów</w:t>
      </w:r>
      <w:r w:rsidRPr="004B5F7F">
        <w:rPr>
          <w:rFonts w:eastAsia="Arial" w:cs="Tahoma"/>
          <w:b/>
          <w:shd w:val="clear" w:color="auto" w:fill="FFFFFF"/>
        </w:rPr>
        <w:t xml:space="preserve">. </w:t>
      </w:r>
    </w:p>
    <w:p w14:paraId="4B92BBBD" w14:textId="77777777" w:rsidR="00C7774D" w:rsidRPr="004B5F7F" w:rsidRDefault="00C7774D" w:rsidP="0065152F">
      <w:pPr>
        <w:suppressAutoHyphens/>
        <w:spacing w:line="240" w:lineRule="auto"/>
        <w:jc w:val="both"/>
        <w:rPr>
          <w:rFonts w:eastAsia="Arial" w:cs="Tahoma"/>
        </w:rPr>
      </w:pPr>
    </w:p>
    <w:p w14:paraId="00D51440" w14:textId="187AA263" w:rsidR="00E0512B" w:rsidRPr="004B5F7F" w:rsidRDefault="00E0512B" w:rsidP="00F5146E">
      <w:pPr>
        <w:pStyle w:val="Nagwek2"/>
        <w:numPr>
          <w:ilvl w:val="1"/>
          <w:numId w:val="28"/>
        </w:numPr>
        <w:rPr>
          <w:rFonts w:eastAsiaTheme="minorHAnsi" w:cs="Tahoma"/>
          <w:szCs w:val="22"/>
        </w:rPr>
      </w:pPr>
      <w:r w:rsidRPr="004B5F7F">
        <w:rPr>
          <w:rFonts w:eastAsiaTheme="minorHAnsi" w:cs="Tahoma"/>
          <w:szCs w:val="22"/>
        </w:rPr>
        <w:t xml:space="preserve">W przypadku gdy Wykonawcą jest Konsorcjum, podmioty wchodzące w jego skład są solidarnie odpowiedzialne przed Zamawiającym za prawidłowe wykonanie umowy jak również za wniesienie zabezpieczenia należytego wykonania umowy. </w:t>
      </w:r>
    </w:p>
    <w:p w14:paraId="22B339BD" w14:textId="01A5512F" w:rsidR="00E0512B" w:rsidRPr="002436FE" w:rsidRDefault="00E0512B" w:rsidP="00F5146E">
      <w:pPr>
        <w:pStyle w:val="Nagwek2"/>
        <w:numPr>
          <w:ilvl w:val="1"/>
          <w:numId w:val="28"/>
        </w:numPr>
        <w:rPr>
          <w:rFonts w:eastAsiaTheme="minorHAnsi" w:cs="Tahoma"/>
          <w:szCs w:val="22"/>
        </w:rPr>
      </w:pPr>
      <w:r w:rsidRPr="002436FE">
        <w:rPr>
          <w:rFonts w:eastAsiaTheme="minorHAnsi" w:cs="Tahoma"/>
          <w:szCs w:val="22"/>
        </w:rPr>
        <w:t xml:space="preserve">Podmioty wchodzące w skład Konsorcjum zobowiązane są do pozostawania w Konsorcjum przez cały okres obowiązywania niniejszej umowy. </w:t>
      </w:r>
    </w:p>
    <w:p w14:paraId="367ED6A4" w14:textId="64115ABC" w:rsidR="00E0512B" w:rsidRPr="004B5F7F" w:rsidRDefault="00E0512B" w:rsidP="00F5146E">
      <w:pPr>
        <w:pStyle w:val="Nagwek2"/>
        <w:numPr>
          <w:ilvl w:val="1"/>
          <w:numId w:val="28"/>
        </w:numPr>
        <w:rPr>
          <w:rFonts w:eastAsiaTheme="minorHAnsi" w:cs="Tahoma"/>
          <w:szCs w:val="22"/>
        </w:rPr>
      </w:pPr>
      <w:r w:rsidRPr="004B5F7F">
        <w:rPr>
          <w:rFonts w:eastAsiaTheme="minorHAnsi" w:cs="Tahoma"/>
          <w:szCs w:val="22"/>
        </w:rPr>
        <w:t xml:space="preserve">Konsorcjum zobowiązuje się do przekazania Zamawiającemu kopii umowy regulującej współpracę podmiotów wchodzących w skład Konsorcjum, które wspólnie podjęły się wykonania przedmiotu umowy i wszystkich zmian tej umowy, w tym zawierającej </w:t>
      </w:r>
      <w:r w:rsidRPr="004B5F7F">
        <w:rPr>
          <w:rFonts w:eastAsiaTheme="minorHAnsi" w:cs="Tahoma"/>
          <w:szCs w:val="22"/>
        </w:rPr>
        <w:lastRenderedPageBreak/>
        <w:t xml:space="preserve">informacje za wykonanie jakiego zakresu usług i czynności w ramach umowy odpowiada każdy z uczestników Konsorcjum. </w:t>
      </w:r>
    </w:p>
    <w:p w14:paraId="27908EAA" w14:textId="715D4955" w:rsidR="00E0512B" w:rsidRPr="004B5F7F" w:rsidRDefault="00E0512B" w:rsidP="00F5146E">
      <w:pPr>
        <w:pStyle w:val="Nagwek2"/>
        <w:numPr>
          <w:ilvl w:val="1"/>
          <w:numId w:val="28"/>
        </w:numPr>
        <w:rPr>
          <w:rFonts w:eastAsiaTheme="minorHAnsi" w:cs="Tahoma"/>
          <w:szCs w:val="22"/>
        </w:rPr>
      </w:pPr>
      <w:r w:rsidRPr="004B5F7F">
        <w:rPr>
          <w:rFonts w:eastAsiaTheme="minorHAnsi" w:cs="Tahoma"/>
          <w:szCs w:val="22"/>
        </w:rPr>
        <w:t xml:space="preserve">Lider Konsorcjum jest upoważniony do podejmowania decyzji oraz składania i przyjmowania oświadczeń woli w imieniu i na rzecz każdego z podmiotów wchodzących w skład Konsorcjum, w zakresie wskazanym w pełnomocnictwach potrzebnych do realizacji umowy i przedłożonych Zamawiającemu. Upoważnienie Lidera Konsorcjum może być zmienione wyłącznie za zgodą Zamawiającego. </w:t>
      </w:r>
    </w:p>
    <w:p w14:paraId="59118867" w14:textId="6FB55EE5" w:rsidR="002A6453" w:rsidRPr="004B5F7F" w:rsidRDefault="00E0512B" w:rsidP="00F5146E">
      <w:pPr>
        <w:pStyle w:val="Nagwek2"/>
        <w:numPr>
          <w:ilvl w:val="1"/>
          <w:numId w:val="28"/>
        </w:numPr>
        <w:rPr>
          <w:rFonts w:eastAsia="Arial" w:cs="Tahoma"/>
          <w:szCs w:val="22"/>
        </w:rPr>
      </w:pPr>
      <w:r w:rsidRPr="004B5F7F">
        <w:rPr>
          <w:rFonts w:eastAsiaTheme="minorHAnsi" w:cs="Tahoma"/>
          <w:szCs w:val="22"/>
        </w:rPr>
        <w:t>W przypadku rozwiązania umowy Konsorcjum przed upływem okresu związania niniejszą umową, Zamawiający jest uprawniony do żądania wykonania całości lub części usług i</w:t>
      </w:r>
      <w:r w:rsidR="00511E52" w:rsidRPr="004B5F7F">
        <w:rPr>
          <w:rFonts w:eastAsiaTheme="minorHAnsi" w:cs="Tahoma"/>
          <w:szCs w:val="22"/>
        </w:rPr>
        <w:t> </w:t>
      </w:r>
      <w:r w:rsidRPr="004B5F7F">
        <w:rPr>
          <w:rFonts w:eastAsiaTheme="minorHAnsi" w:cs="Tahoma"/>
          <w:szCs w:val="22"/>
        </w:rPr>
        <w:t xml:space="preserve">czynności wynikających z umowy od wszystkich, niektórych lub jednego z członków Konsorcjum. </w:t>
      </w:r>
    </w:p>
    <w:p w14:paraId="683B2F57" w14:textId="77777777" w:rsidR="00E0512B" w:rsidRPr="004B5F7F" w:rsidRDefault="00E0512B" w:rsidP="0065152F">
      <w:pPr>
        <w:suppressAutoHyphens/>
        <w:spacing w:line="240" w:lineRule="auto"/>
        <w:jc w:val="both"/>
        <w:rPr>
          <w:rFonts w:eastAsia="Arial" w:cs="Tahoma"/>
        </w:rPr>
      </w:pPr>
    </w:p>
    <w:p w14:paraId="61E97697" w14:textId="236FCDC5" w:rsidR="00E0512B" w:rsidRPr="004B5F7F" w:rsidRDefault="00E0512B" w:rsidP="0065152F">
      <w:pPr>
        <w:suppressAutoHyphens/>
        <w:spacing w:line="240" w:lineRule="auto"/>
        <w:jc w:val="center"/>
        <w:rPr>
          <w:rFonts w:eastAsia="Arial" w:cs="Tahoma"/>
        </w:rPr>
      </w:pPr>
      <w:r w:rsidRPr="004B5F7F">
        <w:rPr>
          <w:rFonts w:eastAsiaTheme="minorHAnsi" w:cs="Tahoma"/>
          <w:b/>
          <w:bCs/>
          <w:color w:val="auto"/>
          <w:lang w:eastAsia="en-US"/>
        </w:rPr>
        <w:t xml:space="preserve">II.  PRZEDMIOT UMOWY I TERMINY REALIZACJI. </w:t>
      </w:r>
    </w:p>
    <w:p w14:paraId="64D1148B" w14:textId="77777777" w:rsidR="002A6453" w:rsidRPr="004B5F7F" w:rsidRDefault="002A6453" w:rsidP="0065152F">
      <w:pPr>
        <w:suppressAutoHyphens/>
        <w:spacing w:line="240" w:lineRule="auto"/>
        <w:jc w:val="both"/>
        <w:rPr>
          <w:rFonts w:eastAsia="Arial" w:cs="Tahoma"/>
        </w:rPr>
      </w:pPr>
    </w:p>
    <w:p w14:paraId="0E4CA2A2" w14:textId="71DF889D" w:rsidR="009759CF" w:rsidRPr="004B5F7F" w:rsidRDefault="001E0B46" w:rsidP="0065152F">
      <w:pPr>
        <w:pStyle w:val="Nagwek1"/>
        <w:rPr>
          <w:rFonts w:eastAsia="Arial" w:cs="Tahoma"/>
          <w:szCs w:val="22"/>
          <w:shd w:val="clear" w:color="auto" w:fill="FFFFFF"/>
        </w:rPr>
      </w:pPr>
      <w:bookmarkStart w:id="3" w:name="_Ref490955838"/>
      <w:r w:rsidRPr="004B5F7F">
        <w:rPr>
          <w:rFonts w:eastAsia="Arial" w:cs="Tahoma"/>
          <w:szCs w:val="22"/>
          <w:shd w:val="clear" w:color="auto" w:fill="FFFFFF"/>
        </w:rPr>
        <w:t xml:space="preserve"> </w:t>
      </w:r>
      <w:bookmarkEnd w:id="3"/>
    </w:p>
    <w:p w14:paraId="2D07D4C7" w14:textId="13B8C746" w:rsidR="009759CF" w:rsidRPr="004B5F7F" w:rsidRDefault="009759CF" w:rsidP="0065152F">
      <w:pPr>
        <w:spacing w:line="240" w:lineRule="auto"/>
        <w:jc w:val="center"/>
        <w:rPr>
          <w:rFonts w:eastAsia="Arial" w:cs="Tahoma"/>
          <w:b/>
          <w:shd w:val="clear" w:color="auto" w:fill="FFFFFF"/>
        </w:rPr>
      </w:pPr>
      <w:r w:rsidRPr="004B5F7F">
        <w:rPr>
          <w:rFonts w:eastAsia="Arial" w:cs="Tahoma"/>
          <w:b/>
          <w:shd w:val="clear" w:color="auto" w:fill="FFFFFF"/>
        </w:rPr>
        <w:t>Przedmiot Umowy</w:t>
      </w:r>
      <w:r w:rsidR="00801C47" w:rsidRPr="004B5F7F">
        <w:rPr>
          <w:rFonts w:eastAsia="Arial" w:cs="Tahoma"/>
          <w:b/>
          <w:shd w:val="clear" w:color="auto" w:fill="FFFFFF"/>
        </w:rPr>
        <w:t>.</w:t>
      </w:r>
      <w:r w:rsidR="001E0B46" w:rsidRPr="004B5F7F">
        <w:rPr>
          <w:rFonts w:eastAsia="Arial" w:cs="Tahoma"/>
          <w:b/>
          <w:shd w:val="clear" w:color="auto" w:fill="FFFFFF"/>
        </w:rPr>
        <w:t xml:space="preserve"> </w:t>
      </w:r>
    </w:p>
    <w:p w14:paraId="09498689" w14:textId="77777777" w:rsidR="007046E3" w:rsidRPr="004B5F7F" w:rsidRDefault="007046E3" w:rsidP="0065152F">
      <w:pPr>
        <w:spacing w:line="240" w:lineRule="auto"/>
        <w:jc w:val="center"/>
        <w:rPr>
          <w:rFonts w:eastAsia="Arial" w:cs="Tahoma"/>
          <w:b/>
          <w:shd w:val="clear" w:color="auto" w:fill="FFFFFF"/>
        </w:rPr>
      </w:pPr>
    </w:p>
    <w:p w14:paraId="119B2D7D" w14:textId="50D9579D" w:rsidR="007046E3" w:rsidRPr="004B5F7F" w:rsidRDefault="007046E3" w:rsidP="00F5146E">
      <w:pPr>
        <w:pStyle w:val="Nagwek2"/>
        <w:numPr>
          <w:ilvl w:val="1"/>
          <w:numId w:val="29"/>
        </w:numPr>
        <w:rPr>
          <w:rFonts w:cs="Tahoma"/>
          <w:szCs w:val="22"/>
        </w:rPr>
      </w:pPr>
      <w:r w:rsidRPr="004B5F7F">
        <w:rPr>
          <w:rFonts w:cs="Tahoma"/>
          <w:szCs w:val="22"/>
        </w:rPr>
        <w:t xml:space="preserve">W ramach niniejszej Umowy Wykonawca zobowiązuje się do należytego wykonania i wdrożenia Zintegrowanego </w:t>
      </w:r>
      <w:r w:rsidR="000D526A">
        <w:rPr>
          <w:rFonts w:cs="Tahoma"/>
          <w:szCs w:val="22"/>
        </w:rPr>
        <w:t>Rozwiązania</w:t>
      </w:r>
      <w:r w:rsidRPr="004B5F7F">
        <w:rPr>
          <w:rFonts w:cs="Tahoma"/>
          <w:szCs w:val="22"/>
        </w:rPr>
        <w:t xml:space="preserve"> Zarządzania Urzędem wraz z niezbędną infrastrukturą sprzętową, na który składa się: </w:t>
      </w:r>
    </w:p>
    <w:p w14:paraId="092CCB09" w14:textId="39DB4BA3" w:rsidR="007046E3" w:rsidRPr="004B5F7F" w:rsidRDefault="007046E3" w:rsidP="00F5146E">
      <w:pPr>
        <w:pStyle w:val="Nagwek3"/>
        <w:numPr>
          <w:ilvl w:val="2"/>
          <w:numId w:val="28"/>
        </w:numPr>
        <w:rPr>
          <w:rFonts w:cs="Tahoma"/>
          <w:szCs w:val="22"/>
        </w:rPr>
      </w:pPr>
      <w:r w:rsidRPr="004B5F7F">
        <w:rPr>
          <w:rFonts w:cs="Tahoma"/>
          <w:szCs w:val="22"/>
        </w:rPr>
        <w:t xml:space="preserve">Wykonanie przez Wykonawcę dzieła polegającego na Wdrożeniu </w:t>
      </w:r>
      <w:r w:rsidR="000D526A">
        <w:rPr>
          <w:rFonts w:cs="Tahoma"/>
          <w:szCs w:val="22"/>
        </w:rPr>
        <w:t>Rozwiązania</w:t>
      </w:r>
      <w:r w:rsidRPr="004B5F7F">
        <w:rPr>
          <w:rFonts w:cs="Tahoma"/>
          <w:szCs w:val="22"/>
        </w:rPr>
        <w:t xml:space="preserve"> u Zamawiającego, zgodnie z postanowieniami Umowy oraz wymaganiami Zamawiającego opisanymi w OPZ, stanowiącym Załącznik nr 1</w:t>
      </w:r>
      <w:r w:rsidR="001C297B">
        <w:rPr>
          <w:rFonts w:cs="Tahoma"/>
          <w:szCs w:val="22"/>
        </w:rPr>
        <w:t xml:space="preserve"> do Umowy</w:t>
      </w:r>
      <w:r w:rsidRPr="004B5F7F">
        <w:rPr>
          <w:rFonts w:cs="Tahoma"/>
          <w:szCs w:val="22"/>
        </w:rPr>
        <w:t xml:space="preserve">, </w:t>
      </w:r>
    </w:p>
    <w:p w14:paraId="1675DBB5" w14:textId="492C3332" w:rsidR="007046E3" w:rsidRPr="004B5F7F" w:rsidRDefault="007046E3" w:rsidP="00F5146E">
      <w:pPr>
        <w:pStyle w:val="Nagwek3"/>
        <w:numPr>
          <w:ilvl w:val="2"/>
          <w:numId w:val="28"/>
        </w:numPr>
        <w:rPr>
          <w:rFonts w:cs="Tahoma"/>
          <w:szCs w:val="22"/>
        </w:rPr>
      </w:pPr>
      <w:r w:rsidRPr="004B5F7F">
        <w:rPr>
          <w:rFonts w:cs="Tahoma"/>
          <w:szCs w:val="22"/>
        </w:rPr>
        <w:t xml:space="preserve">Udzielenia Gwarancji </w:t>
      </w:r>
      <w:r w:rsidR="006D1705" w:rsidRPr="004B5F7F">
        <w:rPr>
          <w:rFonts w:cs="Tahoma"/>
          <w:szCs w:val="22"/>
        </w:rPr>
        <w:t xml:space="preserve">i Rękojmi </w:t>
      </w:r>
      <w:r w:rsidRPr="004B5F7F">
        <w:rPr>
          <w:rFonts w:cs="Tahoma"/>
          <w:szCs w:val="22"/>
        </w:rPr>
        <w:t xml:space="preserve">na prawidłowe działanie </w:t>
      </w:r>
      <w:r w:rsidR="000D526A">
        <w:rPr>
          <w:rFonts w:cs="Tahoma"/>
          <w:szCs w:val="22"/>
        </w:rPr>
        <w:t>Rozwiązania</w:t>
      </w:r>
      <w:r w:rsidRPr="004B5F7F">
        <w:rPr>
          <w:rFonts w:cs="Tahoma"/>
          <w:szCs w:val="22"/>
        </w:rPr>
        <w:t xml:space="preserve"> w okresie Gwarancji na warunkach wskazanych w Umowie, </w:t>
      </w:r>
    </w:p>
    <w:p w14:paraId="427A7483" w14:textId="77777777" w:rsidR="007046E3" w:rsidRPr="004B5F7F" w:rsidRDefault="007046E3" w:rsidP="00F5146E">
      <w:pPr>
        <w:pStyle w:val="Nagwek3"/>
        <w:numPr>
          <w:ilvl w:val="2"/>
          <w:numId w:val="28"/>
        </w:numPr>
        <w:rPr>
          <w:rFonts w:cs="Tahoma"/>
          <w:szCs w:val="22"/>
        </w:rPr>
      </w:pPr>
      <w:r w:rsidRPr="004B5F7F">
        <w:rPr>
          <w:rFonts w:cs="Tahoma"/>
          <w:szCs w:val="22"/>
        </w:rPr>
        <w:t xml:space="preserve">Udzielenie Zamawiającemu przez licencji na korzystanie z Produktów wskazanych w Umowie, w zakresie oraz na zasadach opisanych szczegółowo w Umowie i załącznikach, </w:t>
      </w:r>
    </w:p>
    <w:p w14:paraId="6ED4A38C" w14:textId="77777777" w:rsidR="007046E3" w:rsidRPr="004B5F7F" w:rsidRDefault="007046E3" w:rsidP="00F5146E">
      <w:pPr>
        <w:pStyle w:val="Nagwek3"/>
        <w:numPr>
          <w:ilvl w:val="2"/>
          <w:numId w:val="28"/>
        </w:numPr>
        <w:rPr>
          <w:rFonts w:cs="Tahoma"/>
          <w:szCs w:val="22"/>
        </w:rPr>
      </w:pPr>
      <w:r w:rsidRPr="004B5F7F">
        <w:rPr>
          <w:rFonts w:cs="Tahoma"/>
          <w:szCs w:val="22"/>
        </w:rPr>
        <w:t xml:space="preserve">Przeniesienie na Zamawiającego autorskich praw majątkowych do Produktów wskazanych w Umowie, na warunkach i zasadach wskazanych w Umowie i załącznikach, </w:t>
      </w:r>
    </w:p>
    <w:p w14:paraId="6E932984" w14:textId="0862F8C7" w:rsidR="007046E3" w:rsidRPr="004B5F7F" w:rsidRDefault="007046E3" w:rsidP="00F5146E">
      <w:pPr>
        <w:pStyle w:val="Nagwek3"/>
        <w:numPr>
          <w:ilvl w:val="2"/>
          <w:numId w:val="28"/>
        </w:numPr>
        <w:rPr>
          <w:rFonts w:cs="Tahoma"/>
          <w:szCs w:val="22"/>
        </w:rPr>
      </w:pPr>
      <w:r w:rsidRPr="004B5F7F">
        <w:rPr>
          <w:rFonts w:cs="Tahoma"/>
          <w:szCs w:val="22"/>
        </w:rPr>
        <w:t xml:space="preserve">Wykonanie </w:t>
      </w:r>
      <w:r w:rsidR="00820AAA" w:rsidRPr="004B5F7F">
        <w:rPr>
          <w:rFonts w:cs="Tahoma"/>
          <w:szCs w:val="22"/>
        </w:rPr>
        <w:t xml:space="preserve">wszystkich </w:t>
      </w:r>
      <w:r w:rsidRPr="004B5F7F">
        <w:rPr>
          <w:rFonts w:cs="Tahoma"/>
          <w:szCs w:val="22"/>
        </w:rPr>
        <w:t xml:space="preserve">innych obowiązków oraz świadczeń Wykonawcy opisanych niniejszą Umową. </w:t>
      </w:r>
    </w:p>
    <w:p w14:paraId="67976FC9" w14:textId="2C4A0381" w:rsidR="007046E3" w:rsidRDefault="007046E3" w:rsidP="00F5146E">
      <w:pPr>
        <w:pStyle w:val="Nagwek2"/>
        <w:numPr>
          <w:ilvl w:val="1"/>
          <w:numId w:val="28"/>
        </w:numPr>
        <w:rPr>
          <w:rFonts w:cs="Tahoma"/>
          <w:szCs w:val="22"/>
        </w:rPr>
      </w:pPr>
      <w:r w:rsidRPr="004B5F7F">
        <w:rPr>
          <w:rFonts w:cs="Tahoma"/>
          <w:szCs w:val="22"/>
        </w:rPr>
        <w:t xml:space="preserve">Szczegółowy opis przedmiotu zamówienia został określony </w:t>
      </w:r>
      <w:r w:rsidR="00683C94" w:rsidRPr="004B5F7F">
        <w:rPr>
          <w:rFonts w:cs="Tahoma"/>
          <w:szCs w:val="22"/>
        </w:rPr>
        <w:t>w O</w:t>
      </w:r>
      <w:r w:rsidR="00F152C1">
        <w:rPr>
          <w:rFonts w:cs="Tahoma"/>
          <w:szCs w:val="22"/>
        </w:rPr>
        <w:t xml:space="preserve">pisie </w:t>
      </w:r>
      <w:r w:rsidR="00683C94" w:rsidRPr="004B5F7F">
        <w:rPr>
          <w:rFonts w:cs="Tahoma"/>
          <w:szCs w:val="22"/>
        </w:rPr>
        <w:t>P</w:t>
      </w:r>
      <w:r w:rsidR="00F152C1">
        <w:rPr>
          <w:rFonts w:cs="Tahoma"/>
          <w:szCs w:val="22"/>
        </w:rPr>
        <w:t xml:space="preserve">rzedmiotu </w:t>
      </w:r>
      <w:r w:rsidR="00683C94" w:rsidRPr="004B5F7F">
        <w:rPr>
          <w:rFonts w:cs="Tahoma"/>
          <w:szCs w:val="22"/>
        </w:rPr>
        <w:t>Z</w:t>
      </w:r>
      <w:r w:rsidR="00F152C1">
        <w:rPr>
          <w:rFonts w:cs="Tahoma"/>
          <w:szCs w:val="22"/>
        </w:rPr>
        <w:t>amówienia</w:t>
      </w:r>
      <w:r w:rsidR="00683C94" w:rsidRPr="004B5F7F">
        <w:rPr>
          <w:rFonts w:cs="Tahoma"/>
          <w:szCs w:val="22"/>
        </w:rPr>
        <w:t>, stanowiącym Załącznik nr 1</w:t>
      </w:r>
      <w:r w:rsidR="000D526A">
        <w:rPr>
          <w:rFonts w:cs="Tahoma"/>
          <w:szCs w:val="22"/>
        </w:rPr>
        <w:t xml:space="preserve"> do Umowy</w:t>
      </w:r>
      <w:r w:rsidRPr="004B5F7F">
        <w:rPr>
          <w:rFonts w:cs="Tahoma"/>
          <w:szCs w:val="22"/>
        </w:rPr>
        <w:t xml:space="preserve">. </w:t>
      </w:r>
    </w:p>
    <w:p w14:paraId="2E7534FF" w14:textId="77777777" w:rsidR="00F152C1" w:rsidRPr="004B5F7F" w:rsidRDefault="00F152C1" w:rsidP="0065152F">
      <w:pPr>
        <w:pStyle w:val="Nagwek2"/>
        <w:numPr>
          <w:ilvl w:val="0"/>
          <w:numId w:val="0"/>
        </w:numPr>
        <w:rPr>
          <w:rFonts w:cs="Tahoma"/>
          <w:szCs w:val="22"/>
        </w:rPr>
      </w:pPr>
    </w:p>
    <w:p w14:paraId="5F1668D5" w14:textId="02616483" w:rsidR="004233CD" w:rsidRPr="00F20571" w:rsidRDefault="004233CD" w:rsidP="00F5146E">
      <w:pPr>
        <w:pStyle w:val="Nagwek3"/>
        <w:numPr>
          <w:ilvl w:val="2"/>
          <w:numId w:val="28"/>
        </w:numPr>
      </w:pPr>
      <w:r w:rsidRPr="00F20571">
        <w:t xml:space="preserve">Zadanie </w:t>
      </w:r>
      <w:r w:rsidR="00F152C1" w:rsidRPr="00F20571">
        <w:t>1</w:t>
      </w:r>
      <w:r w:rsidR="00683C94" w:rsidRPr="00F20571">
        <w:t>.</w:t>
      </w:r>
      <w:r w:rsidR="00F152C1" w:rsidRPr="00F20571">
        <w:t xml:space="preserve"> </w:t>
      </w:r>
    </w:p>
    <w:p w14:paraId="001447F2" w14:textId="77777777" w:rsidR="008256BC" w:rsidRDefault="008256BC" w:rsidP="0065152F">
      <w:pPr>
        <w:spacing w:line="240" w:lineRule="auto"/>
        <w:jc w:val="both"/>
      </w:pPr>
    </w:p>
    <w:p w14:paraId="1F7B97D9" w14:textId="5A62A09D" w:rsidR="00F152C1" w:rsidRPr="008256BC" w:rsidRDefault="008256BC" w:rsidP="00F5253D">
      <w:pPr>
        <w:spacing w:line="240" w:lineRule="auto"/>
        <w:ind w:firstLine="397"/>
        <w:jc w:val="both"/>
      </w:pPr>
      <w:r w:rsidRPr="008256BC">
        <w:t>Będące zadaniem nr.  3 z Wniosku o dofinansowanie.</w:t>
      </w:r>
      <w:r>
        <w:t xml:space="preserve"> </w:t>
      </w:r>
    </w:p>
    <w:p w14:paraId="3CA17F28" w14:textId="313ADBDB" w:rsidR="00F152C1" w:rsidRPr="008256BC" w:rsidRDefault="008256BC" w:rsidP="00F5253D">
      <w:pPr>
        <w:spacing w:line="240" w:lineRule="auto"/>
        <w:ind w:firstLine="397"/>
        <w:jc w:val="both"/>
        <w:rPr>
          <w:rFonts w:eastAsiaTheme="minorHAnsi" w:cs="NimbusSanL-Regu"/>
          <w:color w:val="auto"/>
          <w:lang w:eastAsia="en-US"/>
        </w:rPr>
      </w:pPr>
      <w:r w:rsidRPr="008256BC">
        <w:rPr>
          <w:rFonts w:eastAsiaTheme="minorHAnsi" w:cs="NimbusSanL-Regu"/>
          <w:color w:val="auto"/>
          <w:lang w:eastAsia="en-US"/>
        </w:rPr>
        <w:t>U</w:t>
      </w:r>
      <w:r w:rsidR="00F152C1" w:rsidRPr="008256BC">
        <w:rPr>
          <w:rFonts w:eastAsiaTheme="minorHAnsi" w:cs="NimbusSanL-Regu"/>
          <w:color w:val="auto"/>
          <w:lang w:eastAsia="en-US"/>
        </w:rPr>
        <w:t>ruchomieni</w:t>
      </w:r>
      <w:r w:rsidRPr="008256BC">
        <w:rPr>
          <w:rFonts w:eastAsiaTheme="minorHAnsi" w:cs="NimbusSanL-Regu"/>
          <w:color w:val="auto"/>
          <w:lang w:eastAsia="en-US"/>
        </w:rPr>
        <w:t>e</w:t>
      </w:r>
      <w:r w:rsidR="00F152C1" w:rsidRPr="008256BC">
        <w:rPr>
          <w:rFonts w:eastAsiaTheme="minorHAnsi" w:cs="NimbusSanL-Regu"/>
          <w:color w:val="auto"/>
          <w:lang w:eastAsia="en-US"/>
        </w:rPr>
        <w:t xml:space="preserve"> e</w:t>
      </w:r>
      <w:r w:rsidRPr="008256BC">
        <w:rPr>
          <w:rFonts w:eastAsiaTheme="minorHAnsi" w:cs="NimbusSanL-Regu"/>
          <w:color w:val="auto"/>
          <w:lang w:eastAsia="en-US"/>
        </w:rPr>
        <w:t>U</w:t>
      </w:r>
      <w:r w:rsidR="00F152C1" w:rsidRPr="008256BC">
        <w:rPr>
          <w:rFonts w:eastAsiaTheme="minorHAnsi" w:cs="NimbusSanL-Regu"/>
          <w:color w:val="auto"/>
          <w:lang w:eastAsia="en-US"/>
        </w:rPr>
        <w:t>sługi</w:t>
      </w:r>
      <w:r w:rsidRPr="008256BC">
        <w:rPr>
          <w:rFonts w:eastAsiaTheme="minorHAnsi" w:cs="NimbusSanL-Regu"/>
          <w:color w:val="auto"/>
          <w:lang w:eastAsia="en-US"/>
        </w:rPr>
        <w:t>, umożliwiające</w:t>
      </w:r>
      <w:r w:rsidR="00F152C1" w:rsidRPr="008256BC">
        <w:rPr>
          <w:rFonts w:eastAsiaTheme="minorHAnsi" w:cs="NimbusSanL-Regu"/>
          <w:color w:val="auto"/>
          <w:lang w:eastAsia="en-US"/>
        </w:rPr>
        <w:t xml:space="preserve"> w sposób elektroniczny, zdalny, mobilny i</w:t>
      </w:r>
      <w:r w:rsidR="00F5253D">
        <w:rPr>
          <w:rFonts w:eastAsiaTheme="minorHAnsi" w:cs="NimbusSanL-Regu"/>
          <w:color w:val="auto"/>
          <w:lang w:eastAsia="en-US"/>
        </w:rPr>
        <w:t> </w:t>
      </w:r>
      <w:r w:rsidR="00F152C1" w:rsidRPr="008256BC">
        <w:rPr>
          <w:rFonts w:eastAsiaTheme="minorHAnsi" w:cs="NimbusSanL-Regu"/>
          <w:color w:val="auto"/>
          <w:lang w:eastAsia="en-US"/>
        </w:rPr>
        <w:t>automatyczny załatwianie spraw związanych z opłatami wynikającymi z obowiązków publicznoprawnych oraz</w:t>
      </w:r>
      <w:r>
        <w:rPr>
          <w:rFonts w:eastAsiaTheme="minorHAnsi" w:cs="NimbusSanL-Regu"/>
          <w:color w:val="auto"/>
          <w:lang w:eastAsia="en-US"/>
        </w:rPr>
        <w:t> </w:t>
      </w:r>
      <w:r w:rsidR="00F152C1" w:rsidRPr="008256BC">
        <w:rPr>
          <w:rFonts w:eastAsiaTheme="minorHAnsi" w:cs="NimbusSanL-Regu"/>
          <w:color w:val="auto"/>
          <w:lang w:eastAsia="en-US"/>
        </w:rPr>
        <w:t>z dokonaniem płatności. Przedmiotowe zadanie obejmuje zakup przez</w:t>
      </w:r>
      <w:r w:rsidR="00F5253D">
        <w:rPr>
          <w:rFonts w:eastAsiaTheme="minorHAnsi" w:cs="NimbusSanL-Regu"/>
          <w:color w:val="auto"/>
          <w:lang w:eastAsia="en-US"/>
        </w:rPr>
        <w:t> </w:t>
      </w:r>
      <w:r w:rsidR="00F152C1" w:rsidRPr="008256BC">
        <w:rPr>
          <w:rFonts w:eastAsiaTheme="minorHAnsi" w:cs="NimbusSanL-Regu"/>
          <w:color w:val="auto"/>
          <w:lang w:eastAsia="en-US"/>
        </w:rPr>
        <w:t xml:space="preserve">Wnioskodawcę tzw. </w:t>
      </w:r>
      <w:r>
        <w:rPr>
          <w:rFonts w:eastAsiaTheme="minorHAnsi" w:cs="NimbusSanL-Regu"/>
          <w:color w:val="auto"/>
          <w:lang w:eastAsia="en-US"/>
        </w:rPr>
        <w:t> </w:t>
      </w:r>
      <w:r w:rsidR="00F152C1" w:rsidRPr="008256BC">
        <w:rPr>
          <w:rFonts w:eastAsiaTheme="minorHAnsi" w:cs="NimbusSanL-Regu"/>
          <w:color w:val="auto"/>
          <w:lang w:eastAsia="en-US"/>
        </w:rPr>
        <w:t>„front-office” czyli wspomnianej ePlatformy Obywatela i</w:t>
      </w:r>
      <w:r w:rsidRPr="008256BC">
        <w:rPr>
          <w:rFonts w:eastAsiaTheme="minorHAnsi" w:cs="NimbusSanL-Regu"/>
          <w:color w:val="auto"/>
          <w:lang w:eastAsia="en-US"/>
        </w:rPr>
        <w:t> </w:t>
      </w:r>
      <w:r w:rsidR="00F152C1" w:rsidRPr="008256BC">
        <w:rPr>
          <w:rFonts w:eastAsiaTheme="minorHAnsi" w:cs="NimbusSanL-Regu"/>
          <w:color w:val="auto"/>
          <w:lang w:eastAsia="en-US"/>
        </w:rPr>
        <w:t xml:space="preserve">Przedsiębiorcy. </w:t>
      </w:r>
    </w:p>
    <w:p w14:paraId="57D88677" w14:textId="18639C96" w:rsidR="00F152C1" w:rsidRPr="008256BC" w:rsidRDefault="00F152C1" w:rsidP="00F5253D">
      <w:pPr>
        <w:spacing w:line="240" w:lineRule="auto"/>
        <w:ind w:firstLine="397"/>
        <w:jc w:val="both"/>
      </w:pPr>
      <w:r w:rsidRPr="008256BC">
        <w:rPr>
          <w:rFonts w:eastAsiaTheme="minorHAnsi" w:cs="NimbusSanL-Regu"/>
          <w:color w:val="auto"/>
          <w:lang w:eastAsia="en-US"/>
        </w:rPr>
        <w:t>Elektroniczna Platforma Obywatela i Przedsiębiorcy (EPOP) będzie</w:t>
      </w:r>
      <w:r w:rsidRPr="008256BC">
        <w:rPr>
          <w:rFonts w:eastAsiaTheme="minorHAnsi" w:cs="NimbusSanL-Regu"/>
          <w:color w:val="auto"/>
        </w:rPr>
        <w:t xml:space="preserve"> </w:t>
      </w:r>
      <w:r w:rsidRPr="008256BC">
        <w:rPr>
          <w:rFonts w:eastAsiaTheme="minorHAnsi" w:cs="NimbusSanL-Regu"/>
          <w:color w:val="auto"/>
          <w:lang w:eastAsia="en-US"/>
        </w:rPr>
        <w:t>swoistym „pomostem” między obywatelami, przedsiębiorcami a</w:t>
      </w:r>
      <w:r w:rsidRPr="008256BC">
        <w:rPr>
          <w:rFonts w:eastAsiaTheme="minorHAnsi" w:cs="NimbusSanL-Regu"/>
          <w:color w:val="auto"/>
        </w:rPr>
        <w:t xml:space="preserve"> </w:t>
      </w:r>
      <w:r w:rsidRPr="008256BC">
        <w:rPr>
          <w:rFonts w:eastAsiaTheme="minorHAnsi" w:cs="NimbusSanL-Regu"/>
          <w:color w:val="auto"/>
          <w:lang w:eastAsia="en-US"/>
        </w:rPr>
        <w:t>funkcjonującymi wewnątrz Urzędu narzędziami informatycznymi,</w:t>
      </w:r>
      <w:r w:rsidRPr="008256BC">
        <w:rPr>
          <w:rFonts w:eastAsiaTheme="minorHAnsi" w:cs="NimbusSanL-Regu"/>
          <w:color w:val="auto"/>
        </w:rPr>
        <w:t xml:space="preserve"> </w:t>
      </w:r>
      <w:r w:rsidRPr="008256BC">
        <w:rPr>
          <w:rFonts w:eastAsiaTheme="minorHAnsi" w:cs="NimbusSanL-Regu"/>
          <w:color w:val="auto"/>
          <w:lang w:eastAsia="en-US"/>
        </w:rPr>
        <w:t>niezbędnymi doświadczenia e-usług. Będzie też wirtualnym miejscem, które</w:t>
      </w:r>
      <w:r w:rsidRPr="008256BC">
        <w:rPr>
          <w:rFonts w:eastAsiaTheme="minorHAnsi" w:cs="NimbusSanL-Regu"/>
          <w:color w:val="auto"/>
        </w:rPr>
        <w:t xml:space="preserve"> </w:t>
      </w:r>
      <w:r w:rsidRPr="008256BC">
        <w:rPr>
          <w:rFonts w:eastAsiaTheme="minorHAnsi" w:cs="NimbusSanL-Regu"/>
          <w:color w:val="auto"/>
          <w:lang w:eastAsia="en-US"/>
        </w:rPr>
        <w:t>oferować będzie integrację wszystkich e-usług i łatwy do nich dostęp.</w:t>
      </w:r>
      <w:r w:rsidRPr="008256BC">
        <w:rPr>
          <w:rFonts w:eastAsiaTheme="minorHAnsi" w:cs="NimbusSanL-Regu"/>
          <w:color w:val="auto"/>
        </w:rPr>
        <w:t xml:space="preserve"> </w:t>
      </w:r>
      <w:r w:rsidRPr="008256BC">
        <w:rPr>
          <w:rFonts w:eastAsiaTheme="minorHAnsi" w:cs="NimbusSanL-Regu"/>
          <w:color w:val="auto"/>
          <w:lang w:eastAsia="en-US"/>
        </w:rPr>
        <w:t>Zadaniem tej platformy internetowej, działającej w technologii „chmury</w:t>
      </w:r>
      <w:r w:rsidRPr="008256BC">
        <w:rPr>
          <w:rFonts w:eastAsiaTheme="minorHAnsi" w:cs="NimbusSanL-Regu"/>
          <w:color w:val="auto"/>
        </w:rPr>
        <w:t xml:space="preserve"> </w:t>
      </w:r>
      <w:r w:rsidRPr="008256BC">
        <w:rPr>
          <w:rFonts w:eastAsiaTheme="minorHAnsi" w:cs="NimbusSanL-Regu"/>
          <w:color w:val="auto"/>
          <w:lang w:eastAsia="en-US"/>
        </w:rPr>
        <w:t>obliczeniowej”, będzie zapewnienie elektronicznej komunikacji Urzędu z</w:t>
      </w:r>
      <w:r w:rsidRPr="008256BC">
        <w:rPr>
          <w:rFonts w:eastAsiaTheme="minorHAnsi" w:cs="NimbusSanL-Regu"/>
          <w:color w:val="auto"/>
        </w:rPr>
        <w:t xml:space="preserve"> </w:t>
      </w:r>
      <w:r w:rsidRPr="008256BC">
        <w:rPr>
          <w:rFonts w:eastAsiaTheme="minorHAnsi" w:cs="NimbusSanL-Regu"/>
          <w:color w:val="auto"/>
          <w:lang w:eastAsia="en-US"/>
        </w:rPr>
        <w:t xml:space="preserve">mieszkańcami, przedsiębiorcami i wszystkimi </w:t>
      </w:r>
      <w:r w:rsidRPr="008256BC">
        <w:rPr>
          <w:rFonts w:eastAsiaTheme="minorHAnsi" w:cs="NimbusSanL-Regu"/>
          <w:color w:val="auto"/>
          <w:lang w:eastAsia="en-US"/>
        </w:rPr>
        <w:lastRenderedPageBreak/>
        <w:t>organizacjami społecznymi</w:t>
      </w:r>
      <w:r w:rsidRPr="008256BC">
        <w:rPr>
          <w:rFonts w:eastAsiaTheme="minorHAnsi" w:cs="NimbusSanL-Regu"/>
          <w:color w:val="auto"/>
        </w:rPr>
        <w:t xml:space="preserve"> </w:t>
      </w:r>
      <w:r w:rsidRPr="008256BC">
        <w:rPr>
          <w:rFonts w:eastAsiaTheme="minorHAnsi" w:cs="NimbusSanL-Regu"/>
          <w:color w:val="auto"/>
          <w:lang w:eastAsia="en-US"/>
        </w:rPr>
        <w:t>lub pozarządowymi. Każdy będzie mógł założyć na nim swoje konto (tzw.</w:t>
      </w:r>
      <w:r w:rsidRPr="008256BC">
        <w:rPr>
          <w:rFonts w:eastAsiaTheme="minorHAnsi" w:cs="NimbusSanL-Regu"/>
          <w:color w:val="auto"/>
        </w:rPr>
        <w:t xml:space="preserve"> </w:t>
      </w:r>
      <w:r w:rsidRPr="008256BC">
        <w:rPr>
          <w:rFonts w:eastAsiaTheme="minorHAnsi" w:cs="NimbusSanL-Regu"/>
          <w:color w:val="auto"/>
          <w:lang w:eastAsia="en-US"/>
        </w:rPr>
        <w:t>„profil interesanta”) i korzystać z dostępu do e-usług uruchomionych w</w:t>
      </w:r>
      <w:r w:rsidRPr="008256BC">
        <w:rPr>
          <w:rFonts w:eastAsiaTheme="minorHAnsi" w:cs="NimbusSanL-Regu"/>
          <w:color w:val="auto"/>
        </w:rPr>
        <w:t xml:space="preserve"> </w:t>
      </w:r>
      <w:r w:rsidRPr="008256BC">
        <w:rPr>
          <w:rFonts w:eastAsiaTheme="minorHAnsi" w:cs="NimbusSanL-Regu"/>
          <w:color w:val="auto"/>
          <w:lang w:eastAsia="en-US"/>
        </w:rPr>
        <w:t>ramach projektu. Logowanie do EPOP będzie odbywało się za</w:t>
      </w:r>
      <w:r w:rsidRPr="008256BC">
        <w:rPr>
          <w:rFonts w:eastAsiaTheme="minorHAnsi" w:cs="NimbusSanL-Regu"/>
          <w:color w:val="auto"/>
        </w:rPr>
        <w:t xml:space="preserve"> </w:t>
      </w:r>
      <w:r w:rsidRPr="008256BC">
        <w:rPr>
          <w:rFonts w:eastAsiaTheme="minorHAnsi" w:cs="NimbusSanL-Regu"/>
          <w:color w:val="auto"/>
          <w:lang w:eastAsia="en-US"/>
        </w:rPr>
        <w:t>pośrednictwem Profilu Zaufanego lub unikalnego loginu i hasła. Dzięki tej</w:t>
      </w:r>
      <w:r w:rsidR="008256BC" w:rsidRPr="008256BC">
        <w:rPr>
          <w:rFonts w:eastAsiaTheme="minorHAnsi" w:cs="NimbusSanL-Regu"/>
          <w:color w:val="auto"/>
        </w:rPr>
        <w:t xml:space="preserve"> </w:t>
      </w:r>
      <w:r w:rsidRPr="008256BC">
        <w:rPr>
          <w:rFonts w:eastAsiaTheme="minorHAnsi" w:cs="NimbusSanL-Regu"/>
          <w:color w:val="auto"/>
          <w:lang w:eastAsia="en-US"/>
        </w:rPr>
        <w:t>usłudze podatnicy z dostępem do Internetu po zalogowaniu się do</w:t>
      </w:r>
      <w:r w:rsidR="008256BC">
        <w:rPr>
          <w:rFonts w:eastAsiaTheme="minorHAnsi" w:cs="NimbusSanL-Regu"/>
          <w:color w:val="auto"/>
          <w:lang w:eastAsia="en-US"/>
        </w:rPr>
        <w:t> </w:t>
      </w:r>
      <w:r w:rsidRPr="008256BC">
        <w:rPr>
          <w:rFonts w:eastAsiaTheme="minorHAnsi" w:cs="NimbusSanL-Regu"/>
          <w:color w:val="auto"/>
          <w:lang w:eastAsia="en-US"/>
        </w:rPr>
        <w:t>systemu,</w:t>
      </w:r>
      <w:r w:rsidR="008256BC" w:rsidRPr="008256BC">
        <w:rPr>
          <w:rFonts w:eastAsiaTheme="minorHAnsi" w:cs="NimbusSanL-Regu"/>
          <w:color w:val="auto"/>
        </w:rPr>
        <w:t xml:space="preserve"> </w:t>
      </w:r>
      <w:r w:rsidRPr="008256BC">
        <w:rPr>
          <w:rFonts w:eastAsiaTheme="minorHAnsi" w:cs="NimbusSanL-Regu"/>
          <w:color w:val="auto"/>
          <w:lang w:eastAsia="en-US"/>
        </w:rPr>
        <w:t>dostaną możliwość załatwienia spraw w sposób całkowicie elektroniczny i</w:t>
      </w:r>
      <w:r w:rsidR="008256BC" w:rsidRPr="008256BC">
        <w:rPr>
          <w:rFonts w:eastAsiaTheme="minorHAnsi" w:cs="NimbusSanL-Regu"/>
          <w:color w:val="auto"/>
        </w:rPr>
        <w:t xml:space="preserve"> </w:t>
      </w:r>
      <w:r w:rsidRPr="008256BC">
        <w:rPr>
          <w:rFonts w:eastAsiaTheme="minorHAnsi" w:cs="NimbusSanL-Regu"/>
          <w:color w:val="auto"/>
          <w:lang w:eastAsia="en-US"/>
        </w:rPr>
        <w:t>zdalny, będą mieli wgląd we wszystkie składane dokumenty, deklaracje,</w:t>
      </w:r>
      <w:r w:rsidR="008256BC" w:rsidRPr="008256BC">
        <w:rPr>
          <w:rFonts w:eastAsiaTheme="minorHAnsi" w:cs="NimbusSanL-Regu"/>
          <w:color w:val="auto"/>
        </w:rPr>
        <w:t xml:space="preserve"> </w:t>
      </w:r>
      <w:r w:rsidRPr="008256BC">
        <w:rPr>
          <w:rFonts w:eastAsiaTheme="minorHAnsi" w:cs="NimbusSanL-Regu"/>
          <w:color w:val="auto"/>
          <w:lang w:eastAsia="en-US"/>
        </w:rPr>
        <w:t>wnioski, otrzymane decyzje i</w:t>
      </w:r>
      <w:r w:rsidR="008256BC">
        <w:rPr>
          <w:rFonts w:eastAsiaTheme="minorHAnsi" w:cs="NimbusSanL-Regu"/>
          <w:color w:val="auto"/>
          <w:lang w:eastAsia="en-US"/>
        </w:rPr>
        <w:t> </w:t>
      </w:r>
      <w:r w:rsidRPr="008256BC">
        <w:rPr>
          <w:rFonts w:eastAsiaTheme="minorHAnsi" w:cs="NimbusSanL-Regu"/>
          <w:color w:val="auto"/>
          <w:lang w:eastAsia="en-US"/>
        </w:rPr>
        <w:t>postanowienia, będą mieli wgląd do aktualnych</w:t>
      </w:r>
      <w:r w:rsidR="008256BC" w:rsidRPr="008256BC">
        <w:rPr>
          <w:rFonts w:eastAsiaTheme="minorHAnsi" w:cs="NimbusSanL-Regu"/>
          <w:color w:val="auto"/>
        </w:rPr>
        <w:t xml:space="preserve"> </w:t>
      </w:r>
      <w:r w:rsidRPr="008256BC">
        <w:rPr>
          <w:rFonts w:eastAsiaTheme="minorHAnsi" w:cs="NimbusSanL-Regu"/>
          <w:color w:val="auto"/>
          <w:lang w:eastAsia="en-US"/>
        </w:rPr>
        <w:t>danych finansowych, w tym przede wszystkim o zobowiązaniach i</w:t>
      </w:r>
      <w:r w:rsidR="008256BC" w:rsidRPr="008256BC">
        <w:rPr>
          <w:rFonts w:eastAsiaTheme="minorHAnsi" w:cs="NimbusSanL-Regu"/>
          <w:color w:val="auto"/>
        </w:rPr>
        <w:t xml:space="preserve"> </w:t>
      </w:r>
      <w:r w:rsidRPr="008256BC">
        <w:rPr>
          <w:rFonts w:eastAsiaTheme="minorHAnsi" w:cs="NimbusSanL-Regu"/>
          <w:color w:val="auto"/>
          <w:lang w:eastAsia="en-US"/>
        </w:rPr>
        <w:t>należnościach oraz możliwości realizacji zobowiązań z wykorzystaniem</w:t>
      </w:r>
      <w:r w:rsidR="008256BC" w:rsidRPr="008256BC">
        <w:rPr>
          <w:rFonts w:eastAsiaTheme="minorHAnsi" w:cs="NimbusSanL-Regu"/>
          <w:color w:val="auto"/>
        </w:rPr>
        <w:t xml:space="preserve"> </w:t>
      </w:r>
      <w:r w:rsidRPr="008256BC">
        <w:rPr>
          <w:rFonts w:eastAsiaTheme="minorHAnsi" w:cs="NimbusSanL-Regu"/>
          <w:color w:val="auto"/>
          <w:lang w:eastAsia="en-US"/>
        </w:rPr>
        <w:t>systemu e-płatności. W ramach usługi przewidziane jest informowanie</w:t>
      </w:r>
      <w:r w:rsidR="008256BC" w:rsidRPr="008256BC">
        <w:rPr>
          <w:rFonts w:eastAsiaTheme="minorHAnsi" w:cs="NimbusSanL-Regu"/>
          <w:color w:val="auto"/>
        </w:rPr>
        <w:t xml:space="preserve"> </w:t>
      </w:r>
      <w:r w:rsidRPr="008256BC">
        <w:rPr>
          <w:rFonts w:eastAsiaTheme="minorHAnsi" w:cs="NimbusSanL-Regu"/>
          <w:color w:val="auto"/>
          <w:lang w:eastAsia="en-US"/>
        </w:rPr>
        <w:t>obywateli sms-em, e-mail lub na skrzynkę kontaktową ePUAP o</w:t>
      </w:r>
      <w:r w:rsidR="008256BC" w:rsidRPr="008256BC">
        <w:rPr>
          <w:rFonts w:eastAsiaTheme="minorHAnsi" w:cs="NimbusSanL-Regu"/>
          <w:color w:val="auto"/>
          <w:lang w:eastAsia="en-US"/>
        </w:rPr>
        <w:t xml:space="preserve"> </w:t>
      </w:r>
      <w:r w:rsidRPr="008256BC">
        <w:rPr>
          <w:rFonts w:eastAsiaTheme="minorHAnsi" w:cs="NimbusSanL-Regu"/>
          <w:color w:val="auto"/>
          <w:lang w:eastAsia="en-US"/>
        </w:rPr>
        <w:t>zbliżających się terminach płatności rozrachunków. W</w:t>
      </w:r>
      <w:r w:rsidR="008256BC">
        <w:rPr>
          <w:rFonts w:eastAsiaTheme="minorHAnsi" w:cs="NimbusSanL-Regu"/>
          <w:color w:val="auto"/>
          <w:lang w:eastAsia="en-US"/>
        </w:rPr>
        <w:t> </w:t>
      </w:r>
      <w:r w:rsidRPr="008256BC">
        <w:rPr>
          <w:rFonts w:eastAsiaTheme="minorHAnsi" w:cs="NimbusSanL-Regu"/>
          <w:color w:val="auto"/>
          <w:lang w:eastAsia="en-US"/>
        </w:rPr>
        <w:t>ramach zadania</w:t>
      </w:r>
      <w:r w:rsidR="008256BC" w:rsidRPr="008256BC">
        <w:rPr>
          <w:rFonts w:eastAsiaTheme="minorHAnsi" w:cs="NimbusSanL-Regu"/>
          <w:color w:val="auto"/>
        </w:rPr>
        <w:t xml:space="preserve"> </w:t>
      </w:r>
      <w:r w:rsidRPr="008256BC">
        <w:rPr>
          <w:rFonts w:eastAsiaTheme="minorHAnsi" w:cs="NimbusSanL-Regu"/>
          <w:color w:val="auto"/>
          <w:lang w:eastAsia="en-US"/>
        </w:rPr>
        <w:t>przewidziano etapy : - zakup licencji aplikacji zintegrowanego systemu</w:t>
      </w:r>
      <w:r w:rsidR="008256BC" w:rsidRPr="008256BC">
        <w:rPr>
          <w:rFonts w:eastAsiaTheme="minorHAnsi" w:cs="NimbusSanL-Regu"/>
          <w:color w:val="auto"/>
        </w:rPr>
        <w:t xml:space="preserve"> </w:t>
      </w:r>
      <w:r w:rsidRPr="008256BC">
        <w:rPr>
          <w:rFonts w:eastAsiaTheme="minorHAnsi" w:cs="NimbusSanL-Regu"/>
          <w:color w:val="auto"/>
          <w:lang w:eastAsia="en-US"/>
        </w:rPr>
        <w:t>dziedzinowego, - zakup licencji portalu informacyjno-płatniczego, Szerszy</w:t>
      </w:r>
      <w:r w:rsidR="008256BC" w:rsidRPr="008256BC">
        <w:rPr>
          <w:rFonts w:eastAsiaTheme="minorHAnsi" w:cs="NimbusSanL-Regu"/>
          <w:color w:val="auto"/>
        </w:rPr>
        <w:t xml:space="preserve"> </w:t>
      </w:r>
      <w:r w:rsidRPr="008256BC">
        <w:rPr>
          <w:rFonts w:eastAsiaTheme="minorHAnsi" w:cs="NimbusSanL-Regu"/>
          <w:color w:val="auto"/>
          <w:lang w:eastAsia="en-US"/>
        </w:rPr>
        <w:t>opis e-usług został ujęty w dokumentacji technicznej. Okres realizacji</w:t>
      </w:r>
      <w:r w:rsidR="008256BC" w:rsidRPr="008256BC">
        <w:rPr>
          <w:rFonts w:eastAsiaTheme="minorHAnsi" w:cs="NimbusSanL-Regu"/>
          <w:color w:val="auto"/>
        </w:rPr>
        <w:t xml:space="preserve"> </w:t>
      </w:r>
      <w:r w:rsidRPr="008256BC">
        <w:rPr>
          <w:rFonts w:eastAsiaTheme="minorHAnsi" w:cs="NimbusSanL-Regu"/>
          <w:color w:val="auto"/>
          <w:lang w:eastAsia="en-US"/>
        </w:rPr>
        <w:t>zadania został określony w taki sposób, aby</w:t>
      </w:r>
      <w:r w:rsidR="008256BC">
        <w:rPr>
          <w:rFonts w:eastAsiaTheme="minorHAnsi" w:cs="NimbusSanL-Regu"/>
          <w:color w:val="auto"/>
          <w:lang w:eastAsia="en-US"/>
        </w:rPr>
        <w:t> </w:t>
      </w:r>
      <w:r w:rsidRPr="008256BC">
        <w:rPr>
          <w:rFonts w:eastAsiaTheme="minorHAnsi" w:cs="NimbusSanL-Regu"/>
          <w:color w:val="auto"/>
          <w:lang w:eastAsia="en-US"/>
        </w:rPr>
        <w:t>korespondowało ono i</w:t>
      </w:r>
      <w:r w:rsidR="008256BC" w:rsidRPr="008256BC">
        <w:rPr>
          <w:rFonts w:eastAsiaTheme="minorHAnsi" w:cs="NimbusSanL-Regu"/>
          <w:color w:val="auto"/>
        </w:rPr>
        <w:t xml:space="preserve"> </w:t>
      </w:r>
      <w:r w:rsidRPr="008256BC">
        <w:rPr>
          <w:rFonts w:eastAsiaTheme="minorHAnsi" w:cs="NimbusSanL-Regu"/>
          <w:color w:val="auto"/>
          <w:lang w:eastAsia="en-US"/>
        </w:rPr>
        <w:t>uzupełniało się z pozostałymi zadaniami. W ramach tego zadania nastąpi</w:t>
      </w:r>
      <w:r w:rsidR="008256BC" w:rsidRPr="008256BC">
        <w:rPr>
          <w:rFonts w:eastAsiaTheme="minorHAnsi" w:cs="NimbusSanL-Regu"/>
          <w:color w:val="auto"/>
        </w:rPr>
        <w:t xml:space="preserve"> </w:t>
      </w:r>
      <w:r w:rsidRPr="008256BC">
        <w:rPr>
          <w:rFonts w:eastAsiaTheme="minorHAnsi" w:cs="NimbusSanL-Regu"/>
          <w:color w:val="auto"/>
          <w:lang w:eastAsia="en-US"/>
        </w:rPr>
        <w:t>wdrożenie Elektronicznej Platformy Obywatela i Przedsiębiorcy w</w:t>
      </w:r>
      <w:r w:rsidR="008256BC" w:rsidRPr="008256BC">
        <w:rPr>
          <w:rFonts w:eastAsiaTheme="minorHAnsi" w:cs="NimbusSanL-Regu"/>
          <w:color w:val="auto"/>
        </w:rPr>
        <w:t xml:space="preserve"> </w:t>
      </w:r>
      <w:r w:rsidRPr="008256BC">
        <w:rPr>
          <w:rFonts w:eastAsiaTheme="minorHAnsi" w:cs="NimbusSanL-Regu"/>
          <w:color w:val="auto"/>
          <w:lang w:eastAsia="en-US"/>
        </w:rPr>
        <w:t>utworzonym w</w:t>
      </w:r>
      <w:r w:rsidR="008256BC">
        <w:rPr>
          <w:rFonts w:eastAsiaTheme="minorHAnsi" w:cs="NimbusSanL-Regu"/>
          <w:color w:val="auto"/>
          <w:lang w:eastAsia="en-US"/>
        </w:rPr>
        <w:t> </w:t>
      </w:r>
      <w:r w:rsidRPr="008256BC">
        <w:rPr>
          <w:rFonts w:eastAsiaTheme="minorHAnsi" w:cs="NimbusSanL-Regu"/>
          <w:color w:val="auto"/>
          <w:lang w:eastAsia="en-US"/>
        </w:rPr>
        <w:t>Urzędzie systemie. Zakres działania obejmował będzie</w:t>
      </w:r>
      <w:r w:rsidR="008256BC" w:rsidRPr="008256BC">
        <w:rPr>
          <w:rFonts w:eastAsiaTheme="minorHAnsi" w:cs="NimbusSanL-Regu"/>
          <w:color w:val="auto"/>
        </w:rPr>
        <w:t xml:space="preserve"> </w:t>
      </w:r>
      <w:r w:rsidRPr="008256BC">
        <w:rPr>
          <w:rFonts w:eastAsiaTheme="minorHAnsi" w:cs="NimbusSanL-Regu"/>
          <w:color w:val="auto"/>
          <w:lang w:eastAsia="en-US"/>
        </w:rPr>
        <w:t>integrację EPOP z aplikacjami dziedzinowymi funkcjonującymi w JST i na</w:t>
      </w:r>
      <w:r w:rsidR="008256BC" w:rsidRPr="008256BC">
        <w:rPr>
          <w:rFonts w:eastAsiaTheme="minorHAnsi" w:cs="NimbusSanL-Regu"/>
          <w:color w:val="auto"/>
        </w:rPr>
        <w:t xml:space="preserve"> </w:t>
      </w:r>
      <w:r w:rsidRPr="008256BC">
        <w:rPr>
          <w:rFonts w:eastAsiaTheme="minorHAnsi" w:cs="NimbusSanL-Regu"/>
          <w:color w:val="auto"/>
          <w:lang w:eastAsia="en-US"/>
        </w:rPr>
        <w:t>poszczególnych stanowiskach pracy. Wdrożenie platformy będzie</w:t>
      </w:r>
      <w:r w:rsidR="008256BC" w:rsidRPr="008256BC">
        <w:rPr>
          <w:rFonts w:eastAsiaTheme="minorHAnsi" w:cs="NimbusSanL-Regu"/>
          <w:color w:val="auto"/>
        </w:rPr>
        <w:t xml:space="preserve"> </w:t>
      </w:r>
      <w:r w:rsidRPr="008256BC">
        <w:rPr>
          <w:rFonts w:eastAsiaTheme="minorHAnsi" w:cs="NimbusSanL-Regu"/>
          <w:color w:val="auto"/>
          <w:lang w:eastAsia="en-US"/>
        </w:rPr>
        <w:t>obejmowało m.in.: - integrację z płatnościami elektronicznymi, co umożliwi</w:t>
      </w:r>
      <w:r w:rsidR="008256BC" w:rsidRPr="008256BC">
        <w:rPr>
          <w:rFonts w:eastAsiaTheme="minorHAnsi" w:cs="NimbusSanL-Regu"/>
          <w:color w:val="auto"/>
        </w:rPr>
        <w:t xml:space="preserve"> </w:t>
      </w:r>
      <w:r w:rsidRPr="008256BC">
        <w:rPr>
          <w:rFonts w:eastAsiaTheme="minorHAnsi" w:cs="NimbusSanL-Regu"/>
          <w:color w:val="auto"/>
          <w:lang w:eastAsia="en-US"/>
        </w:rPr>
        <w:t>sprawną realizację płatności należności (z poziomu przeglądu danych</w:t>
      </w:r>
      <w:r w:rsidR="008256BC" w:rsidRPr="008256BC">
        <w:rPr>
          <w:rFonts w:eastAsiaTheme="minorHAnsi" w:cs="NimbusSanL-Regu"/>
          <w:color w:val="auto"/>
        </w:rPr>
        <w:t xml:space="preserve"> </w:t>
      </w:r>
      <w:r w:rsidRPr="008256BC">
        <w:rPr>
          <w:rFonts w:eastAsiaTheme="minorHAnsi" w:cs="NimbusSanL-Regu"/>
          <w:color w:val="auto"/>
          <w:lang w:eastAsia="en-US"/>
        </w:rPr>
        <w:t>będzie można przejść do</w:t>
      </w:r>
      <w:r w:rsidR="008256BC">
        <w:rPr>
          <w:rFonts w:eastAsiaTheme="minorHAnsi" w:cs="NimbusSanL-Regu"/>
          <w:color w:val="auto"/>
          <w:lang w:eastAsia="en-US"/>
        </w:rPr>
        <w:t> </w:t>
      </w:r>
      <w:r w:rsidRPr="008256BC">
        <w:rPr>
          <w:rFonts w:eastAsiaTheme="minorHAnsi" w:cs="NimbusSanL-Regu"/>
          <w:color w:val="auto"/>
          <w:lang w:eastAsia="en-US"/>
        </w:rPr>
        <w:t>operacji zapłaty z automatycznym</w:t>
      </w:r>
      <w:r w:rsidR="008256BC" w:rsidRPr="008256BC">
        <w:rPr>
          <w:rFonts w:eastAsiaTheme="minorHAnsi" w:cs="NimbusSanL-Regu"/>
          <w:color w:val="auto"/>
        </w:rPr>
        <w:t xml:space="preserve"> </w:t>
      </w:r>
      <w:r w:rsidRPr="008256BC">
        <w:rPr>
          <w:rFonts w:eastAsiaTheme="minorHAnsi" w:cs="NimbusSanL-Regu"/>
          <w:color w:val="auto"/>
          <w:lang w:eastAsia="en-US"/>
        </w:rPr>
        <w:t>przekierowaniem do systemu płatności elektroniczny. W</w:t>
      </w:r>
      <w:r w:rsidR="008256BC">
        <w:rPr>
          <w:rFonts w:eastAsiaTheme="minorHAnsi" w:cs="NimbusSanL-Regu"/>
          <w:color w:val="auto"/>
          <w:lang w:eastAsia="en-US"/>
        </w:rPr>
        <w:t> </w:t>
      </w:r>
      <w:r w:rsidRPr="008256BC">
        <w:rPr>
          <w:rFonts w:eastAsiaTheme="minorHAnsi" w:cs="NimbusSanL-Regu"/>
          <w:color w:val="auto"/>
          <w:lang w:eastAsia="en-US"/>
        </w:rPr>
        <w:t>ramach zadania</w:t>
      </w:r>
      <w:r w:rsidR="008256BC" w:rsidRPr="008256BC">
        <w:rPr>
          <w:rFonts w:eastAsiaTheme="minorHAnsi" w:cs="NimbusSanL-Regu"/>
          <w:color w:val="auto"/>
        </w:rPr>
        <w:t xml:space="preserve"> </w:t>
      </w:r>
      <w:r w:rsidRPr="008256BC">
        <w:rPr>
          <w:rFonts w:eastAsiaTheme="minorHAnsi" w:cs="NimbusSanL-Regu"/>
          <w:color w:val="auto"/>
          <w:lang w:eastAsia="en-US"/>
        </w:rPr>
        <w:t>zostaną zrealizowane Szkolenia, dzięki którym pracownicy Urzędu</w:t>
      </w:r>
      <w:r w:rsidR="008256BC" w:rsidRPr="008256BC">
        <w:rPr>
          <w:rFonts w:eastAsiaTheme="minorHAnsi" w:cs="NimbusSanL-Regu"/>
          <w:color w:val="auto"/>
        </w:rPr>
        <w:t xml:space="preserve"> </w:t>
      </w:r>
      <w:r w:rsidRPr="008256BC">
        <w:rPr>
          <w:rFonts w:eastAsiaTheme="minorHAnsi" w:cs="NimbusSanL-Regu"/>
          <w:color w:val="auto"/>
          <w:lang w:eastAsia="en-US"/>
        </w:rPr>
        <w:t>podniosą poziom swojej wiedzy i kwalifikacji w obszarze wykorzystania</w:t>
      </w:r>
      <w:r w:rsidR="008256BC" w:rsidRPr="008256BC">
        <w:rPr>
          <w:rFonts w:eastAsiaTheme="minorHAnsi" w:cs="NimbusSanL-Regu"/>
          <w:color w:val="auto"/>
        </w:rPr>
        <w:t xml:space="preserve"> </w:t>
      </w:r>
      <w:r w:rsidRPr="008256BC">
        <w:rPr>
          <w:rFonts w:eastAsiaTheme="minorHAnsi" w:cs="NimbusSanL-Regu"/>
          <w:color w:val="auto"/>
          <w:lang w:eastAsia="en-US"/>
        </w:rPr>
        <w:t>technologii informatycznych i</w:t>
      </w:r>
      <w:r w:rsidR="008256BC">
        <w:rPr>
          <w:rFonts w:eastAsiaTheme="minorHAnsi" w:cs="NimbusSanL-Regu"/>
          <w:color w:val="auto"/>
          <w:lang w:eastAsia="en-US"/>
        </w:rPr>
        <w:t> </w:t>
      </w:r>
      <w:r w:rsidRPr="008256BC">
        <w:rPr>
          <w:rFonts w:eastAsiaTheme="minorHAnsi" w:cs="NimbusSanL-Regu"/>
          <w:color w:val="auto"/>
          <w:lang w:eastAsia="en-US"/>
        </w:rPr>
        <w:t>obsługi eUsług.</w:t>
      </w:r>
    </w:p>
    <w:p w14:paraId="5334F528" w14:textId="77777777" w:rsidR="00F152C1" w:rsidRPr="008256BC" w:rsidRDefault="00F152C1" w:rsidP="0065152F">
      <w:pPr>
        <w:spacing w:line="240" w:lineRule="auto"/>
        <w:jc w:val="both"/>
      </w:pPr>
    </w:p>
    <w:p w14:paraId="624CDF19" w14:textId="3B3D8AEF" w:rsidR="00F152C1" w:rsidRPr="008256BC" w:rsidRDefault="00F152C1" w:rsidP="0065152F">
      <w:pPr>
        <w:spacing w:line="240" w:lineRule="auto"/>
        <w:ind w:left="567"/>
        <w:jc w:val="both"/>
        <w:rPr>
          <w:lang w:eastAsia="en-US"/>
        </w:rPr>
      </w:pPr>
      <w:r w:rsidRPr="008256BC">
        <w:rPr>
          <w:lang w:eastAsia="en-US"/>
        </w:rPr>
        <w:t xml:space="preserve">Zdefiniowane w OPZ jako zadanie Nr. 1. </w:t>
      </w:r>
    </w:p>
    <w:p w14:paraId="69EB04CB" w14:textId="77777777" w:rsidR="00683C94" w:rsidRPr="008256BC" w:rsidRDefault="00683C94" w:rsidP="0065152F">
      <w:pPr>
        <w:pStyle w:val="Nagwek2"/>
        <w:numPr>
          <w:ilvl w:val="0"/>
          <w:numId w:val="0"/>
        </w:numPr>
        <w:spacing w:before="0" w:after="0"/>
        <w:ind w:left="567" w:hanging="567"/>
        <w:rPr>
          <w:rFonts w:cs="Tahoma"/>
          <w:szCs w:val="22"/>
          <w:highlight w:val="yellow"/>
        </w:rPr>
      </w:pPr>
    </w:p>
    <w:p w14:paraId="4660CAA7" w14:textId="176A8AD7" w:rsidR="006D1705" w:rsidRPr="004B5F7F" w:rsidRDefault="00820AAA" w:rsidP="00F5146E">
      <w:pPr>
        <w:pStyle w:val="Nagwek2"/>
        <w:numPr>
          <w:ilvl w:val="1"/>
          <w:numId w:val="28"/>
        </w:numPr>
        <w:rPr>
          <w:rFonts w:cs="Tahoma"/>
          <w:szCs w:val="22"/>
        </w:rPr>
      </w:pPr>
      <w:r w:rsidRPr="004B5F7F">
        <w:rPr>
          <w:rFonts w:cs="Tahoma"/>
          <w:szCs w:val="22"/>
        </w:rPr>
        <w:t xml:space="preserve">W ramach zobowiązania do Dostarczenia i Wdrożenia </w:t>
      </w:r>
      <w:r w:rsidR="000D526A">
        <w:rPr>
          <w:rFonts w:cs="Tahoma"/>
          <w:szCs w:val="22"/>
        </w:rPr>
        <w:t>Rozwiązania</w:t>
      </w:r>
      <w:r w:rsidRPr="004B5F7F">
        <w:rPr>
          <w:rFonts w:cs="Tahoma"/>
          <w:szCs w:val="22"/>
        </w:rPr>
        <w:t xml:space="preserve">, Wykonawca zobowiązuje się do: </w:t>
      </w:r>
    </w:p>
    <w:p w14:paraId="4DCE89F9" w14:textId="28B33E36" w:rsidR="00A05145" w:rsidRPr="004B5F7F" w:rsidRDefault="00820AAA" w:rsidP="00F5146E">
      <w:pPr>
        <w:pStyle w:val="Nagwek3"/>
        <w:numPr>
          <w:ilvl w:val="2"/>
          <w:numId w:val="28"/>
        </w:numPr>
        <w:rPr>
          <w:rFonts w:cs="Tahoma"/>
          <w:szCs w:val="22"/>
        </w:rPr>
      </w:pPr>
      <w:r w:rsidRPr="004B5F7F">
        <w:rPr>
          <w:rFonts w:cs="Tahoma"/>
          <w:szCs w:val="22"/>
        </w:rPr>
        <w:t xml:space="preserve">Wykonanie (napisanie) </w:t>
      </w:r>
      <w:r w:rsidR="000D526A">
        <w:rPr>
          <w:rFonts w:cs="Tahoma"/>
          <w:szCs w:val="22"/>
        </w:rPr>
        <w:t>Rozwiązania</w:t>
      </w:r>
      <w:r w:rsidRPr="004B5F7F">
        <w:rPr>
          <w:rFonts w:cs="Tahoma"/>
          <w:szCs w:val="22"/>
        </w:rPr>
        <w:t xml:space="preserve"> zgodnie z zakresem opisanym w niniejsz</w:t>
      </w:r>
      <w:r w:rsidR="00A05145" w:rsidRPr="004B5F7F">
        <w:rPr>
          <w:rFonts w:cs="Tahoma"/>
          <w:szCs w:val="22"/>
        </w:rPr>
        <w:t>ej Umowie i OPZ</w:t>
      </w:r>
      <w:r w:rsidRPr="004B5F7F">
        <w:rPr>
          <w:rFonts w:cs="Tahoma"/>
          <w:szCs w:val="22"/>
        </w:rPr>
        <w:t>,</w:t>
      </w:r>
      <w:r w:rsidR="00A05145" w:rsidRPr="004B5F7F">
        <w:rPr>
          <w:rFonts w:cs="Tahoma"/>
          <w:szCs w:val="22"/>
        </w:rPr>
        <w:t xml:space="preserve"> </w:t>
      </w:r>
    </w:p>
    <w:p w14:paraId="550E82EE" w14:textId="2C53BD10" w:rsidR="00820AAA" w:rsidRPr="004B5F7F" w:rsidRDefault="00A05145" w:rsidP="00F5146E">
      <w:pPr>
        <w:pStyle w:val="Nagwek3"/>
        <w:numPr>
          <w:ilvl w:val="2"/>
          <w:numId w:val="28"/>
        </w:numPr>
        <w:rPr>
          <w:rFonts w:cs="Tahoma"/>
          <w:szCs w:val="22"/>
        </w:rPr>
      </w:pPr>
      <w:r w:rsidRPr="004B5F7F">
        <w:rPr>
          <w:rFonts w:cs="Tahoma"/>
          <w:szCs w:val="22"/>
        </w:rPr>
        <w:t xml:space="preserve">Dostawa Sytemu zgodnie z zakresem opisanym w niniejszej Umowie i OPZ , </w:t>
      </w:r>
    </w:p>
    <w:p w14:paraId="4A82590A" w14:textId="134678FB" w:rsidR="00F42098" w:rsidRPr="004B5F7F" w:rsidRDefault="00F42098" w:rsidP="00F5146E">
      <w:pPr>
        <w:pStyle w:val="Nagwek3"/>
        <w:numPr>
          <w:ilvl w:val="2"/>
          <w:numId w:val="28"/>
        </w:numPr>
        <w:rPr>
          <w:rFonts w:cs="Tahoma"/>
          <w:szCs w:val="22"/>
        </w:rPr>
      </w:pPr>
      <w:r w:rsidRPr="004B5F7F">
        <w:rPr>
          <w:rFonts w:cs="Tahoma"/>
          <w:szCs w:val="22"/>
        </w:rPr>
        <w:t xml:space="preserve">Wdrożenie </w:t>
      </w:r>
      <w:r w:rsidR="000D526A">
        <w:rPr>
          <w:rFonts w:cs="Tahoma"/>
          <w:szCs w:val="22"/>
        </w:rPr>
        <w:t>Rozwiązania</w:t>
      </w:r>
      <w:r w:rsidRPr="004B5F7F">
        <w:rPr>
          <w:rFonts w:cs="Tahoma"/>
          <w:szCs w:val="22"/>
        </w:rPr>
        <w:t xml:space="preserve"> -</w:t>
      </w:r>
      <w:r w:rsidR="006D1705" w:rsidRPr="004B5F7F">
        <w:rPr>
          <w:rFonts w:cs="Tahoma"/>
          <w:szCs w:val="22"/>
        </w:rPr>
        <w:t xml:space="preserve"> </w:t>
      </w:r>
      <w:r w:rsidRPr="004B5F7F">
        <w:rPr>
          <w:rFonts w:cs="Tahoma"/>
          <w:szCs w:val="22"/>
        </w:rPr>
        <w:t xml:space="preserve">Zainstalowania i skonfigurowania </w:t>
      </w:r>
      <w:r w:rsidR="000D526A">
        <w:rPr>
          <w:rFonts w:cs="Tahoma"/>
          <w:szCs w:val="22"/>
        </w:rPr>
        <w:t>Rozwiązania</w:t>
      </w:r>
      <w:r w:rsidRPr="004B5F7F">
        <w:rPr>
          <w:rFonts w:cs="Tahoma"/>
          <w:szCs w:val="22"/>
        </w:rPr>
        <w:t xml:space="preserve"> na</w:t>
      </w:r>
      <w:r w:rsidR="00EA0CCD">
        <w:rPr>
          <w:rFonts w:cs="Tahoma"/>
          <w:szCs w:val="22"/>
        </w:rPr>
        <w:t> </w:t>
      </w:r>
      <w:r w:rsidRPr="004B5F7F">
        <w:rPr>
          <w:rFonts w:cs="Tahoma"/>
          <w:szCs w:val="22"/>
        </w:rPr>
        <w:t>Infrastrukturze Zamawiającego zapewnionej przez Zamawiającego oraz</w:t>
      </w:r>
      <w:r w:rsidR="00EA0CCD">
        <w:rPr>
          <w:rFonts w:cs="Tahoma"/>
          <w:szCs w:val="22"/>
        </w:rPr>
        <w:t> </w:t>
      </w:r>
      <w:r w:rsidRPr="004B5F7F">
        <w:rPr>
          <w:rFonts w:cs="Tahoma"/>
          <w:szCs w:val="22"/>
        </w:rPr>
        <w:t>w</w:t>
      </w:r>
      <w:r w:rsidR="00EA0CCD">
        <w:rPr>
          <w:rFonts w:cs="Tahoma"/>
          <w:szCs w:val="22"/>
        </w:rPr>
        <w:t> </w:t>
      </w:r>
      <w:r w:rsidRPr="004B5F7F">
        <w:rPr>
          <w:rFonts w:cs="Tahoma"/>
          <w:szCs w:val="22"/>
        </w:rPr>
        <w:t>wyznaczonym przez</w:t>
      </w:r>
      <w:r w:rsidR="00A05145" w:rsidRPr="004B5F7F">
        <w:rPr>
          <w:rFonts w:cs="Tahoma"/>
          <w:szCs w:val="22"/>
        </w:rPr>
        <w:t> </w:t>
      </w:r>
      <w:r w:rsidRPr="004B5F7F">
        <w:rPr>
          <w:rFonts w:cs="Tahoma"/>
          <w:szCs w:val="22"/>
        </w:rPr>
        <w:t>Zamawiającego środowisku</w:t>
      </w:r>
      <w:r w:rsidR="006D1705" w:rsidRPr="004B5F7F">
        <w:rPr>
          <w:rFonts w:cs="Tahoma"/>
          <w:szCs w:val="22"/>
        </w:rPr>
        <w:t xml:space="preserve">, </w:t>
      </w:r>
    </w:p>
    <w:p w14:paraId="059EA03D" w14:textId="5EC70FF4" w:rsidR="00F42098" w:rsidRPr="004B5F7F" w:rsidRDefault="00F42098" w:rsidP="00F5146E">
      <w:pPr>
        <w:pStyle w:val="Nagwek3"/>
        <w:numPr>
          <w:ilvl w:val="2"/>
          <w:numId w:val="28"/>
        </w:numPr>
        <w:rPr>
          <w:rFonts w:cs="Tahoma"/>
          <w:szCs w:val="22"/>
        </w:rPr>
      </w:pPr>
      <w:r w:rsidRPr="004B5F7F">
        <w:rPr>
          <w:rFonts w:cs="Tahoma"/>
          <w:szCs w:val="22"/>
        </w:rPr>
        <w:t xml:space="preserve">Kompleksowego przetestowania poprawności działania </w:t>
      </w:r>
      <w:r w:rsidR="000D526A">
        <w:rPr>
          <w:rFonts w:cs="Tahoma"/>
          <w:szCs w:val="22"/>
        </w:rPr>
        <w:t>Rozwiązania</w:t>
      </w:r>
      <w:r w:rsidRPr="004B5F7F">
        <w:rPr>
          <w:rFonts w:cs="Tahoma"/>
          <w:szCs w:val="22"/>
        </w:rPr>
        <w:t xml:space="preserve">, w tym również przygotowania planu testów oraz scenariuszy testowych według których Zamawiający będzie mógł przeprowadzać testy </w:t>
      </w:r>
      <w:r w:rsidR="000D526A">
        <w:rPr>
          <w:rFonts w:cs="Tahoma"/>
          <w:szCs w:val="22"/>
        </w:rPr>
        <w:t>Rozwiązania</w:t>
      </w:r>
      <w:r w:rsidR="00A05145" w:rsidRPr="004B5F7F">
        <w:rPr>
          <w:rFonts w:cs="Tahoma"/>
          <w:szCs w:val="22"/>
        </w:rPr>
        <w:t xml:space="preserve">, </w:t>
      </w:r>
    </w:p>
    <w:p w14:paraId="31760234" w14:textId="3B6AFC25" w:rsidR="00F42098" w:rsidRPr="004B5F7F" w:rsidRDefault="00F42098" w:rsidP="00F5146E">
      <w:pPr>
        <w:pStyle w:val="Nagwek3"/>
        <w:numPr>
          <w:ilvl w:val="2"/>
          <w:numId w:val="28"/>
        </w:numPr>
        <w:rPr>
          <w:rFonts w:cs="Tahoma"/>
          <w:szCs w:val="22"/>
        </w:rPr>
      </w:pPr>
      <w:r w:rsidRPr="004B5F7F">
        <w:rPr>
          <w:rFonts w:cs="Tahoma"/>
          <w:szCs w:val="22"/>
        </w:rPr>
        <w:t>Przygotowania i przeprowadzenia szkoleń wybranych</w:t>
      </w:r>
      <w:r w:rsidR="00A05145" w:rsidRPr="004B5F7F">
        <w:rPr>
          <w:rFonts w:cs="Tahoma"/>
          <w:szCs w:val="22"/>
        </w:rPr>
        <w:t xml:space="preserve"> i wskazanych</w:t>
      </w:r>
      <w:r w:rsidRPr="004B5F7F">
        <w:rPr>
          <w:rFonts w:cs="Tahoma"/>
          <w:szCs w:val="22"/>
        </w:rPr>
        <w:t xml:space="preserve"> Użytkowników</w:t>
      </w:r>
      <w:r w:rsidR="00A05145" w:rsidRPr="004B5F7F">
        <w:rPr>
          <w:rFonts w:cs="Tahoma"/>
          <w:szCs w:val="22"/>
        </w:rPr>
        <w:t>,</w:t>
      </w:r>
      <w:r w:rsidRPr="004B5F7F">
        <w:rPr>
          <w:rFonts w:cs="Tahoma"/>
          <w:szCs w:val="22"/>
        </w:rPr>
        <w:t xml:space="preserve"> </w:t>
      </w:r>
    </w:p>
    <w:p w14:paraId="173F47A8" w14:textId="67991666" w:rsidR="00F42098" w:rsidRPr="004B5F7F" w:rsidRDefault="00F42098" w:rsidP="00F5146E">
      <w:pPr>
        <w:pStyle w:val="Nagwek3"/>
        <w:numPr>
          <w:ilvl w:val="2"/>
          <w:numId w:val="28"/>
        </w:numPr>
        <w:rPr>
          <w:rFonts w:cs="Tahoma"/>
          <w:szCs w:val="22"/>
        </w:rPr>
      </w:pPr>
      <w:r w:rsidRPr="004B5F7F">
        <w:rPr>
          <w:rFonts w:cs="Tahoma"/>
          <w:szCs w:val="22"/>
        </w:rPr>
        <w:t xml:space="preserve">Sprawnego wdrożenia produkcyjnego i uruchomienia produkcyjnego </w:t>
      </w:r>
      <w:r w:rsidR="000D526A">
        <w:rPr>
          <w:rFonts w:cs="Tahoma"/>
          <w:szCs w:val="22"/>
        </w:rPr>
        <w:t>Rozwiązania</w:t>
      </w:r>
      <w:r w:rsidR="00A05145" w:rsidRPr="004B5F7F">
        <w:rPr>
          <w:rFonts w:cs="Tahoma"/>
          <w:szCs w:val="22"/>
        </w:rPr>
        <w:t>,</w:t>
      </w:r>
      <w:r w:rsidRPr="004B5F7F">
        <w:rPr>
          <w:rFonts w:cs="Tahoma"/>
          <w:szCs w:val="22"/>
        </w:rPr>
        <w:t xml:space="preserve"> </w:t>
      </w:r>
    </w:p>
    <w:p w14:paraId="7F87A849" w14:textId="6BB516E4" w:rsidR="00A05145" w:rsidRPr="004B5F7F" w:rsidRDefault="00F42098" w:rsidP="00F5146E">
      <w:pPr>
        <w:pStyle w:val="Nagwek3"/>
        <w:numPr>
          <w:ilvl w:val="2"/>
          <w:numId w:val="28"/>
        </w:numPr>
        <w:rPr>
          <w:rFonts w:cs="Tahoma"/>
          <w:szCs w:val="22"/>
        </w:rPr>
      </w:pPr>
      <w:r w:rsidRPr="004B5F7F">
        <w:rPr>
          <w:rFonts w:cs="Tahoma"/>
          <w:szCs w:val="22"/>
        </w:rPr>
        <w:t xml:space="preserve">Udzielenie gwarancji na prawidłowe działanie </w:t>
      </w:r>
      <w:r w:rsidR="000D526A">
        <w:rPr>
          <w:rFonts w:cs="Tahoma"/>
          <w:szCs w:val="22"/>
        </w:rPr>
        <w:t>Rozwiązania</w:t>
      </w:r>
      <w:r w:rsidRPr="004B5F7F">
        <w:rPr>
          <w:rFonts w:cs="Tahoma"/>
          <w:szCs w:val="22"/>
        </w:rPr>
        <w:t xml:space="preserve"> w okresie Gwarancji na</w:t>
      </w:r>
      <w:r w:rsidR="00A05145" w:rsidRPr="004B5F7F">
        <w:rPr>
          <w:rFonts w:cs="Tahoma"/>
          <w:szCs w:val="22"/>
        </w:rPr>
        <w:t> </w:t>
      </w:r>
      <w:r w:rsidRPr="004B5F7F">
        <w:rPr>
          <w:rFonts w:cs="Tahoma"/>
          <w:szCs w:val="22"/>
        </w:rPr>
        <w:t>warunkach wskazanych w Umowie</w:t>
      </w:r>
      <w:r w:rsidR="00A05145" w:rsidRPr="004B5F7F">
        <w:rPr>
          <w:rFonts w:cs="Tahoma"/>
          <w:szCs w:val="22"/>
        </w:rPr>
        <w:t xml:space="preserve"> i OPZ,</w:t>
      </w:r>
      <w:r w:rsidRPr="004B5F7F">
        <w:rPr>
          <w:rFonts w:cs="Tahoma"/>
          <w:szCs w:val="22"/>
        </w:rPr>
        <w:t xml:space="preserve"> </w:t>
      </w:r>
    </w:p>
    <w:p w14:paraId="07539661" w14:textId="52A0238F" w:rsidR="00F42098" w:rsidRPr="004B5F7F" w:rsidRDefault="00A05145" w:rsidP="00F5146E">
      <w:pPr>
        <w:pStyle w:val="Nagwek3"/>
        <w:numPr>
          <w:ilvl w:val="2"/>
          <w:numId w:val="28"/>
        </w:numPr>
        <w:rPr>
          <w:rFonts w:cs="Tahoma"/>
          <w:szCs w:val="22"/>
        </w:rPr>
      </w:pPr>
      <w:r w:rsidRPr="004B5F7F">
        <w:rPr>
          <w:rFonts w:cs="Tahoma"/>
          <w:szCs w:val="22"/>
        </w:rPr>
        <w:t xml:space="preserve">Udzielenie Zamawiającemu licencji na korzystanie z Produktów wskazanych w Umowie, w zakresie oraz na zasadach opisanych szczegółowo w Umowie - OPZ, </w:t>
      </w:r>
    </w:p>
    <w:p w14:paraId="2CBCAEE0" w14:textId="2DAD2F1E" w:rsidR="00F42098" w:rsidRPr="004B5F7F" w:rsidRDefault="00F42098" w:rsidP="00F5146E">
      <w:pPr>
        <w:pStyle w:val="Nagwek3"/>
        <w:numPr>
          <w:ilvl w:val="2"/>
          <w:numId w:val="28"/>
        </w:numPr>
        <w:rPr>
          <w:rFonts w:cs="Tahoma"/>
          <w:szCs w:val="22"/>
        </w:rPr>
      </w:pPr>
      <w:r w:rsidRPr="004B5F7F">
        <w:rPr>
          <w:rFonts w:cs="Tahoma"/>
          <w:szCs w:val="22"/>
        </w:rPr>
        <w:t>Przeniesienie na Zamawiającego autorskich praw majątkowych do Produktów wskazanych w Umowie, na warunkach i zasadach wskazanych w Umowie</w:t>
      </w:r>
      <w:r w:rsidR="00A05145" w:rsidRPr="004B5F7F">
        <w:rPr>
          <w:rFonts w:cs="Tahoma"/>
          <w:szCs w:val="22"/>
        </w:rPr>
        <w:t xml:space="preserve"> - OPZ</w:t>
      </w:r>
      <w:r w:rsidRPr="004B5F7F">
        <w:rPr>
          <w:rFonts w:cs="Tahoma"/>
          <w:szCs w:val="22"/>
        </w:rPr>
        <w:t xml:space="preserve">, </w:t>
      </w:r>
    </w:p>
    <w:p w14:paraId="0A67D7F7" w14:textId="483538E1" w:rsidR="006D1705" w:rsidRPr="004B5F7F" w:rsidRDefault="00F42098" w:rsidP="00F5146E">
      <w:pPr>
        <w:pStyle w:val="Nagwek2"/>
        <w:numPr>
          <w:ilvl w:val="1"/>
          <w:numId w:val="28"/>
        </w:numPr>
        <w:rPr>
          <w:rFonts w:cs="Tahoma"/>
          <w:szCs w:val="22"/>
        </w:rPr>
      </w:pPr>
      <w:r w:rsidRPr="004B5F7F">
        <w:rPr>
          <w:rFonts w:cs="Tahoma"/>
          <w:szCs w:val="22"/>
        </w:rPr>
        <w:t xml:space="preserve">Realizacja Przedmiotu Umowy w zakresie </w:t>
      </w:r>
      <w:r w:rsidR="00820AAA" w:rsidRPr="004B5F7F">
        <w:rPr>
          <w:rFonts w:cs="Tahoma"/>
          <w:szCs w:val="22"/>
        </w:rPr>
        <w:t xml:space="preserve">Dostawy i </w:t>
      </w:r>
      <w:r w:rsidRPr="004B5F7F">
        <w:rPr>
          <w:rFonts w:cs="Tahoma"/>
          <w:szCs w:val="22"/>
        </w:rPr>
        <w:t>Wdrożenia, prowadzona będzie z</w:t>
      </w:r>
      <w:r w:rsidR="00820AAA" w:rsidRPr="004B5F7F">
        <w:rPr>
          <w:rFonts w:cs="Tahoma"/>
          <w:szCs w:val="22"/>
        </w:rPr>
        <w:t> </w:t>
      </w:r>
      <w:r w:rsidRPr="004B5F7F">
        <w:rPr>
          <w:rFonts w:cs="Tahoma"/>
          <w:szCs w:val="22"/>
        </w:rPr>
        <w:t>podziałem na</w:t>
      </w:r>
      <w:r w:rsidR="006D1705" w:rsidRPr="004B5F7F">
        <w:rPr>
          <w:rFonts w:cs="Tahoma"/>
          <w:szCs w:val="22"/>
        </w:rPr>
        <w:t> </w:t>
      </w:r>
      <w:r w:rsidRPr="004B5F7F">
        <w:rPr>
          <w:rFonts w:cs="Tahoma"/>
          <w:szCs w:val="22"/>
        </w:rPr>
        <w:t xml:space="preserve">następujące Fazy i Etapy: </w:t>
      </w:r>
    </w:p>
    <w:p w14:paraId="772DCBC7" w14:textId="24096FEC" w:rsidR="00820AAA" w:rsidRPr="004B5F7F" w:rsidRDefault="00F42098" w:rsidP="00F5146E">
      <w:pPr>
        <w:pStyle w:val="Nagwek3"/>
        <w:numPr>
          <w:ilvl w:val="2"/>
          <w:numId w:val="28"/>
        </w:numPr>
        <w:rPr>
          <w:rFonts w:cs="Tahoma"/>
          <w:szCs w:val="22"/>
        </w:rPr>
      </w:pPr>
      <w:r w:rsidRPr="004B5F7F">
        <w:rPr>
          <w:rFonts w:cs="Tahoma"/>
          <w:szCs w:val="22"/>
        </w:rPr>
        <w:t xml:space="preserve">Faza I </w:t>
      </w:r>
      <w:r w:rsidR="00D02DAD" w:rsidRPr="004B5F7F">
        <w:rPr>
          <w:rFonts w:cs="Tahoma"/>
          <w:szCs w:val="22"/>
        </w:rPr>
        <w:t>-</w:t>
      </w:r>
      <w:r w:rsidRPr="004B5F7F">
        <w:rPr>
          <w:rFonts w:cs="Tahoma"/>
          <w:szCs w:val="22"/>
        </w:rPr>
        <w:t xml:space="preserve"> „Projektowanie”, w ramach której Wykonawca ma</w:t>
      </w:r>
      <w:r w:rsidR="006D1705" w:rsidRPr="004B5F7F">
        <w:rPr>
          <w:rFonts w:cs="Tahoma"/>
          <w:szCs w:val="22"/>
        </w:rPr>
        <w:t> </w:t>
      </w:r>
      <w:r w:rsidRPr="004B5F7F">
        <w:rPr>
          <w:rFonts w:cs="Tahoma"/>
          <w:szCs w:val="22"/>
        </w:rPr>
        <w:t>wykonać</w:t>
      </w:r>
      <w:r w:rsidR="00820AAA" w:rsidRPr="004B5F7F">
        <w:rPr>
          <w:rFonts w:cs="Tahoma"/>
          <w:szCs w:val="22"/>
        </w:rPr>
        <w:t>:</w:t>
      </w:r>
      <w:r w:rsidR="00491EF1">
        <w:rPr>
          <w:rFonts w:cs="Tahoma"/>
          <w:szCs w:val="22"/>
        </w:rPr>
        <w:t xml:space="preserve"> </w:t>
      </w:r>
    </w:p>
    <w:p w14:paraId="1DFEFA33" w14:textId="6BEF8582" w:rsidR="00491EF1" w:rsidRDefault="00491EF1" w:rsidP="00F5146E">
      <w:pPr>
        <w:pStyle w:val="Nagwek4"/>
        <w:numPr>
          <w:ilvl w:val="3"/>
          <w:numId w:val="28"/>
        </w:numPr>
        <w:rPr>
          <w:rFonts w:cs="Tahoma"/>
        </w:rPr>
      </w:pPr>
      <w:r w:rsidRPr="004B5F7F">
        <w:rPr>
          <w:rFonts w:eastAsiaTheme="minorHAnsi"/>
          <w:b/>
          <w:bCs/>
        </w:rPr>
        <w:t xml:space="preserve">Plan Wdrożenia </w:t>
      </w:r>
      <w:r>
        <w:rPr>
          <w:rFonts w:eastAsiaTheme="minorHAnsi"/>
          <w:b/>
          <w:bCs/>
        </w:rPr>
        <w:t>Rozwiązania,</w:t>
      </w:r>
      <w:r w:rsidRPr="004B5F7F">
        <w:rPr>
          <w:rFonts w:cs="Tahoma"/>
        </w:rPr>
        <w:t xml:space="preserve"> </w:t>
      </w:r>
      <w:r w:rsidRPr="004B5F7F">
        <w:rPr>
          <w:rFonts w:eastAsiaTheme="minorHAnsi"/>
          <w:b/>
          <w:bCs/>
        </w:rPr>
        <w:t>i</w:t>
      </w:r>
      <w:r w:rsidRPr="004B5F7F">
        <w:rPr>
          <w:rFonts w:cs="Tahoma"/>
        </w:rPr>
        <w:t xml:space="preserve"> Szczegółow</w:t>
      </w:r>
      <w:r>
        <w:rPr>
          <w:rFonts w:cs="Tahoma"/>
        </w:rPr>
        <w:t>y</w:t>
      </w:r>
      <w:r w:rsidRPr="004B5F7F">
        <w:rPr>
          <w:rFonts w:cs="Tahoma"/>
        </w:rPr>
        <w:t xml:space="preserve"> Harmonogram Wdrożenia</w:t>
      </w:r>
      <w:r>
        <w:rPr>
          <w:rFonts w:cs="Tahoma"/>
        </w:rPr>
        <w:t xml:space="preserve">, </w:t>
      </w:r>
    </w:p>
    <w:p w14:paraId="0900095A" w14:textId="77777777" w:rsidR="00491EF1" w:rsidRDefault="00491EF1" w:rsidP="00F5146E">
      <w:pPr>
        <w:pStyle w:val="Nagwek4"/>
        <w:numPr>
          <w:ilvl w:val="3"/>
          <w:numId w:val="28"/>
        </w:numPr>
        <w:rPr>
          <w:rFonts w:cs="Tahoma"/>
        </w:rPr>
      </w:pPr>
      <w:r w:rsidRPr="004B5F7F">
        <w:rPr>
          <w:rFonts w:cs="Tahoma"/>
        </w:rPr>
        <w:t>Opracowa</w:t>
      </w:r>
      <w:r>
        <w:rPr>
          <w:rFonts w:cs="Tahoma"/>
        </w:rPr>
        <w:t>ć</w:t>
      </w:r>
      <w:r w:rsidRPr="004B5F7F">
        <w:rPr>
          <w:rFonts w:cs="Tahoma"/>
        </w:rPr>
        <w:t xml:space="preserve"> sposobu komunikacji, </w:t>
      </w:r>
    </w:p>
    <w:p w14:paraId="5D0025B6" w14:textId="617383C8" w:rsidR="00820AAA" w:rsidRPr="004B5F7F" w:rsidRDefault="00820AAA" w:rsidP="00F5146E">
      <w:pPr>
        <w:pStyle w:val="Nagwek4"/>
        <w:numPr>
          <w:ilvl w:val="3"/>
          <w:numId w:val="28"/>
        </w:numPr>
        <w:rPr>
          <w:rFonts w:cs="Tahoma"/>
        </w:rPr>
      </w:pPr>
      <w:r w:rsidRPr="004B5F7F">
        <w:rPr>
          <w:rFonts w:cs="Tahoma"/>
        </w:rPr>
        <w:lastRenderedPageBreak/>
        <w:t>Analiz</w:t>
      </w:r>
      <w:r w:rsidR="00491EF1">
        <w:rPr>
          <w:rFonts w:cs="Tahoma"/>
        </w:rPr>
        <w:t>ę</w:t>
      </w:r>
      <w:r w:rsidRPr="004B5F7F">
        <w:rPr>
          <w:rFonts w:cs="Tahoma"/>
        </w:rPr>
        <w:t xml:space="preserve"> Przedwdrożeniowa, </w:t>
      </w:r>
    </w:p>
    <w:p w14:paraId="1DEFE6D6" w14:textId="68C35AB2" w:rsidR="00F42098" w:rsidRDefault="00491EF1" w:rsidP="00F5146E">
      <w:pPr>
        <w:pStyle w:val="Nagwek4"/>
        <w:numPr>
          <w:ilvl w:val="3"/>
          <w:numId w:val="28"/>
        </w:numPr>
        <w:rPr>
          <w:rFonts w:cs="Tahoma"/>
        </w:rPr>
      </w:pPr>
      <w:r>
        <w:rPr>
          <w:rFonts w:cs="Tahoma"/>
        </w:rPr>
        <w:t>P</w:t>
      </w:r>
      <w:r w:rsidR="00820AAA" w:rsidRPr="004B5F7F">
        <w:rPr>
          <w:rFonts w:cs="Tahoma"/>
        </w:rPr>
        <w:t xml:space="preserve">rojekt </w:t>
      </w:r>
      <w:r w:rsidR="000D526A">
        <w:rPr>
          <w:rFonts w:cs="Tahoma"/>
        </w:rPr>
        <w:t>Rozwiązania</w:t>
      </w:r>
      <w:r w:rsidR="00820AAA" w:rsidRPr="004B5F7F">
        <w:rPr>
          <w:rFonts w:cs="Tahoma"/>
        </w:rPr>
        <w:t xml:space="preserve">, </w:t>
      </w:r>
    </w:p>
    <w:p w14:paraId="0ADA498A" w14:textId="78F3EA5B" w:rsidR="00636CB7" w:rsidRPr="00636CB7" w:rsidRDefault="00636CB7" w:rsidP="0065152F">
      <w:pPr>
        <w:pStyle w:val="Nagwek4"/>
      </w:pPr>
      <w:r w:rsidRPr="004B5F7F">
        <w:rPr>
          <w:rFonts w:cs="Tahoma"/>
        </w:rPr>
        <w:t>Opracowa</w:t>
      </w:r>
      <w:r w:rsidR="00491EF1">
        <w:rPr>
          <w:rFonts w:cs="Tahoma"/>
        </w:rPr>
        <w:t>ć</w:t>
      </w:r>
      <w:r>
        <w:t xml:space="preserve"> P</w:t>
      </w:r>
      <w:r w:rsidRPr="004B5F7F">
        <w:t>rocedur</w:t>
      </w:r>
      <w:r>
        <w:t>y</w:t>
      </w:r>
      <w:r w:rsidRPr="004B5F7F">
        <w:t xml:space="preserve"> przyjmowania oraz składania Zgłoszeń</w:t>
      </w:r>
      <w:r>
        <w:t xml:space="preserve"> Serwisowych, </w:t>
      </w:r>
    </w:p>
    <w:p w14:paraId="7821BAED" w14:textId="2199923B" w:rsidR="008B19B2" w:rsidRPr="004B5F7F" w:rsidRDefault="00F42098" w:rsidP="00F5146E">
      <w:pPr>
        <w:pStyle w:val="Nagwek3"/>
        <w:numPr>
          <w:ilvl w:val="2"/>
          <w:numId w:val="28"/>
        </w:numPr>
        <w:rPr>
          <w:rFonts w:cs="Tahoma"/>
          <w:szCs w:val="22"/>
        </w:rPr>
      </w:pPr>
      <w:r w:rsidRPr="004B5F7F">
        <w:rPr>
          <w:rFonts w:cs="Tahoma"/>
          <w:szCs w:val="22"/>
        </w:rPr>
        <w:t xml:space="preserve">Faza II </w:t>
      </w:r>
      <w:r w:rsidR="00D02DAD" w:rsidRPr="004B5F7F">
        <w:rPr>
          <w:rFonts w:cs="Tahoma"/>
          <w:szCs w:val="22"/>
        </w:rPr>
        <w:t>-</w:t>
      </w:r>
      <w:r w:rsidRPr="004B5F7F">
        <w:rPr>
          <w:rFonts w:cs="Tahoma"/>
          <w:szCs w:val="22"/>
        </w:rPr>
        <w:t xml:space="preserve"> </w:t>
      </w:r>
      <w:r w:rsidR="00D02DAD" w:rsidRPr="004B5F7F">
        <w:rPr>
          <w:rFonts w:cs="Tahoma"/>
          <w:szCs w:val="22"/>
        </w:rPr>
        <w:t xml:space="preserve">„Wykonanie”, </w:t>
      </w:r>
      <w:r w:rsidRPr="004B5F7F">
        <w:rPr>
          <w:rFonts w:cs="Tahoma"/>
          <w:szCs w:val="22"/>
        </w:rPr>
        <w:t xml:space="preserve">„Wdrożenie” </w:t>
      </w:r>
      <w:r w:rsidR="000D526A">
        <w:rPr>
          <w:rFonts w:cs="Tahoma"/>
          <w:szCs w:val="22"/>
        </w:rPr>
        <w:t>Rozwiązania</w:t>
      </w:r>
      <w:r w:rsidRPr="004B5F7F">
        <w:rPr>
          <w:rFonts w:cs="Tahoma"/>
          <w:szCs w:val="22"/>
        </w:rPr>
        <w:t xml:space="preserve">, która obejmuje następujące po sobie kolejno Etapy: </w:t>
      </w:r>
    </w:p>
    <w:p w14:paraId="3373F9A5" w14:textId="56F60822" w:rsidR="00820AAA" w:rsidRPr="004B5F7F" w:rsidRDefault="00820AAA" w:rsidP="00F5146E">
      <w:pPr>
        <w:pStyle w:val="Nagwek4"/>
        <w:numPr>
          <w:ilvl w:val="3"/>
          <w:numId w:val="8"/>
        </w:numPr>
        <w:rPr>
          <w:rFonts w:cs="Tahoma"/>
        </w:rPr>
      </w:pPr>
      <w:r w:rsidRPr="004B5F7F">
        <w:rPr>
          <w:rFonts w:cs="Tahoma"/>
        </w:rPr>
        <w:t xml:space="preserve">Wykonanie </w:t>
      </w:r>
      <w:r w:rsidR="000D526A">
        <w:rPr>
          <w:rFonts w:cs="Tahoma"/>
        </w:rPr>
        <w:t>Rozwiązania</w:t>
      </w:r>
      <w:r w:rsidRPr="004B5F7F">
        <w:rPr>
          <w:rFonts w:cs="Tahoma"/>
        </w:rPr>
        <w:t xml:space="preserve">, </w:t>
      </w:r>
    </w:p>
    <w:p w14:paraId="61975A97" w14:textId="7D06C211" w:rsidR="00820AAA" w:rsidRPr="004B5F7F" w:rsidRDefault="00820AAA" w:rsidP="00F5146E">
      <w:pPr>
        <w:pStyle w:val="Nagwek4"/>
        <w:numPr>
          <w:ilvl w:val="3"/>
          <w:numId w:val="8"/>
        </w:numPr>
        <w:rPr>
          <w:rFonts w:cs="Tahoma"/>
        </w:rPr>
      </w:pPr>
      <w:r w:rsidRPr="004B5F7F">
        <w:rPr>
          <w:rFonts w:cs="Tahoma"/>
        </w:rPr>
        <w:t xml:space="preserve">Dostawa </w:t>
      </w:r>
      <w:r w:rsidR="000D526A">
        <w:rPr>
          <w:rFonts w:cs="Tahoma"/>
        </w:rPr>
        <w:t>Rozwiązania</w:t>
      </w:r>
      <w:r w:rsidRPr="004B5F7F">
        <w:rPr>
          <w:rFonts w:cs="Tahoma"/>
        </w:rPr>
        <w:t xml:space="preserve">, </w:t>
      </w:r>
    </w:p>
    <w:p w14:paraId="1177E935" w14:textId="137E1114" w:rsidR="00F42098" w:rsidRPr="004B5F7F" w:rsidRDefault="00F42098" w:rsidP="00F5146E">
      <w:pPr>
        <w:pStyle w:val="Nagwek4"/>
        <w:numPr>
          <w:ilvl w:val="3"/>
          <w:numId w:val="8"/>
        </w:numPr>
        <w:rPr>
          <w:rFonts w:cs="Tahoma"/>
        </w:rPr>
      </w:pPr>
      <w:r w:rsidRPr="004B5F7F">
        <w:rPr>
          <w:rFonts w:cs="Tahoma"/>
        </w:rPr>
        <w:t xml:space="preserve">„Implementacja </w:t>
      </w:r>
      <w:r w:rsidR="000D526A">
        <w:rPr>
          <w:rFonts w:cs="Tahoma"/>
        </w:rPr>
        <w:t>Rozwiązania</w:t>
      </w:r>
      <w:r w:rsidRPr="004B5F7F">
        <w:rPr>
          <w:rFonts w:cs="Tahoma"/>
        </w:rPr>
        <w:t>”</w:t>
      </w:r>
      <w:r w:rsidR="00215ED3" w:rsidRPr="004B5F7F">
        <w:rPr>
          <w:rFonts w:cs="Tahoma"/>
        </w:rPr>
        <w:t>, wdrożenie</w:t>
      </w:r>
      <w:r w:rsidRPr="004B5F7F">
        <w:rPr>
          <w:rFonts w:cs="Tahoma"/>
        </w:rPr>
        <w:t>, w ramach którego Wykonawca zgodnie z</w:t>
      </w:r>
      <w:r w:rsidR="00215ED3" w:rsidRPr="004B5F7F">
        <w:rPr>
          <w:rFonts w:cs="Tahoma"/>
        </w:rPr>
        <w:t> </w:t>
      </w:r>
      <w:r w:rsidRPr="004B5F7F">
        <w:rPr>
          <w:rFonts w:cs="Tahoma"/>
        </w:rPr>
        <w:t xml:space="preserve">OPZ stworzy </w:t>
      </w:r>
      <w:r w:rsidR="00636CB7">
        <w:rPr>
          <w:rFonts w:cs="Tahoma"/>
        </w:rPr>
        <w:t>Rozwiązanie</w:t>
      </w:r>
      <w:r w:rsidRPr="004B5F7F">
        <w:rPr>
          <w:rFonts w:cs="Tahoma"/>
        </w:rPr>
        <w:t>, przetestuje go samodzielnie przed przekazaniem Zamawiającemu oraz</w:t>
      </w:r>
      <w:r w:rsidR="00820AAA" w:rsidRPr="004B5F7F">
        <w:rPr>
          <w:rFonts w:cs="Tahoma"/>
        </w:rPr>
        <w:t> </w:t>
      </w:r>
      <w:r w:rsidRPr="004B5F7F">
        <w:rPr>
          <w:rFonts w:cs="Tahoma"/>
        </w:rPr>
        <w:t>sporządzi odpowiednią Dokumentację wskazaną oraz OPZ i</w:t>
      </w:r>
      <w:r w:rsidR="00215ED3" w:rsidRPr="004B5F7F">
        <w:rPr>
          <w:rFonts w:cs="Tahoma"/>
        </w:rPr>
        <w:t> </w:t>
      </w:r>
      <w:r w:rsidRPr="004B5F7F">
        <w:rPr>
          <w:rFonts w:cs="Tahoma"/>
        </w:rPr>
        <w:t>przekaże ją</w:t>
      </w:r>
      <w:r w:rsidR="00820AAA" w:rsidRPr="004B5F7F">
        <w:rPr>
          <w:rFonts w:cs="Tahoma"/>
        </w:rPr>
        <w:t> </w:t>
      </w:r>
      <w:r w:rsidRPr="004B5F7F">
        <w:rPr>
          <w:rFonts w:cs="Tahoma"/>
        </w:rPr>
        <w:t xml:space="preserve">Zamawiającemu wraz z nośnikiem optycznym, na którym zapisany będzie System, </w:t>
      </w:r>
    </w:p>
    <w:p w14:paraId="403A5BB6" w14:textId="496ABAAA" w:rsidR="00F42098" w:rsidRPr="004B5F7F" w:rsidRDefault="00F42098" w:rsidP="00F5146E">
      <w:pPr>
        <w:pStyle w:val="Nagwek4"/>
        <w:numPr>
          <w:ilvl w:val="3"/>
          <w:numId w:val="28"/>
        </w:numPr>
        <w:rPr>
          <w:rFonts w:cs="Tahoma"/>
        </w:rPr>
      </w:pPr>
      <w:r w:rsidRPr="004B5F7F">
        <w:rPr>
          <w:rFonts w:cs="Tahoma"/>
        </w:rPr>
        <w:t xml:space="preserve">„Instalacja i konfiguracja </w:t>
      </w:r>
      <w:r w:rsidR="000D526A">
        <w:rPr>
          <w:rFonts w:cs="Tahoma"/>
        </w:rPr>
        <w:t>Rozwiązania</w:t>
      </w:r>
      <w:r w:rsidRPr="004B5F7F">
        <w:rPr>
          <w:rFonts w:cs="Tahoma"/>
        </w:rPr>
        <w:t>”, w ramach którego Wykonawca zainstaluje i</w:t>
      </w:r>
      <w:r w:rsidR="00820AAA" w:rsidRPr="004B5F7F">
        <w:rPr>
          <w:rFonts w:cs="Tahoma"/>
        </w:rPr>
        <w:t> </w:t>
      </w:r>
      <w:r w:rsidRPr="004B5F7F">
        <w:rPr>
          <w:rFonts w:cs="Tahoma"/>
        </w:rPr>
        <w:t>skonfiguruje na Infrastrukturze Zamawiającego System i przekaże go</w:t>
      </w:r>
      <w:r w:rsidR="00820AAA" w:rsidRPr="004B5F7F">
        <w:rPr>
          <w:rFonts w:cs="Tahoma"/>
        </w:rPr>
        <w:t> </w:t>
      </w:r>
      <w:r w:rsidRPr="004B5F7F">
        <w:rPr>
          <w:rFonts w:cs="Tahoma"/>
        </w:rPr>
        <w:t xml:space="preserve">Zamawiającemu celem przeprowadzenia testów </w:t>
      </w:r>
      <w:r w:rsidR="000D526A">
        <w:rPr>
          <w:rFonts w:cs="Tahoma"/>
        </w:rPr>
        <w:t>Rozwiązania</w:t>
      </w:r>
      <w:r w:rsidRPr="004B5F7F">
        <w:rPr>
          <w:rFonts w:cs="Tahoma"/>
        </w:rPr>
        <w:t xml:space="preserve">, a także Naprawi Wady </w:t>
      </w:r>
      <w:r w:rsidR="000D526A">
        <w:rPr>
          <w:rFonts w:cs="Tahoma"/>
        </w:rPr>
        <w:t>Rozwiązania</w:t>
      </w:r>
      <w:r w:rsidRPr="004B5F7F">
        <w:rPr>
          <w:rFonts w:cs="Tahoma"/>
        </w:rPr>
        <w:t xml:space="preserve"> zgłoszone w trakcie Procedury Odbioru, jak również sporządzi odpowiednią Dokumentację wskazaną OPZ i</w:t>
      </w:r>
      <w:r w:rsidR="00820AAA" w:rsidRPr="004B5F7F">
        <w:rPr>
          <w:rFonts w:cs="Tahoma"/>
        </w:rPr>
        <w:t> </w:t>
      </w:r>
      <w:r w:rsidRPr="004B5F7F">
        <w:rPr>
          <w:rFonts w:cs="Tahoma"/>
        </w:rPr>
        <w:t xml:space="preserve">przekaże ją Zamawiającemu. </w:t>
      </w:r>
    </w:p>
    <w:p w14:paraId="597AA613" w14:textId="77777777" w:rsidR="00DD101B" w:rsidRPr="004B5F7F" w:rsidRDefault="00DD101B" w:rsidP="00F5146E">
      <w:pPr>
        <w:pStyle w:val="Nagwek4"/>
        <w:numPr>
          <w:ilvl w:val="3"/>
          <w:numId w:val="28"/>
        </w:numPr>
        <w:rPr>
          <w:rFonts w:cs="Tahoma"/>
        </w:rPr>
      </w:pPr>
      <w:r w:rsidRPr="004B5F7F">
        <w:rPr>
          <w:rFonts w:cs="Tahoma"/>
        </w:rPr>
        <w:t xml:space="preserve">Migracja uzgodnionych danych z systemów i baz danych funkcjonujących dotychczas u Zamawiającego do Oprogramowania. </w:t>
      </w:r>
    </w:p>
    <w:p w14:paraId="74B21958" w14:textId="153D7875" w:rsidR="001229B9" w:rsidRDefault="001229B9" w:rsidP="00F5146E">
      <w:pPr>
        <w:pStyle w:val="Nagwek4"/>
        <w:numPr>
          <w:ilvl w:val="3"/>
          <w:numId w:val="28"/>
        </w:numPr>
        <w:rPr>
          <w:rFonts w:cs="Tahoma"/>
        </w:rPr>
      </w:pPr>
      <w:r w:rsidRPr="004B5F7F">
        <w:rPr>
          <w:rFonts w:cs="Tahoma"/>
        </w:rPr>
        <w:t xml:space="preserve">Przygotowanie scenariuszy testów akceptacyjnych i oceny jakości oraz dokonanie wszelkich niezbędnych sprawdzeń w zakresie objętym przedmiotem Umowy. </w:t>
      </w:r>
    </w:p>
    <w:p w14:paraId="0F66455E" w14:textId="020F90FF" w:rsidR="006B1040" w:rsidRPr="006B1040" w:rsidRDefault="006B1040" w:rsidP="0065152F">
      <w:pPr>
        <w:spacing w:line="240" w:lineRule="auto"/>
        <w:ind w:left="1560"/>
      </w:pPr>
      <w:r>
        <w:t xml:space="preserve">- Minimum jeden dla Modułu. </w:t>
      </w:r>
    </w:p>
    <w:p w14:paraId="5908120B" w14:textId="77777777" w:rsidR="00DD101B" w:rsidRPr="004B5F7F" w:rsidRDefault="00DD101B" w:rsidP="00F5146E">
      <w:pPr>
        <w:pStyle w:val="Nagwek4"/>
        <w:numPr>
          <w:ilvl w:val="3"/>
          <w:numId w:val="28"/>
        </w:numPr>
        <w:rPr>
          <w:rFonts w:cs="Tahoma"/>
        </w:rPr>
      </w:pPr>
      <w:r w:rsidRPr="004B5F7F">
        <w:rPr>
          <w:rFonts w:cs="Tahoma"/>
        </w:rPr>
        <w:t xml:space="preserve">Przetestowanie Oprogramowania oraz udzielenia Zamawiającemu wsparcia przy testowaniu poszczególnych modułów Oprogramowania oraz całości Oprogramowania, przed jego uruchomieniem. </w:t>
      </w:r>
    </w:p>
    <w:p w14:paraId="67C397D1" w14:textId="0ECE6E6F" w:rsidR="00DD101B" w:rsidRPr="004B5F7F" w:rsidRDefault="00DD101B" w:rsidP="00F5146E">
      <w:pPr>
        <w:pStyle w:val="Nagwek4"/>
        <w:numPr>
          <w:ilvl w:val="3"/>
          <w:numId w:val="28"/>
        </w:numPr>
        <w:rPr>
          <w:rFonts w:cs="Tahoma"/>
        </w:rPr>
      </w:pPr>
      <w:r w:rsidRPr="004B5F7F">
        <w:rPr>
          <w:rFonts w:cs="Tahoma"/>
        </w:rPr>
        <w:t xml:space="preserve">Przeprowadzenia szkoleń dla wybranych i wskazanych przez Zamawiającego użytkowników Oprogramowania. </w:t>
      </w:r>
    </w:p>
    <w:p w14:paraId="7D7ED867" w14:textId="074B8AFF" w:rsidR="00DD101B" w:rsidRPr="004B5F7F" w:rsidRDefault="00F42098" w:rsidP="00F5146E">
      <w:pPr>
        <w:pStyle w:val="Nagwek4"/>
        <w:numPr>
          <w:ilvl w:val="3"/>
          <w:numId w:val="28"/>
        </w:numPr>
        <w:rPr>
          <w:rFonts w:cs="Tahoma"/>
        </w:rPr>
      </w:pPr>
      <w:r w:rsidRPr="004B5F7F">
        <w:rPr>
          <w:rFonts w:cs="Tahoma"/>
        </w:rPr>
        <w:t xml:space="preserve">„Wdrożenie produkcyjne </w:t>
      </w:r>
      <w:r w:rsidR="000D526A">
        <w:rPr>
          <w:rFonts w:cs="Tahoma"/>
        </w:rPr>
        <w:t>Rozwiązania</w:t>
      </w:r>
      <w:r w:rsidRPr="004B5F7F">
        <w:rPr>
          <w:rFonts w:cs="Tahoma"/>
        </w:rPr>
        <w:t>”, w ramach którego Wykonawca, przy</w:t>
      </w:r>
      <w:r w:rsidR="00820AAA" w:rsidRPr="004B5F7F">
        <w:rPr>
          <w:rFonts w:cs="Tahoma"/>
        </w:rPr>
        <w:t> </w:t>
      </w:r>
      <w:r w:rsidRPr="004B5F7F">
        <w:rPr>
          <w:rFonts w:cs="Tahoma"/>
        </w:rPr>
        <w:t>współpracy z Zamawiającym, wdroży System odebrany przez Zamawiającego na Infrastrukturze Zamawiającego w środowisku produkcyjnym oraz</w:t>
      </w:r>
      <w:r w:rsidR="00820AAA" w:rsidRPr="004B5F7F">
        <w:rPr>
          <w:rFonts w:cs="Tahoma"/>
        </w:rPr>
        <w:t> </w:t>
      </w:r>
      <w:r w:rsidRPr="004B5F7F">
        <w:rPr>
          <w:rFonts w:cs="Tahoma"/>
        </w:rPr>
        <w:t xml:space="preserve">Naprawi Wady </w:t>
      </w:r>
      <w:r w:rsidR="000D526A">
        <w:rPr>
          <w:rFonts w:cs="Tahoma"/>
        </w:rPr>
        <w:t>Rozwiązania</w:t>
      </w:r>
      <w:r w:rsidRPr="004B5F7F">
        <w:rPr>
          <w:rFonts w:cs="Tahoma"/>
        </w:rPr>
        <w:t xml:space="preserve"> zgłoszone w trakcie Procedury Odbioru, a także sporządzi odpowiednią Dokumentację wskazaną oraz OPZ i przekaże ją Zamawiającemu. Etap </w:t>
      </w:r>
      <w:r w:rsidR="00A05145" w:rsidRPr="004B5F7F">
        <w:rPr>
          <w:rFonts w:cs="Tahoma"/>
        </w:rPr>
        <w:t>ten</w:t>
      </w:r>
      <w:r w:rsidRPr="004B5F7F">
        <w:rPr>
          <w:rFonts w:cs="Tahoma"/>
        </w:rPr>
        <w:t xml:space="preserve"> obejmuje również przetestowanie poprawności działania </w:t>
      </w:r>
      <w:r w:rsidR="000D526A">
        <w:rPr>
          <w:rFonts w:cs="Tahoma"/>
        </w:rPr>
        <w:t>Rozwiązania</w:t>
      </w:r>
      <w:r w:rsidRPr="004B5F7F">
        <w:rPr>
          <w:rFonts w:cs="Tahoma"/>
        </w:rPr>
        <w:t xml:space="preserve"> oraz</w:t>
      </w:r>
      <w:r w:rsidR="00A05145" w:rsidRPr="004B5F7F">
        <w:rPr>
          <w:rFonts w:cs="Tahoma"/>
        </w:rPr>
        <w:t> </w:t>
      </w:r>
      <w:r w:rsidRPr="004B5F7F">
        <w:rPr>
          <w:rFonts w:cs="Tahoma"/>
        </w:rPr>
        <w:t>przygotowanie i</w:t>
      </w:r>
      <w:r w:rsidR="00820AAA" w:rsidRPr="004B5F7F">
        <w:rPr>
          <w:rFonts w:cs="Tahoma"/>
        </w:rPr>
        <w:t> </w:t>
      </w:r>
      <w:r w:rsidRPr="004B5F7F">
        <w:rPr>
          <w:rFonts w:cs="Tahoma"/>
        </w:rPr>
        <w:t>przeprowadzenie przez Wykonawcę szkoleń dla</w:t>
      </w:r>
      <w:r w:rsidR="00A05145" w:rsidRPr="004B5F7F">
        <w:rPr>
          <w:rFonts w:cs="Tahoma"/>
        </w:rPr>
        <w:t> </w:t>
      </w:r>
      <w:r w:rsidRPr="004B5F7F">
        <w:rPr>
          <w:rFonts w:cs="Tahoma"/>
        </w:rPr>
        <w:t>wyznaczonych przez</w:t>
      </w:r>
      <w:r w:rsidR="00820AAA" w:rsidRPr="004B5F7F">
        <w:rPr>
          <w:rFonts w:cs="Tahoma"/>
        </w:rPr>
        <w:t> </w:t>
      </w:r>
      <w:r w:rsidRPr="004B5F7F">
        <w:rPr>
          <w:rFonts w:cs="Tahoma"/>
        </w:rPr>
        <w:t xml:space="preserve">Zamawiającego Użytkowników </w:t>
      </w:r>
      <w:r w:rsidR="000D526A">
        <w:rPr>
          <w:rFonts w:cs="Tahoma"/>
        </w:rPr>
        <w:t>Rozwiązania</w:t>
      </w:r>
      <w:r w:rsidRPr="004B5F7F">
        <w:rPr>
          <w:rFonts w:cs="Tahoma"/>
        </w:rPr>
        <w:t>, na</w:t>
      </w:r>
      <w:r w:rsidR="008256BC">
        <w:rPr>
          <w:rFonts w:cs="Tahoma"/>
        </w:rPr>
        <w:t> </w:t>
      </w:r>
      <w:r w:rsidRPr="004B5F7F">
        <w:rPr>
          <w:rFonts w:cs="Tahoma"/>
        </w:rPr>
        <w:t xml:space="preserve">zasadach szczegółowo opisanych w OPZ. </w:t>
      </w:r>
    </w:p>
    <w:p w14:paraId="2AEF94B5" w14:textId="25E8F644" w:rsidR="00A05145" w:rsidRPr="004B5F7F" w:rsidRDefault="00DD101B" w:rsidP="00F5146E">
      <w:pPr>
        <w:pStyle w:val="Nagwek4"/>
        <w:numPr>
          <w:ilvl w:val="3"/>
          <w:numId w:val="28"/>
        </w:numPr>
        <w:rPr>
          <w:rFonts w:cs="Tahoma"/>
        </w:rPr>
      </w:pPr>
      <w:r w:rsidRPr="004B5F7F">
        <w:rPr>
          <w:rFonts w:cs="Tahoma"/>
        </w:rPr>
        <w:t xml:space="preserve">Uruchomienie w pełni funkcjonalnego Oprogramowania na infrastrukturze Zamawiającego. </w:t>
      </w:r>
    </w:p>
    <w:p w14:paraId="6369BEBE" w14:textId="008905B2" w:rsidR="00DD101B" w:rsidRPr="004B5F7F" w:rsidRDefault="00A05145" w:rsidP="00F5146E">
      <w:pPr>
        <w:pStyle w:val="Nagwek4"/>
        <w:numPr>
          <w:ilvl w:val="3"/>
          <w:numId w:val="28"/>
        </w:numPr>
        <w:rPr>
          <w:rFonts w:cs="Tahoma"/>
        </w:rPr>
      </w:pPr>
      <w:r w:rsidRPr="004B5F7F">
        <w:rPr>
          <w:rFonts w:cs="Tahoma"/>
        </w:rPr>
        <w:t>Udowodni</w:t>
      </w:r>
      <w:r w:rsidR="00DD101B" w:rsidRPr="004B5F7F">
        <w:rPr>
          <w:rFonts w:cs="Tahoma"/>
        </w:rPr>
        <w:t>enie</w:t>
      </w:r>
      <w:r w:rsidRPr="004B5F7F">
        <w:rPr>
          <w:rFonts w:cs="Tahoma"/>
        </w:rPr>
        <w:t xml:space="preserve"> Zamawiającemu w Procedurze Odbiorów, że stworzony, dostarczony i wdrożony System jest zgodny z wymaganiami wskazanymi w</w:t>
      </w:r>
      <w:r w:rsidR="008256BC">
        <w:rPr>
          <w:rFonts w:cs="Tahoma"/>
        </w:rPr>
        <w:t> </w:t>
      </w:r>
      <w:r w:rsidRPr="004B5F7F">
        <w:rPr>
          <w:rFonts w:cs="Tahoma"/>
        </w:rPr>
        <w:t xml:space="preserve">Umowie i OPZ. </w:t>
      </w:r>
    </w:p>
    <w:p w14:paraId="2586ADF5" w14:textId="4B5A35EF" w:rsidR="00D3109B" w:rsidRPr="004B5F7F" w:rsidRDefault="00DD101B" w:rsidP="00F5146E">
      <w:pPr>
        <w:pStyle w:val="Nagwek4"/>
        <w:numPr>
          <w:ilvl w:val="3"/>
          <w:numId w:val="28"/>
        </w:numPr>
        <w:rPr>
          <w:rFonts w:cs="Tahoma"/>
        </w:rPr>
      </w:pPr>
      <w:r w:rsidRPr="004B5F7F">
        <w:rPr>
          <w:rFonts w:cs="Tahoma"/>
        </w:rPr>
        <w:t xml:space="preserve">Dostarczenie Zamawiającemu aktualnej i pełnej dokumentacji Oprogramowania, niezbędnej do bieżącej obsługi </w:t>
      </w:r>
      <w:r w:rsidR="000D526A">
        <w:rPr>
          <w:rFonts w:cs="Tahoma"/>
        </w:rPr>
        <w:t>Rozwiązania</w:t>
      </w:r>
      <w:r w:rsidRPr="004B5F7F">
        <w:rPr>
          <w:rFonts w:cs="Tahoma"/>
        </w:rPr>
        <w:t xml:space="preserve">. </w:t>
      </w:r>
    </w:p>
    <w:p w14:paraId="29947FFB" w14:textId="011C006B" w:rsidR="00310CBF" w:rsidRPr="004B5F7F" w:rsidRDefault="00310CBF" w:rsidP="00F5146E">
      <w:pPr>
        <w:pStyle w:val="Nagwek4"/>
        <w:numPr>
          <w:ilvl w:val="4"/>
          <w:numId w:val="28"/>
        </w:numPr>
        <w:ind w:left="1560"/>
        <w:rPr>
          <w:rFonts w:cs="Tahoma"/>
        </w:rPr>
      </w:pPr>
      <w:r w:rsidRPr="004B5F7F">
        <w:rPr>
          <w:rFonts w:cs="Tahoma"/>
        </w:rPr>
        <w:t xml:space="preserve">Dokumentacja będzie kompletna z punktu widzenia celu wdrożenia </w:t>
      </w:r>
      <w:r w:rsidR="000D526A">
        <w:rPr>
          <w:rFonts w:cs="Tahoma"/>
        </w:rPr>
        <w:t>Rozwiązania</w:t>
      </w:r>
      <w:r w:rsidRPr="004B5F7F">
        <w:rPr>
          <w:rFonts w:cs="Tahoma"/>
        </w:rPr>
        <w:t xml:space="preserve">. </w:t>
      </w:r>
    </w:p>
    <w:p w14:paraId="4A716E3B" w14:textId="77777777" w:rsidR="00496A0C" w:rsidRPr="004B5F7F" w:rsidRDefault="00496A0C" w:rsidP="00F5146E">
      <w:pPr>
        <w:pStyle w:val="Nagwek2"/>
        <w:numPr>
          <w:ilvl w:val="1"/>
          <w:numId w:val="28"/>
        </w:numPr>
        <w:rPr>
          <w:rFonts w:cs="Tahoma"/>
          <w:szCs w:val="22"/>
        </w:rPr>
      </w:pPr>
      <w:r w:rsidRPr="004B5F7F">
        <w:rPr>
          <w:rFonts w:cs="Tahoma"/>
          <w:szCs w:val="22"/>
        </w:rPr>
        <w:t xml:space="preserve">Wykonawca oświadcza, że nie wnosi zastrzeżeń do zapisów zawartych w SIWZ i OPZ oraz zobowiązuje się realizować umowę zgodnie z zawartymi w nich postanowieniami. </w:t>
      </w:r>
    </w:p>
    <w:p w14:paraId="4AAB0C4A" w14:textId="2641E12C" w:rsidR="00F42098" w:rsidRPr="004B5F7F" w:rsidRDefault="00F42098" w:rsidP="00F5146E">
      <w:pPr>
        <w:pStyle w:val="Nagwek2"/>
        <w:numPr>
          <w:ilvl w:val="1"/>
          <w:numId w:val="28"/>
        </w:numPr>
        <w:rPr>
          <w:rFonts w:cs="Tahoma"/>
          <w:szCs w:val="22"/>
        </w:rPr>
      </w:pPr>
      <w:r w:rsidRPr="004B5F7F">
        <w:rPr>
          <w:rFonts w:cs="Tahoma"/>
          <w:szCs w:val="22"/>
        </w:rPr>
        <w:t xml:space="preserve">Wykonawca zobowiązuje się zapewnić pełną zgodność </w:t>
      </w:r>
      <w:r w:rsidR="000D526A">
        <w:rPr>
          <w:rFonts w:cs="Tahoma"/>
          <w:szCs w:val="22"/>
        </w:rPr>
        <w:t>Rozwiązania</w:t>
      </w:r>
      <w:r w:rsidRPr="004B5F7F">
        <w:rPr>
          <w:rFonts w:cs="Tahoma"/>
          <w:szCs w:val="22"/>
        </w:rPr>
        <w:t xml:space="preserve"> z wymaganiami wskazanymi przez Zamawiającego w OPZ, Umowie oraz zapewnić zgodność </w:t>
      </w:r>
      <w:r w:rsidR="000D526A">
        <w:rPr>
          <w:rFonts w:cs="Tahoma"/>
          <w:szCs w:val="22"/>
        </w:rPr>
        <w:t>Rozwiązania</w:t>
      </w:r>
      <w:r w:rsidRPr="004B5F7F">
        <w:rPr>
          <w:rFonts w:cs="Tahoma"/>
          <w:szCs w:val="22"/>
        </w:rPr>
        <w:t xml:space="preserve"> z</w:t>
      </w:r>
      <w:r w:rsidR="00820AAA" w:rsidRPr="004B5F7F">
        <w:rPr>
          <w:rFonts w:cs="Tahoma"/>
          <w:szCs w:val="22"/>
        </w:rPr>
        <w:t> </w:t>
      </w:r>
      <w:r w:rsidRPr="004B5F7F">
        <w:rPr>
          <w:rFonts w:cs="Tahoma"/>
          <w:szCs w:val="22"/>
        </w:rPr>
        <w:t xml:space="preserve">obowiązującymi przepisami prawa, wskazanymi w OPZ. Ocena zgodności </w:t>
      </w:r>
      <w:r w:rsidR="000D526A">
        <w:rPr>
          <w:rFonts w:cs="Tahoma"/>
          <w:szCs w:val="22"/>
        </w:rPr>
        <w:t>Rozwiązania</w:t>
      </w:r>
      <w:r w:rsidRPr="004B5F7F">
        <w:rPr>
          <w:rFonts w:cs="Tahoma"/>
          <w:szCs w:val="22"/>
        </w:rPr>
        <w:t xml:space="preserve"> </w:t>
      </w:r>
      <w:r w:rsidRPr="004B5F7F">
        <w:rPr>
          <w:rFonts w:cs="Tahoma"/>
          <w:szCs w:val="22"/>
        </w:rPr>
        <w:lastRenderedPageBreak/>
        <w:t>z</w:t>
      </w:r>
      <w:r w:rsidR="00820AAA" w:rsidRPr="004B5F7F">
        <w:rPr>
          <w:rFonts w:cs="Tahoma"/>
          <w:szCs w:val="22"/>
        </w:rPr>
        <w:t> </w:t>
      </w:r>
      <w:r w:rsidRPr="004B5F7F">
        <w:rPr>
          <w:rFonts w:cs="Tahoma"/>
          <w:szCs w:val="22"/>
        </w:rPr>
        <w:t>wymaganiami, o których mowa w zdaniu poprzedzającym będzie dokonywana w</w:t>
      </w:r>
      <w:r w:rsidR="00EA0CCD">
        <w:rPr>
          <w:rFonts w:cs="Tahoma"/>
          <w:szCs w:val="22"/>
        </w:rPr>
        <w:t> </w:t>
      </w:r>
      <w:r w:rsidRPr="004B5F7F">
        <w:rPr>
          <w:rFonts w:cs="Tahoma"/>
          <w:szCs w:val="22"/>
        </w:rPr>
        <w:t>oparciu o</w:t>
      </w:r>
      <w:r w:rsidR="00DD101B" w:rsidRPr="004B5F7F">
        <w:rPr>
          <w:rFonts w:cs="Tahoma"/>
          <w:szCs w:val="22"/>
        </w:rPr>
        <w:t> </w:t>
      </w:r>
      <w:r w:rsidRPr="004B5F7F">
        <w:rPr>
          <w:rFonts w:cs="Tahoma"/>
          <w:szCs w:val="22"/>
        </w:rPr>
        <w:t xml:space="preserve">stan istniejący w chwili zgłoszenia gotowości do produkcyjnego Odbioru </w:t>
      </w:r>
      <w:r w:rsidR="000D526A">
        <w:rPr>
          <w:rFonts w:cs="Tahoma"/>
          <w:szCs w:val="22"/>
        </w:rPr>
        <w:t>Rozwiązania</w:t>
      </w:r>
      <w:r w:rsidRPr="004B5F7F">
        <w:rPr>
          <w:rFonts w:cs="Tahoma"/>
          <w:szCs w:val="22"/>
        </w:rPr>
        <w:t xml:space="preserve">. </w:t>
      </w:r>
    </w:p>
    <w:p w14:paraId="5C7282D4" w14:textId="6AFC4626" w:rsidR="00771626" w:rsidRPr="004B5F7F" w:rsidRDefault="00E0690C" w:rsidP="00F5146E">
      <w:pPr>
        <w:pStyle w:val="Nagwek2"/>
        <w:numPr>
          <w:ilvl w:val="1"/>
          <w:numId w:val="28"/>
        </w:numPr>
        <w:rPr>
          <w:rFonts w:cs="Tahoma"/>
          <w:bCs/>
          <w:iCs/>
          <w:szCs w:val="22"/>
        </w:rPr>
      </w:pPr>
      <w:r w:rsidRPr="004B5F7F">
        <w:rPr>
          <w:rFonts w:cs="Tahoma"/>
          <w:szCs w:val="22"/>
        </w:rPr>
        <w:t>Za</w:t>
      </w:r>
      <w:r w:rsidR="008E4CF7" w:rsidRPr="004B5F7F">
        <w:rPr>
          <w:rFonts w:cs="Tahoma"/>
          <w:szCs w:val="22"/>
        </w:rPr>
        <w:t>dania o których</w:t>
      </w:r>
      <w:r w:rsidR="00A16B94" w:rsidRPr="004B5F7F">
        <w:rPr>
          <w:rFonts w:cs="Tahoma"/>
          <w:szCs w:val="22"/>
        </w:rPr>
        <w:t xml:space="preserve"> mowa </w:t>
      </w:r>
      <w:r w:rsidR="008807C5" w:rsidRPr="004B5F7F">
        <w:rPr>
          <w:rFonts w:cs="Tahoma"/>
          <w:szCs w:val="22"/>
        </w:rPr>
        <w:t>zostaną</w:t>
      </w:r>
      <w:r w:rsidR="00B82588" w:rsidRPr="004B5F7F">
        <w:rPr>
          <w:rFonts w:cs="Tahoma"/>
          <w:szCs w:val="22"/>
        </w:rPr>
        <w:t xml:space="preserve"> wykona</w:t>
      </w:r>
      <w:r w:rsidR="00166F1F" w:rsidRPr="004B5F7F">
        <w:rPr>
          <w:rFonts w:cs="Tahoma"/>
          <w:szCs w:val="22"/>
        </w:rPr>
        <w:t xml:space="preserve">ne </w:t>
      </w:r>
      <w:r w:rsidR="00B82588" w:rsidRPr="004B5F7F">
        <w:rPr>
          <w:rFonts w:cs="Tahoma"/>
          <w:szCs w:val="22"/>
          <w:lang w:eastAsia="ar-SA"/>
        </w:rPr>
        <w:t xml:space="preserve">w ramach </w:t>
      </w:r>
      <w:r w:rsidR="00AE5970">
        <w:rPr>
          <w:rFonts w:cs="Tahoma"/>
          <w:szCs w:val="22"/>
          <w:lang w:eastAsia="ar-SA"/>
        </w:rPr>
        <w:t>P</w:t>
      </w:r>
      <w:r w:rsidR="00B82588" w:rsidRPr="004B5F7F">
        <w:rPr>
          <w:rFonts w:cs="Tahoma"/>
          <w:szCs w:val="22"/>
          <w:lang w:eastAsia="ar-SA"/>
        </w:rPr>
        <w:t>rojektu</w:t>
      </w:r>
      <w:r w:rsidRPr="004B5F7F">
        <w:rPr>
          <w:rFonts w:cs="Tahoma"/>
          <w:szCs w:val="22"/>
          <w:lang w:eastAsia="ar-SA"/>
        </w:rPr>
        <w:t xml:space="preserve"> </w:t>
      </w:r>
      <w:r w:rsidR="00B82588" w:rsidRPr="004B5F7F">
        <w:rPr>
          <w:rFonts w:cs="Tahoma"/>
          <w:bCs/>
          <w:iCs/>
          <w:szCs w:val="22"/>
        </w:rPr>
        <w:t xml:space="preserve">pn. </w:t>
      </w:r>
      <w:r w:rsidR="00AE5970" w:rsidRPr="00E324F8">
        <w:rPr>
          <w:rFonts w:cstheme="minorHAnsi"/>
          <w:szCs w:val="22"/>
        </w:rPr>
        <w:t>„</w:t>
      </w:r>
      <w:r w:rsidR="00AE5970" w:rsidRPr="00E324F8">
        <w:rPr>
          <w:szCs w:val="22"/>
        </w:rPr>
        <w:t>e-Ozimek – rozwój cyfrowych usług</w:t>
      </w:r>
      <w:r w:rsidR="00AE5970" w:rsidRPr="00E324F8">
        <w:rPr>
          <w:rFonts w:cstheme="minorHAnsi"/>
          <w:szCs w:val="22"/>
        </w:rPr>
        <w:t>”, na rzecz Gminy Ozimek, dofinansowanego z</w:t>
      </w:r>
      <w:r w:rsidR="00AE5970" w:rsidRPr="00E324F8">
        <w:rPr>
          <w:rFonts w:eastAsiaTheme="minorHAnsi" w:cs="NimbusSanL-Bold"/>
          <w:bCs/>
          <w:szCs w:val="22"/>
        </w:rPr>
        <w:t xml:space="preserve">e środków Europejskiego Funduszu Rozwoju Regionalnego, w ramach Regionalnego Programu Operacyjnego Województwa Opolskiego na lata 2014 – 2020, </w:t>
      </w:r>
      <w:r w:rsidR="00AE5970">
        <w:rPr>
          <w:rFonts w:eastAsiaTheme="minorHAnsi" w:cs="NimbusSanL-Bold"/>
          <w:bCs/>
          <w:szCs w:val="22"/>
        </w:rPr>
        <w:t xml:space="preserve"> </w:t>
      </w:r>
      <w:r w:rsidR="00AE5970" w:rsidRPr="00E324F8">
        <w:rPr>
          <w:rFonts w:cs="Arial"/>
          <w:szCs w:val="22"/>
          <w:shd w:val="clear" w:color="auto" w:fill="FFFFFF"/>
        </w:rPr>
        <w:t>X - Inwestycje w infrastrukturę społeczną</w:t>
      </w:r>
      <w:r w:rsidR="00AE5970">
        <w:rPr>
          <w:rFonts w:cs="Arial"/>
          <w:szCs w:val="22"/>
          <w:shd w:val="clear" w:color="auto" w:fill="FFFFFF"/>
        </w:rPr>
        <w:t xml:space="preserve">,  </w:t>
      </w:r>
      <w:r w:rsidR="00AE5970">
        <w:rPr>
          <w:rStyle w:val="Pogrubienie"/>
          <w:rFonts w:cs="Arial"/>
          <w:b w:val="0"/>
          <w:szCs w:val="22"/>
          <w:shd w:val="clear" w:color="auto" w:fill="FFFFFF"/>
        </w:rPr>
        <w:t>10.3   E - usługi publiczne</w:t>
      </w:r>
      <w:r w:rsidR="001229B9" w:rsidRPr="004B5F7F">
        <w:rPr>
          <w:rFonts w:cs="Tahoma"/>
          <w:szCs w:val="22"/>
        </w:rPr>
        <w:t xml:space="preserve">. </w:t>
      </w:r>
    </w:p>
    <w:p w14:paraId="748E8E37" w14:textId="6419F2A1" w:rsidR="00771626" w:rsidRPr="004B5F7F" w:rsidRDefault="00771626" w:rsidP="00F5146E">
      <w:pPr>
        <w:pStyle w:val="Nagwek2"/>
        <w:numPr>
          <w:ilvl w:val="1"/>
          <w:numId w:val="28"/>
        </w:numPr>
        <w:rPr>
          <w:rFonts w:cs="Tahoma"/>
          <w:szCs w:val="22"/>
        </w:rPr>
      </w:pPr>
      <w:r w:rsidRPr="004B5F7F">
        <w:rPr>
          <w:rFonts w:cs="Tahoma"/>
          <w:szCs w:val="22"/>
        </w:rPr>
        <w:t>Wykonawca, w trakcie realizacji niniejszej umowy, zobowiązuje się do bezwzględnego przestrzegania obowiązków w</w:t>
      </w:r>
      <w:r w:rsidR="000F1F96" w:rsidRPr="004B5F7F">
        <w:rPr>
          <w:rFonts w:cs="Tahoma"/>
          <w:szCs w:val="22"/>
        </w:rPr>
        <w:t>y</w:t>
      </w:r>
      <w:r w:rsidRPr="004B5F7F">
        <w:rPr>
          <w:rFonts w:cs="Tahoma"/>
          <w:szCs w:val="22"/>
        </w:rPr>
        <w:t xml:space="preserve">nikających z: </w:t>
      </w:r>
    </w:p>
    <w:p w14:paraId="1BF2CEA4" w14:textId="527E0166" w:rsidR="00771626" w:rsidRPr="004B5F7F" w:rsidRDefault="00771626" w:rsidP="00F5146E">
      <w:pPr>
        <w:pStyle w:val="Nagwek3"/>
        <w:numPr>
          <w:ilvl w:val="2"/>
          <w:numId w:val="28"/>
        </w:numPr>
        <w:rPr>
          <w:rFonts w:cs="Tahoma"/>
          <w:szCs w:val="22"/>
        </w:rPr>
      </w:pPr>
      <w:r w:rsidRPr="004B5F7F">
        <w:rPr>
          <w:rFonts w:cs="Tahoma"/>
          <w:szCs w:val="22"/>
        </w:rPr>
        <w:t>przepisów ustawy z dnia 29 stycznia 2004 r., Prawo zamówień publicznych (t.j.: Dz. U. z 2015 r., poz. 2164, z późn. zm.)</w:t>
      </w:r>
      <w:r w:rsidR="000F1F96" w:rsidRPr="004B5F7F">
        <w:rPr>
          <w:rFonts w:cs="Tahoma"/>
          <w:szCs w:val="22"/>
        </w:rPr>
        <w:t xml:space="preserve">, </w:t>
      </w:r>
    </w:p>
    <w:p w14:paraId="4CEE2A64" w14:textId="7539B58C" w:rsidR="00771626" w:rsidRPr="004B5F7F" w:rsidRDefault="00771626" w:rsidP="00F5146E">
      <w:pPr>
        <w:pStyle w:val="Nagwek3"/>
        <w:numPr>
          <w:ilvl w:val="2"/>
          <w:numId w:val="28"/>
        </w:numPr>
        <w:rPr>
          <w:rFonts w:cs="Tahoma"/>
          <w:szCs w:val="22"/>
        </w:rPr>
      </w:pPr>
      <w:r w:rsidRPr="004B5F7F">
        <w:rPr>
          <w:rFonts w:cs="Tahoma"/>
          <w:szCs w:val="22"/>
        </w:rPr>
        <w:t xml:space="preserve">wniosku o dofinansowanie projektu i jego załączników, </w:t>
      </w:r>
    </w:p>
    <w:p w14:paraId="67DD1CBC" w14:textId="272F9C44" w:rsidR="00771626" w:rsidRPr="004B5F7F" w:rsidRDefault="00771626" w:rsidP="00F5146E">
      <w:pPr>
        <w:pStyle w:val="Nagwek3"/>
        <w:numPr>
          <w:ilvl w:val="2"/>
          <w:numId w:val="28"/>
        </w:numPr>
        <w:rPr>
          <w:rFonts w:cs="Tahoma"/>
          <w:szCs w:val="22"/>
        </w:rPr>
      </w:pPr>
      <w:r w:rsidRPr="004B5F7F">
        <w:rPr>
          <w:rFonts w:cs="Tahoma"/>
          <w:szCs w:val="22"/>
        </w:rPr>
        <w:t xml:space="preserve">obowiązujących metodologii, wytycznych oraz wymagań formalnych i merytorycznych zawartych w dokumentach programowych </w:t>
      </w:r>
      <w:r w:rsidR="003E1FE1">
        <w:rPr>
          <w:rFonts w:cs="Tahoma"/>
          <w:szCs w:val="22"/>
        </w:rPr>
        <w:t>O</w:t>
      </w:r>
      <w:r w:rsidR="00AF511D" w:rsidRPr="004B5F7F">
        <w:rPr>
          <w:rFonts w:cs="Tahoma"/>
          <w:szCs w:val="22"/>
        </w:rPr>
        <w:t xml:space="preserve">polskiego </w:t>
      </w:r>
      <w:r w:rsidRPr="004B5F7F">
        <w:rPr>
          <w:rFonts w:cs="Tahoma"/>
          <w:szCs w:val="22"/>
        </w:rPr>
        <w:t xml:space="preserve">Regionalnego Programu Operacyjnego. </w:t>
      </w:r>
    </w:p>
    <w:p w14:paraId="70083A40" w14:textId="77777777" w:rsidR="00813280" w:rsidRPr="004B5F7F" w:rsidRDefault="00813280" w:rsidP="0065152F">
      <w:pPr>
        <w:suppressAutoHyphens/>
        <w:spacing w:line="240" w:lineRule="auto"/>
        <w:jc w:val="both"/>
        <w:rPr>
          <w:rFonts w:eastAsia="Arial" w:cs="Tahoma"/>
        </w:rPr>
      </w:pPr>
    </w:p>
    <w:p w14:paraId="79F9F89A" w14:textId="2C218E81" w:rsidR="00221236" w:rsidRPr="004B5F7F" w:rsidRDefault="00450A60" w:rsidP="0065152F">
      <w:pPr>
        <w:pStyle w:val="Nagwek1"/>
        <w:rPr>
          <w:rFonts w:cs="Tahoma"/>
          <w:szCs w:val="22"/>
        </w:rPr>
      </w:pPr>
      <w:bookmarkStart w:id="4" w:name="_Ref494982337"/>
      <w:r w:rsidRPr="004B5F7F">
        <w:rPr>
          <w:rFonts w:cs="Tahoma"/>
          <w:szCs w:val="22"/>
        </w:rPr>
        <w:t xml:space="preserve"> </w:t>
      </w:r>
      <w:bookmarkEnd w:id="4"/>
    </w:p>
    <w:p w14:paraId="6A1AE221" w14:textId="2793D7F5" w:rsidR="00450A60" w:rsidRPr="004B5F7F" w:rsidRDefault="00450A60" w:rsidP="0065152F">
      <w:pPr>
        <w:spacing w:line="240" w:lineRule="auto"/>
        <w:jc w:val="center"/>
        <w:rPr>
          <w:rFonts w:cs="Tahoma"/>
          <w:b/>
        </w:rPr>
      </w:pPr>
      <w:r w:rsidRPr="004B5F7F">
        <w:rPr>
          <w:rFonts w:cs="Tahoma"/>
          <w:b/>
        </w:rPr>
        <w:t>Termin realizacji umowy</w:t>
      </w:r>
      <w:r w:rsidR="00221236" w:rsidRPr="004B5F7F">
        <w:rPr>
          <w:rFonts w:cs="Tahoma"/>
          <w:b/>
        </w:rPr>
        <w:t xml:space="preserve">. </w:t>
      </w:r>
    </w:p>
    <w:p w14:paraId="401A2530" w14:textId="77777777" w:rsidR="00221236" w:rsidRPr="004B5F7F" w:rsidRDefault="00221236" w:rsidP="0065152F">
      <w:pPr>
        <w:spacing w:line="240" w:lineRule="auto"/>
        <w:jc w:val="both"/>
        <w:rPr>
          <w:rFonts w:cs="Tahoma"/>
        </w:rPr>
      </w:pPr>
    </w:p>
    <w:p w14:paraId="29E37BC7" w14:textId="6B1C1849" w:rsidR="00D7672A" w:rsidRPr="004B5F7F" w:rsidRDefault="00450A60" w:rsidP="00F5146E">
      <w:pPr>
        <w:pStyle w:val="Nagwek2"/>
        <w:numPr>
          <w:ilvl w:val="1"/>
          <w:numId w:val="7"/>
        </w:numPr>
        <w:rPr>
          <w:rFonts w:cs="Tahoma"/>
          <w:szCs w:val="22"/>
        </w:rPr>
      </w:pPr>
      <w:bookmarkStart w:id="5" w:name="_Ref494982328"/>
      <w:r w:rsidRPr="004B5F7F">
        <w:rPr>
          <w:rFonts w:cs="Tahoma"/>
          <w:szCs w:val="22"/>
        </w:rPr>
        <w:t xml:space="preserve">Wdrożenie </w:t>
      </w:r>
      <w:r w:rsidR="000D526A">
        <w:rPr>
          <w:rFonts w:cs="Tahoma"/>
          <w:szCs w:val="22"/>
        </w:rPr>
        <w:t>Rozwiązania</w:t>
      </w:r>
      <w:r w:rsidRPr="004B5F7F">
        <w:rPr>
          <w:rFonts w:cs="Tahoma"/>
          <w:szCs w:val="22"/>
        </w:rPr>
        <w:t xml:space="preserve"> nastąpi w terminach wskazanych w Harmonogramie Ramowym oraz</w:t>
      </w:r>
      <w:r w:rsidR="00DA7BBA" w:rsidRPr="004B5F7F">
        <w:rPr>
          <w:rFonts w:cs="Tahoma"/>
          <w:szCs w:val="22"/>
        </w:rPr>
        <w:t> </w:t>
      </w:r>
      <w:r w:rsidRPr="004B5F7F">
        <w:rPr>
          <w:rFonts w:cs="Tahoma"/>
          <w:szCs w:val="22"/>
        </w:rPr>
        <w:t xml:space="preserve">Harmonogramie Szczegółowym Wdrożenia. </w:t>
      </w:r>
    </w:p>
    <w:p w14:paraId="2461F6D7" w14:textId="1D574DB4" w:rsidR="00450A60" w:rsidRPr="004B5F7F" w:rsidRDefault="00450A60" w:rsidP="00F5146E">
      <w:pPr>
        <w:pStyle w:val="Nagwek2"/>
        <w:numPr>
          <w:ilvl w:val="1"/>
          <w:numId w:val="7"/>
        </w:numPr>
        <w:rPr>
          <w:rFonts w:cs="Tahoma"/>
          <w:szCs w:val="22"/>
        </w:rPr>
      </w:pPr>
      <w:r w:rsidRPr="004B5F7F">
        <w:rPr>
          <w:rFonts w:cs="Tahoma"/>
          <w:szCs w:val="22"/>
        </w:rPr>
        <w:t>Wykonawca oświadcza</w:t>
      </w:r>
      <w:r w:rsidR="007D102E" w:rsidRPr="004B5F7F">
        <w:rPr>
          <w:rFonts w:cs="Tahoma"/>
          <w:szCs w:val="22"/>
        </w:rPr>
        <w:t xml:space="preserve"> posiadanie </w:t>
      </w:r>
      <w:r w:rsidRPr="004B5F7F">
        <w:rPr>
          <w:rFonts w:cs="Tahoma"/>
          <w:szCs w:val="22"/>
        </w:rPr>
        <w:t>świadomoś</w:t>
      </w:r>
      <w:r w:rsidR="007D102E" w:rsidRPr="004B5F7F">
        <w:rPr>
          <w:rFonts w:cs="Tahoma"/>
          <w:szCs w:val="22"/>
        </w:rPr>
        <w:t>ci</w:t>
      </w:r>
      <w:r w:rsidRPr="004B5F7F">
        <w:rPr>
          <w:rFonts w:cs="Tahoma"/>
          <w:szCs w:val="22"/>
        </w:rPr>
        <w:t xml:space="preserve"> tego, że terminowość wykonania Wdrożenia ma kluczowe znaczenie dla</w:t>
      </w:r>
      <w:r w:rsidR="00DA7BBA" w:rsidRPr="004B5F7F">
        <w:rPr>
          <w:rFonts w:cs="Tahoma"/>
          <w:szCs w:val="22"/>
        </w:rPr>
        <w:t> </w:t>
      </w:r>
      <w:r w:rsidRPr="004B5F7F">
        <w:rPr>
          <w:rFonts w:cs="Tahoma"/>
          <w:szCs w:val="22"/>
        </w:rPr>
        <w:t>Zamawiającego. W</w:t>
      </w:r>
      <w:r w:rsidR="00447BB8" w:rsidRPr="004B5F7F">
        <w:rPr>
          <w:rFonts w:cs="Tahoma"/>
          <w:szCs w:val="22"/>
        </w:rPr>
        <w:t> </w:t>
      </w:r>
      <w:r w:rsidRPr="004B5F7F">
        <w:rPr>
          <w:rFonts w:cs="Tahoma"/>
          <w:szCs w:val="22"/>
        </w:rPr>
        <w:t xml:space="preserve">związku z tym Wykonawca gwarantuje, że Wdrożenie </w:t>
      </w:r>
      <w:r w:rsidR="000D526A">
        <w:rPr>
          <w:rFonts w:cs="Tahoma"/>
          <w:szCs w:val="22"/>
        </w:rPr>
        <w:t>Rozwiązania</w:t>
      </w:r>
      <w:r w:rsidRPr="004B5F7F">
        <w:rPr>
          <w:rFonts w:cs="Tahoma"/>
          <w:szCs w:val="22"/>
        </w:rPr>
        <w:t xml:space="preserve"> i</w:t>
      </w:r>
      <w:r w:rsidR="00DA7BBA" w:rsidRPr="004B5F7F">
        <w:rPr>
          <w:rFonts w:cs="Tahoma"/>
          <w:szCs w:val="22"/>
        </w:rPr>
        <w:t> </w:t>
      </w:r>
      <w:r w:rsidRPr="004B5F7F">
        <w:rPr>
          <w:rFonts w:cs="Tahoma"/>
          <w:szCs w:val="22"/>
        </w:rPr>
        <w:t xml:space="preserve">zakończenie </w:t>
      </w:r>
      <w:r w:rsidR="00DA7BBA" w:rsidRPr="004B5F7F">
        <w:rPr>
          <w:rFonts w:cs="Tahoma"/>
          <w:szCs w:val="22"/>
        </w:rPr>
        <w:t xml:space="preserve">Projektu </w:t>
      </w:r>
      <w:r w:rsidRPr="004B5F7F">
        <w:rPr>
          <w:rFonts w:cs="Tahoma"/>
          <w:szCs w:val="22"/>
        </w:rPr>
        <w:t>nastąpi w terminach wskazanych w Harmonogramie Umowy.</w:t>
      </w:r>
      <w:bookmarkEnd w:id="5"/>
      <w:r w:rsidRPr="004B5F7F">
        <w:rPr>
          <w:rFonts w:cs="Tahoma"/>
          <w:szCs w:val="22"/>
        </w:rPr>
        <w:t xml:space="preserve"> </w:t>
      </w:r>
    </w:p>
    <w:p w14:paraId="3EA91D03" w14:textId="6FD976B3" w:rsidR="00450A60" w:rsidRDefault="00450A60" w:rsidP="00F5146E">
      <w:pPr>
        <w:pStyle w:val="Nagwek2"/>
        <w:numPr>
          <w:ilvl w:val="1"/>
          <w:numId w:val="28"/>
        </w:numPr>
        <w:rPr>
          <w:rFonts w:cs="Tahoma"/>
          <w:szCs w:val="22"/>
        </w:rPr>
      </w:pPr>
      <w:r w:rsidRPr="004B5F7F">
        <w:rPr>
          <w:rFonts w:cs="Tahoma"/>
          <w:szCs w:val="22"/>
        </w:rPr>
        <w:t>Harmonogram Ramowy</w:t>
      </w:r>
      <w:r w:rsidR="00AE5970">
        <w:rPr>
          <w:rFonts w:cs="Tahoma"/>
          <w:szCs w:val="22"/>
        </w:rPr>
        <w:t xml:space="preserve">, </w:t>
      </w:r>
      <w:r w:rsidR="00AE5970" w:rsidRPr="00FF5748">
        <w:rPr>
          <w:rFonts w:eastAsiaTheme="minorHAnsi"/>
        </w:rPr>
        <w:t>Termin wykonania przedmiotu umowy</w:t>
      </w:r>
      <w:r w:rsidR="00AE5970">
        <w:rPr>
          <w:rFonts w:eastAsiaTheme="minorHAnsi"/>
        </w:rPr>
        <w:t>:</w:t>
      </w:r>
      <w:r w:rsidR="00DA7BBA" w:rsidRPr="004B5F7F">
        <w:rPr>
          <w:rFonts w:cs="Tahoma"/>
          <w:szCs w:val="22"/>
        </w:rPr>
        <w:t xml:space="preserve"> </w:t>
      </w:r>
    </w:p>
    <w:p w14:paraId="536A73B2" w14:textId="6A7A254B" w:rsidR="00AE5970" w:rsidRPr="00FF5748" w:rsidRDefault="00AE5970" w:rsidP="00F5146E">
      <w:pPr>
        <w:pStyle w:val="Nagwek3"/>
        <w:numPr>
          <w:ilvl w:val="2"/>
          <w:numId w:val="28"/>
        </w:numPr>
        <w:rPr>
          <w:rFonts w:eastAsiaTheme="minorHAnsi"/>
        </w:rPr>
      </w:pPr>
      <w:bookmarkStart w:id="6" w:name="_Ref508297443"/>
      <w:r w:rsidRPr="00FF5748">
        <w:rPr>
          <w:rFonts w:eastAsiaTheme="minorHAnsi"/>
        </w:rPr>
        <w:t xml:space="preserve">dla zadania </w:t>
      </w:r>
      <w:r>
        <w:rPr>
          <w:rFonts w:eastAsiaTheme="minorHAnsi"/>
        </w:rPr>
        <w:t>1</w:t>
      </w:r>
      <w:r w:rsidRPr="00FF5748">
        <w:rPr>
          <w:rFonts w:eastAsiaTheme="minorHAnsi"/>
        </w:rPr>
        <w:t xml:space="preserve"> </w:t>
      </w:r>
      <w:r>
        <w:rPr>
          <w:rFonts w:eastAsiaTheme="minorHAnsi"/>
        </w:rPr>
        <w:t>-</w:t>
      </w:r>
      <w:r w:rsidRPr="00FF5748">
        <w:rPr>
          <w:rFonts w:eastAsiaTheme="minorHAnsi"/>
        </w:rPr>
        <w:t xml:space="preserve"> nie dłużej </w:t>
      </w:r>
      <w:r w:rsidRPr="00F20571">
        <w:rPr>
          <w:rFonts w:eastAsiaTheme="minorHAnsi"/>
        </w:rPr>
        <w:t xml:space="preserve">niż </w:t>
      </w:r>
      <w:r w:rsidR="00F20571">
        <w:rPr>
          <w:rFonts w:eastAsiaTheme="minorHAnsi"/>
        </w:rPr>
        <w:t xml:space="preserve"> do dnia ……………..</w:t>
      </w:r>
      <w:r w:rsidRPr="00F20571">
        <w:rPr>
          <w:rFonts w:eastAsiaTheme="minorHAnsi"/>
        </w:rPr>
        <w:t xml:space="preserve"> roku,</w:t>
      </w:r>
      <w:bookmarkEnd w:id="6"/>
      <w:r>
        <w:rPr>
          <w:rFonts w:eastAsiaTheme="minorHAnsi"/>
        </w:rPr>
        <w:t xml:space="preserve"> </w:t>
      </w:r>
    </w:p>
    <w:p w14:paraId="551B1394" w14:textId="5E8D6008" w:rsidR="00D7672A" w:rsidRPr="004B5F7F" w:rsidRDefault="00D7672A" w:rsidP="00F5146E">
      <w:pPr>
        <w:pStyle w:val="Nagwek2"/>
        <w:numPr>
          <w:ilvl w:val="1"/>
          <w:numId w:val="28"/>
        </w:numPr>
        <w:rPr>
          <w:rFonts w:cs="Tahoma"/>
          <w:szCs w:val="22"/>
        </w:rPr>
      </w:pPr>
      <w:bookmarkStart w:id="7" w:name="_Ref495932007"/>
      <w:r w:rsidRPr="004B5F7F">
        <w:rPr>
          <w:rFonts w:cs="Tahoma"/>
          <w:szCs w:val="22"/>
        </w:rPr>
        <w:t>Gwarancj</w:t>
      </w:r>
      <w:r w:rsidR="008256BC">
        <w:rPr>
          <w:rFonts w:cs="Tahoma"/>
          <w:szCs w:val="22"/>
        </w:rPr>
        <w:t>a</w:t>
      </w:r>
      <w:r w:rsidRPr="004B5F7F">
        <w:rPr>
          <w:rFonts w:cs="Tahoma"/>
          <w:szCs w:val="22"/>
        </w:rPr>
        <w:t xml:space="preserve"> i Rękojmi</w:t>
      </w:r>
      <w:r w:rsidR="008256BC">
        <w:rPr>
          <w:rFonts w:cs="Tahoma"/>
          <w:szCs w:val="22"/>
        </w:rPr>
        <w:t>a</w:t>
      </w:r>
      <w:r w:rsidRPr="004B5F7F">
        <w:rPr>
          <w:rFonts w:cs="Tahoma"/>
          <w:szCs w:val="22"/>
        </w:rPr>
        <w:t>, na zasadach opisanych w niniejszej Umowie.</w:t>
      </w:r>
      <w:bookmarkEnd w:id="7"/>
      <w:r w:rsidRPr="004B5F7F">
        <w:rPr>
          <w:rFonts w:cs="Tahoma"/>
          <w:szCs w:val="22"/>
        </w:rPr>
        <w:t xml:space="preserve"> </w:t>
      </w:r>
    </w:p>
    <w:p w14:paraId="78CAC956" w14:textId="48F3B8C0" w:rsidR="00450A60" w:rsidRPr="004B5F7F" w:rsidRDefault="00450A60" w:rsidP="00F5146E">
      <w:pPr>
        <w:pStyle w:val="Nagwek2"/>
        <w:numPr>
          <w:ilvl w:val="1"/>
          <w:numId w:val="28"/>
        </w:numPr>
        <w:rPr>
          <w:rFonts w:cs="Tahoma"/>
          <w:szCs w:val="22"/>
        </w:rPr>
      </w:pPr>
      <w:r w:rsidRPr="004B5F7F">
        <w:rPr>
          <w:rFonts w:cs="Tahoma"/>
          <w:szCs w:val="22"/>
        </w:rPr>
        <w:t>Szczegółowe terminy realizacji poszczególnych Produktów oraz Etapów określone zostaną w</w:t>
      </w:r>
      <w:r w:rsidR="00447BB8" w:rsidRPr="004B5F7F">
        <w:rPr>
          <w:rFonts w:cs="Tahoma"/>
          <w:szCs w:val="22"/>
        </w:rPr>
        <w:t> </w:t>
      </w:r>
      <w:r w:rsidRPr="004B5F7F">
        <w:rPr>
          <w:rFonts w:cs="Tahoma"/>
          <w:szCs w:val="22"/>
        </w:rPr>
        <w:t>Harmonogramie Szczegółowym opracowanym przez Wykonawcę we współpracy z</w:t>
      </w:r>
      <w:r w:rsidR="00DA7BBA" w:rsidRPr="004B5F7F">
        <w:rPr>
          <w:rFonts w:cs="Tahoma"/>
          <w:szCs w:val="22"/>
        </w:rPr>
        <w:t> </w:t>
      </w:r>
      <w:r w:rsidRPr="004B5F7F">
        <w:rPr>
          <w:rFonts w:cs="Tahoma"/>
          <w:szCs w:val="22"/>
        </w:rPr>
        <w:t>Zamawiającym na podstawie Harmonogramu Ramowego. Harmonogram Szczegółowy opracowany przez Wykonawcę nie może jednak zmieniać terminów wskazanych w</w:t>
      </w:r>
      <w:r w:rsidR="00AE5970">
        <w:rPr>
          <w:rFonts w:cs="Tahoma"/>
          <w:szCs w:val="22"/>
        </w:rPr>
        <w:t> </w:t>
      </w:r>
      <w:r w:rsidRPr="004B5F7F">
        <w:rPr>
          <w:rFonts w:cs="Tahoma"/>
          <w:szCs w:val="22"/>
        </w:rPr>
        <w:t>Umowie oraz SIWZ</w:t>
      </w:r>
      <w:r w:rsidR="00DA7BBA" w:rsidRPr="004B5F7F">
        <w:rPr>
          <w:rFonts w:cs="Tahoma"/>
          <w:szCs w:val="22"/>
        </w:rPr>
        <w:t>, OPZ</w:t>
      </w:r>
      <w:r w:rsidRPr="004B5F7F">
        <w:rPr>
          <w:rFonts w:cs="Tahoma"/>
          <w:szCs w:val="22"/>
        </w:rPr>
        <w:t xml:space="preserve">. </w:t>
      </w:r>
    </w:p>
    <w:p w14:paraId="169AF2DD" w14:textId="254D4B4B" w:rsidR="00450A60" w:rsidRPr="004B5F7F" w:rsidRDefault="00450A60" w:rsidP="00F5146E">
      <w:pPr>
        <w:pStyle w:val="Nagwek2"/>
        <w:numPr>
          <w:ilvl w:val="1"/>
          <w:numId w:val="28"/>
        </w:numPr>
        <w:rPr>
          <w:rFonts w:cs="Tahoma"/>
          <w:szCs w:val="22"/>
        </w:rPr>
      </w:pPr>
      <w:r w:rsidRPr="004B5F7F">
        <w:rPr>
          <w:rFonts w:cs="Tahoma"/>
          <w:szCs w:val="22"/>
        </w:rPr>
        <w:t xml:space="preserve">Harmonogramem Szczegółowym nie można zmieniać terminów realizacji </w:t>
      </w:r>
      <w:r w:rsidR="009730DE" w:rsidRPr="004B5F7F">
        <w:rPr>
          <w:rFonts w:cs="Tahoma"/>
          <w:szCs w:val="22"/>
        </w:rPr>
        <w:t>Harmonogramu Ramowego</w:t>
      </w:r>
      <w:r w:rsidRPr="004B5F7F">
        <w:rPr>
          <w:rFonts w:cs="Tahoma"/>
          <w:szCs w:val="22"/>
        </w:rPr>
        <w:t xml:space="preserve">. </w:t>
      </w:r>
    </w:p>
    <w:p w14:paraId="5163BD42" w14:textId="5AF63160" w:rsidR="00450A60" w:rsidRPr="004B5F7F" w:rsidRDefault="00450A60" w:rsidP="00F5146E">
      <w:pPr>
        <w:pStyle w:val="Nagwek3"/>
        <w:numPr>
          <w:ilvl w:val="2"/>
          <w:numId w:val="28"/>
        </w:numPr>
        <w:rPr>
          <w:rFonts w:cs="Tahoma"/>
          <w:szCs w:val="22"/>
        </w:rPr>
      </w:pPr>
      <w:r w:rsidRPr="004B5F7F">
        <w:rPr>
          <w:rFonts w:cs="Tahoma"/>
          <w:szCs w:val="22"/>
        </w:rPr>
        <w:t xml:space="preserve">Harmonogram Szczegółowy zostanie opracowany przez Wykonawcę w terminie </w:t>
      </w:r>
      <w:r w:rsidR="00DA7BBA" w:rsidRPr="004B5F7F">
        <w:rPr>
          <w:rFonts w:cs="Tahoma"/>
          <w:szCs w:val="22"/>
        </w:rPr>
        <w:t>10</w:t>
      </w:r>
      <w:r w:rsidRPr="004B5F7F">
        <w:rPr>
          <w:rFonts w:cs="Tahoma"/>
          <w:szCs w:val="22"/>
        </w:rPr>
        <w:t xml:space="preserve"> dni roboczych od dnia zawarcia Umowy i w tym terminie przekazany do akceptacji i</w:t>
      </w:r>
      <w:r w:rsidR="00DA7BBA" w:rsidRPr="004B5F7F">
        <w:rPr>
          <w:rFonts w:cs="Tahoma"/>
          <w:szCs w:val="22"/>
        </w:rPr>
        <w:t> </w:t>
      </w:r>
      <w:r w:rsidRPr="004B5F7F">
        <w:rPr>
          <w:rFonts w:cs="Tahoma"/>
          <w:szCs w:val="22"/>
        </w:rPr>
        <w:t xml:space="preserve">odbioru przez Zamawiającego. </w:t>
      </w:r>
    </w:p>
    <w:p w14:paraId="17B138EF" w14:textId="77777777" w:rsidR="00DA7BBA" w:rsidRPr="004B5F7F" w:rsidRDefault="00450A60" w:rsidP="00F5146E">
      <w:pPr>
        <w:pStyle w:val="Nagwek2"/>
        <w:numPr>
          <w:ilvl w:val="1"/>
          <w:numId w:val="28"/>
        </w:numPr>
        <w:rPr>
          <w:rFonts w:cs="Tahoma"/>
          <w:szCs w:val="22"/>
        </w:rPr>
      </w:pPr>
      <w:r w:rsidRPr="004B5F7F">
        <w:rPr>
          <w:rFonts w:cs="Tahoma"/>
          <w:szCs w:val="22"/>
        </w:rPr>
        <w:t>Na wniosek Kierownika Projektu lub Kierownika Zespołu Wykonawcy, Strony mogą podjąć decyzję o zmi</w:t>
      </w:r>
      <w:r w:rsidR="00DA7BBA" w:rsidRPr="004B5F7F">
        <w:rPr>
          <w:rFonts w:cs="Tahoma"/>
          <w:szCs w:val="22"/>
        </w:rPr>
        <w:t>anie Harmonogramu Szczegółowego</w:t>
      </w:r>
      <w:r w:rsidRPr="004B5F7F">
        <w:rPr>
          <w:rFonts w:cs="Tahoma"/>
          <w:szCs w:val="22"/>
        </w:rPr>
        <w:t xml:space="preserve">. </w:t>
      </w:r>
    </w:p>
    <w:p w14:paraId="7A6076EC" w14:textId="50EE0DD7" w:rsidR="00450A60" w:rsidRPr="004B5F7F" w:rsidRDefault="00450A60" w:rsidP="00F5146E">
      <w:pPr>
        <w:pStyle w:val="Nagwek3"/>
        <w:numPr>
          <w:ilvl w:val="2"/>
          <w:numId w:val="28"/>
        </w:numPr>
        <w:rPr>
          <w:rFonts w:cs="Tahoma"/>
          <w:szCs w:val="22"/>
        </w:rPr>
      </w:pPr>
      <w:r w:rsidRPr="004B5F7F">
        <w:rPr>
          <w:rFonts w:cs="Tahoma"/>
          <w:szCs w:val="22"/>
        </w:rPr>
        <w:t xml:space="preserve">Zmiana Harmonogramu </w:t>
      </w:r>
      <w:r w:rsidR="009730DE" w:rsidRPr="004B5F7F">
        <w:rPr>
          <w:rFonts w:cs="Tahoma"/>
          <w:szCs w:val="22"/>
        </w:rPr>
        <w:t>S</w:t>
      </w:r>
      <w:r w:rsidRPr="004B5F7F">
        <w:rPr>
          <w:rFonts w:cs="Tahoma"/>
          <w:szCs w:val="22"/>
        </w:rPr>
        <w:t xml:space="preserve">zczegółowego nie stanowi zmiany Umowy. </w:t>
      </w:r>
    </w:p>
    <w:p w14:paraId="030EF636" w14:textId="75168E12" w:rsidR="00813280" w:rsidRPr="00AE5970" w:rsidRDefault="00AE5970" w:rsidP="00F5146E">
      <w:pPr>
        <w:pStyle w:val="Nagwek2"/>
        <w:numPr>
          <w:ilvl w:val="1"/>
          <w:numId w:val="28"/>
        </w:numPr>
        <w:rPr>
          <w:rFonts w:eastAsia="Arial" w:cs="Tahoma"/>
        </w:rPr>
      </w:pPr>
      <w:r w:rsidRPr="00FF5748">
        <w:rPr>
          <w:rFonts w:eastAsiaTheme="minorHAnsi"/>
        </w:rPr>
        <w:t>Termin wykonania przedmiotu umowy uważa się za dotrzymany jeżeli najpóźniej w</w:t>
      </w:r>
      <w:r>
        <w:rPr>
          <w:rFonts w:eastAsiaTheme="minorHAnsi"/>
        </w:rPr>
        <w:t> </w:t>
      </w:r>
      <w:r w:rsidRPr="00FF5748">
        <w:rPr>
          <w:rFonts w:eastAsiaTheme="minorHAnsi"/>
        </w:rPr>
        <w:t>ostatnim dniu tego terminu strony umowy podpiszą protokół odbioru końcowego.</w:t>
      </w:r>
      <w:r>
        <w:rPr>
          <w:rFonts w:eastAsiaTheme="minorHAnsi"/>
        </w:rPr>
        <w:t xml:space="preserve"> </w:t>
      </w:r>
    </w:p>
    <w:p w14:paraId="3F670CB4" w14:textId="77777777" w:rsidR="00AE5970" w:rsidRPr="00FF5748" w:rsidRDefault="00AE5970" w:rsidP="00F5146E">
      <w:pPr>
        <w:pStyle w:val="Nagwek2"/>
        <w:numPr>
          <w:ilvl w:val="1"/>
          <w:numId w:val="28"/>
        </w:numPr>
        <w:rPr>
          <w:rFonts w:eastAsiaTheme="minorHAnsi"/>
        </w:rPr>
      </w:pPr>
      <w:r w:rsidRPr="00FF5748">
        <w:rPr>
          <w:rFonts w:eastAsiaTheme="minorHAnsi"/>
        </w:rPr>
        <w:t>Wykonawca ma obowiązek przekazania Zamawiającemu, nie później niż na 3 dni</w:t>
      </w:r>
      <w:r>
        <w:rPr>
          <w:rFonts w:eastAsiaTheme="minorHAnsi"/>
        </w:rPr>
        <w:t xml:space="preserve"> robocze</w:t>
      </w:r>
      <w:r w:rsidRPr="00FF5748">
        <w:rPr>
          <w:rFonts w:eastAsiaTheme="minorHAnsi"/>
        </w:rPr>
        <w:t xml:space="preserve"> przed upływem terminu wykonania przedmiotu umowy, instrukcji, certyfikatów, deklaracji, licencji oraz wszelkich innych dokumentów, których przedłożenia zażądał Zamawiający w</w:t>
      </w:r>
      <w:r>
        <w:rPr>
          <w:rFonts w:eastAsiaTheme="minorHAnsi"/>
        </w:rPr>
        <w:t> </w:t>
      </w:r>
      <w:r w:rsidRPr="00FF5748">
        <w:rPr>
          <w:rFonts w:eastAsiaTheme="minorHAnsi"/>
        </w:rPr>
        <w:t xml:space="preserve">zapisach SIWZ. </w:t>
      </w:r>
    </w:p>
    <w:p w14:paraId="6F5F3033" w14:textId="77777777" w:rsidR="00AE5970" w:rsidRPr="00FF5748" w:rsidRDefault="00AE5970" w:rsidP="0065152F">
      <w:pPr>
        <w:pStyle w:val="Nagwek3"/>
        <w:numPr>
          <w:ilvl w:val="0"/>
          <w:numId w:val="0"/>
        </w:numPr>
        <w:ind w:left="567"/>
        <w:rPr>
          <w:rFonts w:cs="Tahoma"/>
          <w:b/>
        </w:rPr>
      </w:pPr>
      <w:r w:rsidRPr="00FF5748">
        <w:rPr>
          <w:rFonts w:eastAsiaTheme="minorHAnsi" w:cs="TimesNewRomanPS-BoldMT"/>
          <w:b/>
          <w:bCs/>
        </w:rPr>
        <w:t xml:space="preserve">Nie przekazanie przez Wykonawcę kompletnej dokumentacji w wyżej wskazanym terminie, stanowi podstawę do odmowy podpisania przez Zamawiającego protokołu </w:t>
      </w:r>
      <w:r w:rsidRPr="00FF5748">
        <w:rPr>
          <w:rFonts w:eastAsiaTheme="minorHAnsi" w:cs="TimesNewRomanPS-BoldMT"/>
          <w:b/>
          <w:bCs/>
        </w:rPr>
        <w:lastRenderedPageBreak/>
        <w:t xml:space="preserve">odbioru końcowego co oznacza, że Wykonawca będzie pozostawał w </w:t>
      </w:r>
      <w:r>
        <w:rPr>
          <w:rFonts w:eastAsiaTheme="minorHAnsi" w:cs="TimesNewRomanPS-BoldMT"/>
          <w:b/>
          <w:bCs/>
        </w:rPr>
        <w:t>zwłoce</w:t>
      </w:r>
      <w:r w:rsidRPr="00FF5748">
        <w:rPr>
          <w:rFonts w:eastAsiaTheme="minorHAnsi" w:cs="TimesNewRomanPS-BoldMT"/>
          <w:b/>
          <w:bCs/>
        </w:rPr>
        <w:t xml:space="preserve"> z</w:t>
      </w:r>
      <w:r>
        <w:rPr>
          <w:rFonts w:eastAsiaTheme="minorHAnsi" w:cs="TimesNewRomanPS-BoldMT"/>
          <w:b/>
          <w:bCs/>
        </w:rPr>
        <w:t> </w:t>
      </w:r>
      <w:r w:rsidRPr="00FF5748">
        <w:rPr>
          <w:rFonts w:eastAsiaTheme="minorHAnsi" w:cs="TimesNewRomanPS-BoldMT"/>
          <w:b/>
          <w:bCs/>
        </w:rPr>
        <w:t>wykonaniem przedmiotu umowy.</w:t>
      </w:r>
      <w:r>
        <w:rPr>
          <w:rFonts w:eastAsiaTheme="minorHAnsi" w:cs="TimesNewRomanPS-BoldMT"/>
          <w:b/>
          <w:bCs/>
        </w:rPr>
        <w:t xml:space="preserve"> </w:t>
      </w:r>
    </w:p>
    <w:p w14:paraId="071BF798" w14:textId="77777777" w:rsidR="00AE5970" w:rsidRDefault="00AE5970" w:rsidP="0065152F">
      <w:pPr>
        <w:pStyle w:val="Nagwek2"/>
        <w:numPr>
          <w:ilvl w:val="0"/>
          <w:numId w:val="0"/>
        </w:numPr>
        <w:ind w:left="567" w:hanging="567"/>
        <w:rPr>
          <w:rFonts w:eastAsia="Arial" w:cs="Tahoma"/>
        </w:rPr>
      </w:pPr>
    </w:p>
    <w:p w14:paraId="34368EFF" w14:textId="77777777" w:rsidR="000D526A" w:rsidRPr="004B5F7F" w:rsidRDefault="000D526A" w:rsidP="0065152F">
      <w:pPr>
        <w:suppressAutoHyphens/>
        <w:spacing w:line="240" w:lineRule="auto"/>
        <w:jc w:val="both"/>
        <w:rPr>
          <w:rFonts w:eastAsia="Arial" w:cs="Tahoma"/>
        </w:rPr>
      </w:pPr>
    </w:p>
    <w:p w14:paraId="5BA32E7C" w14:textId="1BE7C1DF" w:rsidR="00E0512B" w:rsidRPr="004B5F7F" w:rsidRDefault="00E0512B" w:rsidP="0065152F">
      <w:pPr>
        <w:suppressAutoHyphens/>
        <w:spacing w:line="240" w:lineRule="auto"/>
        <w:jc w:val="center"/>
        <w:rPr>
          <w:rFonts w:eastAsia="Arial" w:cs="Tahoma"/>
        </w:rPr>
      </w:pPr>
      <w:r w:rsidRPr="004B5F7F">
        <w:rPr>
          <w:rFonts w:eastAsiaTheme="minorHAnsi" w:cs="Tahoma"/>
          <w:b/>
          <w:bCs/>
          <w:color w:val="auto"/>
          <w:lang w:eastAsia="en-US"/>
        </w:rPr>
        <w:t xml:space="preserve">III.  UPRAWNIENIA </w:t>
      </w:r>
      <w:r w:rsidR="00511E52" w:rsidRPr="004B5F7F">
        <w:rPr>
          <w:rFonts w:eastAsiaTheme="minorHAnsi" w:cs="Tahoma"/>
          <w:b/>
          <w:bCs/>
          <w:color w:val="auto"/>
          <w:lang w:eastAsia="en-US"/>
        </w:rPr>
        <w:t xml:space="preserve">I OBOWIĄZKI </w:t>
      </w:r>
      <w:r w:rsidRPr="004B5F7F">
        <w:rPr>
          <w:rFonts w:eastAsiaTheme="minorHAnsi" w:cs="Tahoma"/>
          <w:b/>
          <w:bCs/>
          <w:color w:val="auto"/>
          <w:lang w:eastAsia="en-US"/>
        </w:rPr>
        <w:t xml:space="preserve">STRON. </w:t>
      </w:r>
    </w:p>
    <w:p w14:paraId="49F6560C" w14:textId="77777777" w:rsidR="00E0512B" w:rsidRPr="004B5F7F" w:rsidRDefault="00E0512B" w:rsidP="0065152F">
      <w:pPr>
        <w:spacing w:line="240" w:lineRule="auto"/>
        <w:jc w:val="both"/>
        <w:rPr>
          <w:rFonts w:cs="Tahoma"/>
        </w:rPr>
      </w:pPr>
    </w:p>
    <w:p w14:paraId="33BB2C9F" w14:textId="5F213DA4" w:rsidR="00DA7BBA" w:rsidRPr="004B5F7F" w:rsidRDefault="00DA7BBA" w:rsidP="0065152F">
      <w:pPr>
        <w:pStyle w:val="Nagwek1"/>
        <w:rPr>
          <w:rFonts w:cs="Tahoma"/>
          <w:szCs w:val="22"/>
        </w:rPr>
      </w:pPr>
      <w:r w:rsidRPr="004B5F7F">
        <w:rPr>
          <w:rFonts w:cs="Tahoma"/>
          <w:szCs w:val="22"/>
        </w:rPr>
        <w:t xml:space="preserve"> </w:t>
      </w:r>
    </w:p>
    <w:p w14:paraId="2EAB94FF" w14:textId="08B376FD" w:rsidR="00DA7BBA" w:rsidRPr="004B5F7F" w:rsidRDefault="000F1F96" w:rsidP="0065152F">
      <w:pPr>
        <w:spacing w:line="240" w:lineRule="auto"/>
        <w:jc w:val="center"/>
        <w:rPr>
          <w:rFonts w:cs="Tahoma"/>
          <w:b/>
        </w:rPr>
      </w:pPr>
      <w:r w:rsidRPr="004B5F7F">
        <w:rPr>
          <w:rFonts w:cs="Tahoma"/>
          <w:b/>
        </w:rPr>
        <w:t>Uprawnienia</w:t>
      </w:r>
      <w:r w:rsidR="00DA7BBA" w:rsidRPr="004B5F7F">
        <w:rPr>
          <w:rFonts w:cs="Tahoma"/>
          <w:b/>
        </w:rPr>
        <w:t xml:space="preserve"> Zamawiającego. </w:t>
      </w:r>
    </w:p>
    <w:p w14:paraId="077FCE2F" w14:textId="77777777" w:rsidR="00DA7BBA" w:rsidRPr="004B5F7F" w:rsidRDefault="00DA7BBA" w:rsidP="0065152F">
      <w:pPr>
        <w:spacing w:line="240" w:lineRule="auto"/>
        <w:jc w:val="both"/>
        <w:rPr>
          <w:rFonts w:cs="Tahoma"/>
        </w:rPr>
      </w:pPr>
    </w:p>
    <w:p w14:paraId="4099C824" w14:textId="48680C82" w:rsidR="00771626" w:rsidRPr="004B5F7F" w:rsidRDefault="00771626" w:rsidP="00F5146E">
      <w:pPr>
        <w:pStyle w:val="Nagwek2"/>
        <w:numPr>
          <w:ilvl w:val="1"/>
          <w:numId w:val="26"/>
        </w:numPr>
        <w:rPr>
          <w:rFonts w:cs="Tahoma"/>
          <w:szCs w:val="22"/>
        </w:rPr>
      </w:pPr>
      <w:r w:rsidRPr="004B5F7F">
        <w:rPr>
          <w:rFonts w:cs="Tahoma"/>
          <w:szCs w:val="22"/>
        </w:rPr>
        <w:t xml:space="preserve">Współdziałanie z Wykonawcą w celu zapewnienia sprawnej realizacji przedmiotu umowy, a w szczególności do: umożliwienia Wykonawcy prowadzenia czynności na swoim terenie, udostępnienia niezbędnego sprzętu komputerowego, biurowego, zlecania swoim pracownikom na wniosek Wykonawcy niezbędnych czynności administracyjno </w:t>
      </w:r>
      <w:r w:rsidR="00EA0CCD">
        <w:rPr>
          <w:rFonts w:cs="Tahoma"/>
          <w:szCs w:val="22"/>
        </w:rPr>
        <w:br/>
      </w:r>
      <w:r w:rsidRPr="004B5F7F">
        <w:rPr>
          <w:rFonts w:cs="Tahoma"/>
          <w:szCs w:val="22"/>
        </w:rPr>
        <w:t xml:space="preserve">- biurowych, uzgadniania z Wykonawcą rozwiązań problemów pojawiających się w trakcie realizacji Umowy. </w:t>
      </w:r>
    </w:p>
    <w:p w14:paraId="3F91E0A9" w14:textId="77777777" w:rsidR="00D02DAD" w:rsidRPr="004B5F7F" w:rsidRDefault="00771626" w:rsidP="00F5146E">
      <w:pPr>
        <w:pStyle w:val="Nagwek2"/>
        <w:numPr>
          <w:ilvl w:val="1"/>
          <w:numId w:val="28"/>
        </w:numPr>
        <w:rPr>
          <w:rFonts w:cs="Tahoma"/>
          <w:szCs w:val="22"/>
        </w:rPr>
      </w:pPr>
      <w:r w:rsidRPr="004B5F7F">
        <w:rPr>
          <w:rFonts w:cs="Tahoma"/>
          <w:szCs w:val="22"/>
        </w:rPr>
        <w:t xml:space="preserve">Zaangażowanie swoich pracowników lub innych wyznaczonych osób w terminach i wymiarze czasowym niezbędnym do realizacji przedmiotu umowy przez Wykonawcę, o ile nie będzie to prowadziło do naruszenia obowiązujących przepisów o czasie pracy określonych w kodeksie pracy i w przepisach szczególnych. </w:t>
      </w:r>
    </w:p>
    <w:p w14:paraId="076B4C35" w14:textId="5A647A5A" w:rsidR="00D02DAD" w:rsidRPr="004B5F7F" w:rsidRDefault="00D02DAD" w:rsidP="00F5146E">
      <w:pPr>
        <w:pStyle w:val="Nagwek2"/>
        <w:numPr>
          <w:ilvl w:val="1"/>
          <w:numId w:val="28"/>
        </w:numPr>
        <w:rPr>
          <w:rFonts w:cs="Tahoma"/>
          <w:szCs w:val="22"/>
        </w:rPr>
      </w:pPr>
      <w:r w:rsidRPr="004B5F7F">
        <w:rPr>
          <w:rFonts w:cs="Tahoma"/>
          <w:szCs w:val="22"/>
        </w:rPr>
        <w:t>Zamawiający</w:t>
      </w:r>
      <w:r w:rsidRPr="004B5F7F">
        <w:rPr>
          <w:rFonts w:eastAsia="Times New Roman" w:cs="Tahoma"/>
          <w:szCs w:val="22"/>
          <w:shd w:val="clear" w:color="auto" w:fill="FFFFFF"/>
          <w:lang w:eastAsia="pl-PL"/>
        </w:rPr>
        <w:t xml:space="preserve"> będzie odpowiadał na pytania Wykonawcy w terminie 7 Dni Roboczych, jeśli nie określono inaczej. </w:t>
      </w:r>
    </w:p>
    <w:p w14:paraId="5BB6A90F" w14:textId="6F47F092" w:rsidR="00D02DAD" w:rsidRPr="004B5F7F" w:rsidRDefault="00D02DAD" w:rsidP="00F5146E">
      <w:pPr>
        <w:pStyle w:val="Nagwek2"/>
        <w:numPr>
          <w:ilvl w:val="1"/>
          <w:numId w:val="28"/>
        </w:numPr>
        <w:rPr>
          <w:rFonts w:cs="Tahoma"/>
          <w:szCs w:val="22"/>
        </w:rPr>
      </w:pPr>
      <w:r w:rsidRPr="004B5F7F">
        <w:rPr>
          <w:rFonts w:cs="Tahoma"/>
          <w:szCs w:val="22"/>
        </w:rPr>
        <w:t>Zamawiający</w:t>
      </w:r>
      <w:r w:rsidRPr="004B5F7F">
        <w:rPr>
          <w:rFonts w:eastAsia="Times New Roman" w:cs="Tahoma"/>
          <w:szCs w:val="22"/>
          <w:shd w:val="clear" w:color="auto" w:fill="FFFFFF"/>
          <w:lang w:eastAsia="pl-PL"/>
        </w:rPr>
        <w:t xml:space="preserve"> będzie przekazywał Wykonawcy posiadane, wnioskowane i niezbędne rzeczy i dokumenty niezwłocznie i w terminach określonych w Umowie. </w:t>
      </w:r>
    </w:p>
    <w:p w14:paraId="3A573B7C" w14:textId="77777777" w:rsidR="00D02DAD" w:rsidRPr="004B5F7F" w:rsidRDefault="00D02DAD" w:rsidP="00F5146E">
      <w:pPr>
        <w:pStyle w:val="Nagwek2"/>
        <w:numPr>
          <w:ilvl w:val="1"/>
          <w:numId w:val="28"/>
        </w:numPr>
        <w:rPr>
          <w:rFonts w:cs="Tahoma"/>
          <w:szCs w:val="22"/>
        </w:rPr>
      </w:pPr>
      <w:r w:rsidRPr="004B5F7F">
        <w:rPr>
          <w:rFonts w:cs="Tahoma"/>
          <w:szCs w:val="22"/>
        </w:rPr>
        <w:t>Zamawiający</w:t>
      </w:r>
      <w:r w:rsidRPr="004B5F7F">
        <w:rPr>
          <w:rFonts w:eastAsia="Times New Roman" w:cs="Tahoma"/>
          <w:szCs w:val="22"/>
          <w:shd w:val="clear" w:color="auto" w:fill="FFFFFF"/>
          <w:lang w:eastAsia="pl-PL"/>
        </w:rPr>
        <w:t xml:space="preserve"> będzie </w:t>
      </w:r>
      <w:r w:rsidRPr="004B5F7F">
        <w:rPr>
          <w:rFonts w:cs="Tahoma"/>
          <w:szCs w:val="22"/>
        </w:rPr>
        <w:t xml:space="preserve">zgłaszał wszelkie nieprawidłowości w realizacji Umowy i w funkcjonowaniu Oprogramowania oraz konieczność wykonania prac serwisowych. </w:t>
      </w:r>
    </w:p>
    <w:p w14:paraId="3DEE9A55" w14:textId="2A5BF48E" w:rsidR="009420E8" w:rsidRPr="004B5F7F" w:rsidRDefault="009420E8" w:rsidP="00F5146E">
      <w:pPr>
        <w:pStyle w:val="Nagwek2"/>
        <w:numPr>
          <w:ilvl w:val="1"/>
          <w:numId w:val="26"/>
        </w:numPr>
        <w:rPr>
          <w:rFonts w:cs="Tahoma"/>
          <w:szCs w:val="22"/>
        </w:rPr>
      </w:pPr>
      <w:r w:rsidRPr="004B5F7F">
        <w:rPr>
          <w:rFonts w:cs="Tahoma"/>
          <w:szCs w:val="22"/>
        </w:rPr>
        <w:t>Zamawiający</w:t>
      </w:r>
      <w:r w:rsidRPr="004B5F7F">
        <w:rPr>
          <w:rFonts w:eastAsia="Times New Roman" w:cs="Tahoma"/>
          <w:szCs w:val="22"/>
          <w:shd w:val="clear" w:color="auto" w:fill="FFFFFF"/>
          <w:lang w:eastAsia="pl-PL"/>
        </w:rPr>
        <w:t xml:space="preserve"> będzie </w:t>
      </w:r>
      <w:r w:rsidRPr="004B5F7F">
        <w:rPr>
          <w:rFonts w:cs="Tahoma"/>
          <w:szCs w:val="22"/>
        </w:rPr>
        <w:t>miał uprawnienie przekazania podmiotowi trzeciemu prawa wykonywania niniejszej Umowy, w tym zlecania nadzorów, weryfikacji, audytów i</w:t>
      </w:r>
      <w:r w:rsidR="00AE5970">
        <w:rPr>
          <w:rFonts w:cs="Tahoma"/>
          <w:szCs w:val="22"/>
        </w:rPr>
        <w:t> </w:t>
      </w:r>
      <w:r w:rsidRPr="004B5F7F">
        <w:rPr>
          <w:rFonts w:cs="Tahoma"/>
          <w:szCs w:val="22"/>
        </w:rPr>
        <w:t xml:space="preserve">kontroli. </w:t>
      </w:r>
    </w:p>
    <w:p w14:paraId="6F95BA9A" w14:textId="37373E26" w:rsidR="00D31347" w:rsidRPr="004B5F7F" w:rsidRDefault="00D31347" w:rsidP="00F5146E">
      <w:pPr>
        <w:pStyle w:val="Nagwek2"/>
        <w:numPr>
          <w:ilvl w:val="1"/>
          <w:numId w:val="26"/>
        </w:numPr>
        <w:rPr>
          <w:rFonts w:cs="Tahoma"/>
          <w:szCs w:val="22"/>
        </w:rPr>
      </w:pPr>
      <w:r w:rsidRPr="004B5F7F">
        <w:rPr>
          <w:rFonts w:cs="Tahoma"/>
          <w:szCs w:val="22"/>
        </w:rPr>
        <w:t>Zamawiający udostępniani Wykonawcy posiadane informacje i dokumenty niezbędn</w:t>
      </w:r>
      <w:r w:rsidR="00300F24" w:rsidRPr="004B5F7F">
        <w:rPr>
          <w:rFonts w:cs="Tahoma"/>
          <w:szCs w:val="22"/>
        </w:rPr>
        <w:t>e</w:t>
      </w:r>
      <w:r w:rsidRPr="004B5F7F">
        <w:rPr>
          <w:rFonts w:cs="Tahoma"/>
          <w:szCs w:val="22"/>
        </w:rPr>
        <w:t xml:space="preserve"> do</w:t>
      </w:r>
      <w:r w:rsidR="00300F24" w:rsidRPr="004B5F7F">
        <w:rPr>
          <w:rFonts w:cs="Tahoma"/>
          <w:szCs w:val="22"/>
        </w:rPr>
        <w:t> prawidłowej i kompletnej realizacji Umowy,</w:t>
      </w:r>
      <w:r w:rsidRPr="004B5F7F">
        <w:rPr>
          <w:rFonts w:cs="Tahoma"/>
          <w:szCs w:val="22"/>
        </w:rPr>
        <w:t xml:space="preserve"> wskazan</w:t>
      </w:r>
      <w:r w:rsidR="00300F24" w:rsidRPr="004B5F7F">
        <w:rPr>
          <w:rFonts w:cs="Tahoma"/>
          <w:szCs w:val="22"/>
        </w:rPr>
        <w:t>e</w:t>
      </w:r>
      <w:r w:rsidRPr="004B5F7F">
        <w:rPr>
          <w:rFonts w:cs="Tahoma"/>
          <w:szCs w:val="22"/>
        </w:rPr>
        <w:t xml:space="preserve"> w Umowie lub określon</w:t>
      </w:r>
      <w:r w:rsidR="00300F24" w:rsidRPr="004B5F7F">
        <w:rPr>
          <w:rFonts w:cs="Tahoma"/>
          <w:szCs w:val="22"/>
        </w:rPr>
        <w:t>e</w:t>
      </w:r>
      <w:r w:rsidRPr="004B5F7F">
        <w:rPr>
          <w:rFonts w:cs="Tahoma"/>
          <w:szCs w:val="22"/>
        </w:rPr>
        <w:t xml:space="preserve"> w</w:t>
      </w:r>
      <w:r w:rsidR="00300F24" w:rsidRPr="004B5F7F">
        <w:rPr>
          <w:rFonts w:cs="Tahoma"/>
          <w:szCs w:val="22"/>
        </w:rPr>
        <w:t> </w:t>
      </w:r>
      <w:r w:rsidRPr="004B5F7F">
        <w:rPr>
          <w:rFonts w:cs="Tahoma"/>
          <w:szCs w:val="22"/>
        </w:rPr>
        <w:t>pisemnym żądaniu Wykonawcy, z wyjątkiem danych i dokumentacji, które nie</w:t>
      </w:r>
      <w:r w:rsidR="00300F24" w:rsidRPr="004B5F7F">
        <w:rPr>
          <w:rFonts w:cs="Tahoma"/>
          <w:szCs w:val="22"/>
        </w:rPr>
        <w:t> </w:t>
      </w:r>
      <w:r w:rsidRPr="004B5F7F">
        <w:rPr>
          <w:rFonts w:cs="Tahoma"/>
          <w:szCs w:val="22"/>
        </w:rPr>
        <w:t>są</w:t>
      </w:r>
      <w:r w:rsidR="00300F24" w:rsidRPr="004B5F7F">
        <w:rPr>
          <w:rFonts w:cs="Tahoma"/>
          <w:szCs w:val="22"/>
        </w:rPr>
        <w:t> </w:t>
      </w:r>
      <w:r w:rsidRPr="004B5F7F">
        <w:rPr>
          <w:rFonts w:cs="Tahoma"/>
          <w:szCs w:val="22"/>
        </w:rPr>
        <w:t>w</w:t>
      </w:r>
      <w:r w:rsidR="00300F24" w:rsidRPr="004B5F7F">
        <w:rPr>
          <w:rFonts w:cs="Tahoma"/>
          <w:szCs w:val="22"/>
        </w:rPr>
        <w:t> </w:t>
      </w:r>
      <w:r w:rsidRPr="004B5F7F">
        <w:rPr>
          <w:rFonts w:cs="Tahoma"/>
          <w:szCs w:val="22"/>
        </w:rPr>
        <w:t>zakresie władania oraz kompetencji Zamawiającego. Szczegółowy sposób komunikacji pomiędzy Stronami zostanie ustalony i przygotowany przez Wykonawcę w</w:t>
      </w:r>
      <w:r w:rsidR="00300F24" w:rsidRPr="004B5F7F">
        <w:rPr>
          <w:rFonts w:cs="Tahoma"/>
          <w:szCs w:val="22"/>
        </w:rPr>
        <w:t> </w:t>
      </w:r>
      <w:r w:rsidRPr="004B5F7F">
        <w:rPr>
          <w:rFonts w:cs="Tahoma"/>
          <w:szCs w:val="22"/>
        </w:rPr>
        <w:t xml:space="preserve">Fazie I. </w:t>
      </w:r>
    </w:p>
    <w:p w14:paraId="0C43E37D" w14:textId="77777777" w:rsidR="009420E8" w:rsidRPr="004B5F7F" w:rsidRDefault="009420E8" w:rsidP="00F5146E">
      <w:pPr>
        <w:pStyle w:val="Nagwek2"/>
        <w:numPr>
          <w:ilvl w:val="1"/>
          <w:numId w:val="28"/>
        </w:numPr>
        <w:rPr>
          <w:rFonts w:cs="Tahoma"/>
          <w:szCs w:val="22"/>
        </w:rPr>
      </w:pPr>
      <w:r w:rsidRPr="004B5F7F">
        <w:rPr>
          <w:rFonts w:cs="Tahoma"/>
          <w:szCs w:val="22"/>
        </w:rPr>
        <w:t xml:space="preserve">Dostęp do pomieszczeń oraz infrastruktury Zamawiającego może być uzależniony od spełnienia przez członka Zespołu Wykonawcy dodatkowych wymogów wynikających z procedur wewnętrznych Zamawiającego lub z obowiązujących przepisów prawa, w tym przepisów o ochronie danych osobowych. Zamawiający poinformuje Kierownika Zespołu Wykonawcy o konieczności spełnienia powyższych wymogów przed rozpoczęciem wykonywania przedmiotu Umowy przez Zespół Wykonawcy. </w:t>
      </w:r>
    </w:p>
    <w:p w14:paraId="62C5B84E" w14:textId="011B2CBB" w:rsidR="007F6563" w:rsidRPr="004B5F7F" w:rsidRDefault="00300F24" w:rsidP="00F5146E">
      <w:pPr>
        <w:pStyle w:val="Nagwek2"/>
        <w:numPr>
          <w:ilvl w:val="1"/>
          <w:numId w:val="26"/>
        </w:numPr>
        <w:rPr>
          <w:rFonts w:cs="Tahoma"/>
          <w:szCs w:val="22"/>
        </w:rPr>
      </w:pPr>
      <w:r w:rsidRPr="004B5F7F">
        <w:rPr>
          <w:rFonts w:cs="Tahoma"/>
          <w:szCs w:val="22"/>
        </w:rPr>
        <w:t xml:space="preserve">Zamawiający udostępniani Wykonawcy </w:t>
      </w:r>
      <w:r w:rsidR="007F6563" w:rsidRPr="004B5F7F">
        <w:rPr>
          <w:rFonts w:cs="Tahoma"/>
          <w:szCs w:val="22"/>
        </w:rPr>
        <w:t>Infrastruktur</w:t>
      </w:r>
      <w:r w:rsidRPr="004B5F7F">
        <w:rPr>
          <w:rFonts w:cs="Tahoma"/>
          <w:szCs w:val="22"/>
        </w:rPr>
        <w:t>ę</w:t>
      </w:r>
      <w:r w:rsidR="00905F19" w:rsidRPr="004B5F7F">
        <w:rPr>
          <w:rFonts w:cs="Tahoma"/>
          <w:szCs w:val="22"/>
        </w:rPr>
        <w:t>, w tym środowisko testowe,</w:t>
      </w:r>
      <w:r w:rsidR="007F6563" w:rsidRPr="004B5F7F">
        <w:rPr>
          <w:rFonts w:cs="Tahoma"/>
          <w:szCs w:val="22"/>
        </w:rPr>
        <w:t xml:space="preserve"> zgodn</w:t>
      </w:r>
      <w:r w:rsidRPr="004B5F7F">
        <w:rPr>
          <w:rFonts w:cs="Tahoma"/>
          <w:szCs w:val="22"/>
        </w:rPr>
        <w:t>ie</w:t>
      </w:r>
      <w:r w:rsidR="007F6563" w:rsidRPr="004B5F7F">
        <w:rPr>
          <w:rFonts w:cs="Tahoma"/>
          <w:szCs w:val="22"/>
        </w:rPr>
        <w:t xml:space="preserve"> z</w:t>
      </w:r>
      <w:r w:rsidR="00905F19" w:rsidRPr="004B5F7F">
        <w:rPr>
          <w:rFonts w:cs="Tahoma"/>
          <w:szCs w:val="22"/>
        </w:rPr>
        <w:t> </w:t>
      </w:r>
      <w:r w:rsidR="007F6563" w:rsidRPr="004B5F7F">
        <w:rPr>
          <w:rFonts w:cs="Tahoma"/>
          <w:szCs w:val="22"/>
        </w:rPr>
        <w:t xml:space="preserve">opisem zawartym w </w:t>
      </w:r>
      <w:r w:rsidR="00D02DAD" w:rsidRPr="004B5F7F">
        <w:rPr>
          <w:rFonts w:cs="Tahoma"/>
          <w:szCs w:val="22"/>
        </w:rPr>
        <w:t>SIWZ/</w:t>
      </w:r>
      <w:r w:rsidR="007F6563" w:rsidRPr="004B5F7F">
        <w:rPr>
          <w:rFonts w:cs="Tahoma"/>
          <w:szCs w:val="22"/>
        </w:rPr>
        <w:t xml:space="preserve">OPZ. </w:t>
      </w:r>
    </w:p>
    <w:p w14:paraId="743E7462" w14:textId="3EE1E7AB" w:rsidR="00300F24" w:rsidRPr="004B5F7F" w:rsidRDefault="00300F24" w:rsidP="00F5146E">
      <w:pPr>
        <w:pStyle w:val="Nagwek2"/>
        <w:numPr>
          <w:ilvl w:val="1"/>
          <w:numId w:val="26"/>
        </w:numPr>
        <w:rPr>
          <w:rFonts w:cs="Tahoma"/>
          <w:szCs w:val="22"/>
        </w:rPr>
      </w:pPr>
      <w:r w:rsidRPr="004B5F7F">
        <w:rPr>
          <w:rFonts w:cs="Tahoma"/>
          <w:szCs w:val="22"/>
        </w:rPr>
        <w:t xml:space="preserve">Zamawiający udostępniani Wykonawcy, w uzasadnionych przypadkach, bazy danych celem zapewnienia sprawnego wdrożenia Oprogramowania i jego serwisu. Udostępnianie to nastąpi wg procedur zapewniających przestrzeganie Ustawy o ochronie danych osobowych z dnia 29 sierpnia 1997 r. (tekst jednolity: Dz.U. z 2016 r. poz. 922). </w:t>
      </w:r>
    </w:p>
    <w:p w14:paraId="296341FD" w14:textId="5D8DCE8F" w:rsidR="00905F19" w:rsidRPr="004B5F7F" w:rsidRDefault="00905F19" w:rsidP="00F5146E">
      <w:pPr>
        <w:pStyle w:val="Nagwek2"/>
        <w:numPr>
          <w:ilvl w:val="1"/>
          <w:numId w:val="28"/>
        </w:numPr>
        <w:rPr>
          <w:rFonts w:cs="Tahoma"/>
          <w:szCs w:val="22"/>
        </w:rPr>
      </w:pPr>
      <w:r w:rsidRPr="004B5F7F">
        <w:rPr>
          <w:rFonts w:cs="Tahoma"/>
          <w:szCs w:val="22"/>
        </w:rPr>
        <w:t>Zamawiający</w:t>
      </w:r>
      <w:r w:rsidRPr="004B5F7F">
        <w:rPr>
          <w:rFonts w:eastAsia="Times New Roman" w:cs="Tahoma"/>
          <w:szCs w:val="22"/>
          <w:shd w:val="clear" w:color="auto" w:fill="FFFFFF"/>
          <w:lang w:eastAsia="pl-PL"/>
        </w:rPr>
        <w:t xml:space="preserve"> będzie </w:t>
      </w:r>
      <w:r w:rsidRPr="004B5F7F">
        <w:rPr>
          <w:rFonts w:cs="Tahoma"/>
          <w:szCs w:val="22"/>
        </w:rPr>
        <w:t xml:space="preserve">miał uprawnienie wnioskowania o zmianę osoby Zespołu Wykonawcy naruszającej dobro Zamawiającego. </w:t>
      </w:r>
    </w:p>
    <w:p w14:paraId="744E627C" w14:textId="2E68AA24" w:rsidR="00310CBF" w:rsidRPr="004B5F7F" w:rsidRDefault="00310CBF" w:rsidP="00F5146E">
      <w:pPr>
        <w:pStyle w:val="Nagwek2"/>
        <w:numPr>
          <w:ilvl w:val="1"/>
          <w:numId w:val="28"/>
        </w:numPr>
        <w:rPr>
          <w:rFonts w:cs="Tahoma"/>
          <w:szCs w:val="22"/>
        </w:rPr>
      </w:pPr>
      <w:r w:rsidRPr="004B5F7F">
        <w:rPr>
          <w:rFonts w:cs="Tahoma"/>
          <w:szCs w:val="22"/>
        </w:rPr>
        <w:lastRenderedPageBreak/>
        <w:t>Zamawiający nie</w:t>
      </w:r>
      <w:r w:rsidR="00B57F38" w:rsidRPr="004B5F7F">
        <w:rPr>
          <w:rFonts w:cs="Tahoma"/>
          <w:szCs w:val="22"/>
        </w:rPr>
        <w:t xml:space="preserve"> </w:t>
      </w:r>
      <w:r w:rsidRPr="004B5F7F">
        <w:rPr>
          <w:rFonts w:cs="Tahoma"/>
          <w:szCs w:val="22"/>
        </w:rPr>
        <w:t>ma obowiązku sprawdzania kompletności i poprawności dokumentacji, co nie zwalnia Wykonawcy i z odpowiedzialności za kompletność, poprawność i zgod</w:t>
      </w:r>
      <w:r w:rsidR="00B57F38" w:rsidRPr="004B5F7F">
        <w:rPr>
          <w:rFonts w:cs="Tahoma"/>
          <w:szCs w:val="22"/>
        </w:rPr>
        <w:t xml:space="preserve">ności z wykonanymi produktami i przepisami prawa. </w:t>
      </w:r>
    </w:p>
    <w:p w14:paraId="7D6986BB" w14:textId="37627D6A" w:rsidR="009A07C1" w:rsidRPr="004B5F7F" w:rsidRDefault="009A07C1" w:rsidP="00F5146E">
      <w:pPr>
        <w:pStyle w:val="Nagwek2"/>
        <w:numPr>
          <w:ilvl w:val="1"/>
          <w:numId w:val="28"/>
        </w:numPr>
        <w:rPr>
          <w:rFonts w:cs="Tahoma"/>
          <w:szCs w:val="22"/>
        </w:rPr>
      </w:pPr>
      <w:r w:rsidRPr="004B5F7F">
        <w:rPr>
          <w:rFonts w:cs="Tahoma"/>
          <w:szCs w:val="22"/>
        </w:rPr>
        <w:t xml:space="preserve">Realizacja przedmiotu Umowy wymaga współpracy Zamawiającego z Wykonawcą. Zakres takiej współpracy jest określony Umową oraz będzie uzgadniany przez Strony w trakcie jej realizacji, w szczególności podczas opracowywania Dokumentacji. </w:t>
      </w:r>
    </w:p>
    <w:p w14:paraId="4AE12CA9" w14:textId="27C27118" w:rsidR="007D102E" w:rsidRPr="00AE5970" w:rsidRDefault="007F6563" w:rsidP="00F5146E">
      <w:pPr>
        <w:pStyle w:val="Nagwek2"/>
        <w:numPr>
          <w:ilvl w:val="1"/>
          <w:numId w:val="28"/>
        </w:numPr>
        <w:rPr>
          <w:rFonts w:cs="Tahoma"/>
          <w:szCs w:val="22"/>
        </w:rPr>
      </w:pPr>
      <w:r w:rsidRPr="004B5F7F">
        <w:rPr>
          <w:rFonts w:cs="Tahoma"/>
          <w:szCs w:val="22"/>
        </w:rPr>
        <w:t>Jeżeli Zamawiający nie będzie wykonywał lub będzie nienależycie wykonywał swoje zobowiązania wynikające z niniejszej Umowy, co będzie miało istotny wpływ na</w:t>
      </w:r>
      <w:r w:rsidR="00AE5970">
        <w:rPr>
          <w:rFonts w:cs="Tahoma"/>
          <w:szCs w:val="22"/>
        </w:rPr>
        <w:t> </w:t>
      </w:r>
      <w:r w:rsidRPr="004B5F7F">
        <w:rPr>
          <w:rFonts w:cs="Tahoma"/>
          <w:szCs w:val="22"/>
        </w:rPr>
        <w:t>możliwość wykonania Umowy przez Wykonawcę, w szczególności w zakresie dotrzymywania terminów wskazanych w niniejszej Umowie, Wykonawca zobowiązany jest do wezwania Zamawiającego na piśmie pod rygorem nieważności do wykonania takiego zobowiązania, określając zakres działań, których oczekuje od Zamawiającego i</w:t>
      </w:r>
      <w:r w:rsidR="00AE5970">
        <w:rPr>
          <w:rFonts w:cs="Tahoma"/>
          <w:szCs w:val="22"/>
        </w:rPr>
        <w:t> </w:t>
      </w:r>
      <w:r w:rsidRPr="004B5F7F">
        <w:rPr>
          <w:rFonts w:cs="Tahoma"/>
          <w:szCs w:val="22"/>
        </w:rPr>
        <w:t>które są mu niezbędne do</w:t>
      </w:r>
      <w:r w:rsidR="00047764" w:rsidRPr="004B5F7F">
        <w:rPr>
          <w:rFonts w:cs="Tahoma"/>
          <w:szCs w:val="22"/>
        </w:rPr>
        <w:t> </w:t>
      </w:r>
      <w:r w:rsidRPr="004B5F7F">
        <w:rPr>
          <w:rFonts w:cs="Tahoma"/>
          <w:szCs w:val="22"/>
        </w:rPr>
        <w:t>wykonywania Umowy i wyznaczenia Zamawiającemu odpowiedniego terminu, nie</w:t>
      </w:r>
      <w:r w:rsidR="00047764" w:rsidRPr="004B5F7F">
        <w:rPr>
          <w:rFonts w:cs="Tahoma"/>
          <w:szCs w:val="22"/>
        </w:rPr>
        <w:t> </w:t>
      </w:r>
      <w:r w:rsidRPr="004B5F7F">
        <w:rPr>
          <w:rFonts w:cs="Tahoma"/>
          <w:szCs w:val="22"/>
        </w:rPr>
        <w:t>krótszego jednak niż 1</w:t>
      </w:r>
      <w:r w:rsidR="009A07C1" w:rsidRPr="004B5F7F">
        <w:rPr>
          <w:rFonts w:cs="Tahoma"/>
          <w:szCs w:val="22"/>
        </w:rPr>
        <w:t>0</w:t>
      </w:r>
      <w:r w:rsidRPr="004B5F7F">
        <w:rPr>
          <w:rFonts w:cs="Tahoma"/>
          <w:szCs w:val="22"/>
        </w:rPr>
        <w:t xml:space="preserve"> </w:t>
      </w:r>
      <w:r w:rsidR="009A07C1" w:rsidRPr="004B5F7F">
        <w:rPr>
          <w:rFonts w:cs="Tahoma"/>
          <w:szCs w:val="22"/>
        </w:rPr>
        <w:t>D</w:t>
      </w:r>
      <w:r w:rsidRPr="004B5F7F">
        <w:rPr>
          <w:rFonts w:cs="Tahoma"/>
          <w:szCs w:val="22"/>
        </w:rPr>
        <w:t>ni</w:t>
      </w:r>
      <w:r w:rsidR="009A07C1" w:rsidRPr="004B5F7F">
        <w:rPr>
          <w:rFonts w:cs="Tahoma"/>
          <w:szCs w:val="22"/>
        </w:rPr>
        <w:t xml:space="preserve"> Roboczych</w:t>
      </w:r>
      <w:r w:rsidRPr="004B5F7F">
        <w:rPr>
          <w:rFonts w:cs="Tahoma"/>
          <w:szCs w:val="22"/>
        </w:rPr>
        <w:t>, umożliwiającego wykonania takich działań. Po</w:t>
      </w:r>
      <w:r w:rsidR="00047764" w:rsidRPr="004B5F7F">
        <w:rPr>
          <w:rFonts w:cs="Tahoma"/>
          <w:szCs w:val="22"/>
        </w:rPr>
        <w:t> </w:t>
      </w:r>
      <w:r w:rsidRPr="004B5F7F">
        <w:rPr>
          <w:rFonts w:cs="Tahoma"/>
          <w:szCs w:val="22"/>
        </w:rPr>
        <w:t>bezskutecznym upływie terminu wskazanego powyżej, Wykonawca może wstrzymać się od wykonania Umowy i wyznaczyć na piśmie pod</w:t>
      </w:r>
      <w:r w:rsidR="00AE5970">
        <w:rPr>
          <w:rFonts w:cs="Tahoma"/>
          <w:szCs w:val="22"/>
        </w:rPr>
        <w:t> </w:t>
      </w:r>
      <w:r w:rsidRPr="004B5F7F">
        <w:rPr>
          <w:rFonts w:cs="Tahoma"/>
          <w:szCs w:val="22"/>
        </w:rPr>
        <w:t xml:space="preserve">rygorem nieważności dodatkowy termin, nie krótszy niż 15 </w:t>
      </w:r>
      <w:r w:rsidR="009A07C1" w:rsidRPr="004B5F7F">
        <w:rPr>
          <w:rFonts w:cs="Tahoma"/>
          <w:szCs w:val="22"/>
        </w:rPr>
        <w:t>D</w:t>
      </w:r>
      <w:r w:rsidRPr="004B5F7F">
        <w:rPr>
          <w:rFonts w:cs="Tahoma"/>
          <w:szCs w:val="22"/>
        </w:rPr>
        <w:t>ni</w:t>
      </w:r>
      <w:r w:rsidR="009A07C1" w:rsidRPr="004B5F7F">
        <w:rPr>
          <w:rFonts w:cs="Tahoma"/>
          <w:szCs w:val="22"/>
        </w:rPr>
        <w:t xml:space="preserve"> Roboczych</w:t>
      </w:r>
      <w:r w:rsidRPr="004B5F7F">
        <w:rPr>
          <w:rFonts w:cs="Tahoma"/>
          <w:szCs w:val="22"/>
        </w:rPr>
        <w:t>. Jeżeli po</w:t>
      </w:r>
      <w:r w:rsidR="00AE5970">
        <w:rPr>
          <w:rFonts w:cs="Tahoma"/>
          <w:szCs w:val="22"/>
        </w:rPr>
        <w:t> </w:t>
      </w:r>
      <w:r w:rsidRPr="004B5F7F">
        <w:rPr>
          <w:rFonts w:cs="Tahoma"/>
          <w:szCs w:val="22"/>
        </w:rPr>
        <w:t>upływie drugiego z terminów Zamawiający nadal nie</w:t>
      </w:r>
      <w:r w:rsidR="00DF2873" w:rsidRPr="004B5F7F">
        <w:rPr>
          <w:rFonts w:cs="Tahoma"/>
          <w:szCs w:val="22"/>
        </w:rPr>
        <w:t> </w:t>
      </w:r>
      <w:r w:rsidRPr="004B5F7F">
        <w:rPr>
          <w:rFonts w:cs="Tahoma"/>
          <w:szCs w:val="22"/>
        </w:rPr>
        <w:t xml:space="preserve">współdziała z Wykonawcą, Wykonawca może odstąpić od Umowy. </w:t>
      </w:r>
      <w:r w:rsidRPr="00AE5970">
        <w:rPr>
          <w:rFonts w:cs="Tahoma"/>
          <w:szCs w:val="22"/>
        </w:rPr>
        <w:t>Postanowienie niniejszego ust</w:t>
      </w:r>
      <w:r w:rsidR="00047764" w:rsidRPr="00AE5970">
        <w:rPr>
          <w:rFonts w:cs="Tahoma"/>
          <w:szCs w:val="22"/>
        </w:rPr>
        <w:t>ępu</w:t>
      </w:r>
      <w:r w:rsidRPr="00AE5970">
        <w:rPr>
          <w:rFonts w:cs="Tahoma"/>
          <w:szCs w:val="22"/>
        </w:rPr>
        <w:t xml:space="preserve"> modyfikuje art.</w:t>
      </w:r>
      <w:r w:rsidR="00AE5970">
        <w:rPr>
          <w:rFonts w:cs="Tahoma"/>
          <w:szCs w:val="22"/>
        </w:rPr>
        <w:t> </w:t>
      </w:r>
      <w:r w:rsidRPr="00AE5970">
        <w:rPr>
          <w:rFonts w:cs="Tahoma"/>
          <w:szCs w:val="22"/>
        </w:rPr>
        <w:t xml:space="preserve">640 Kodeksu cywilnego. </w:t>
      </w:r>
    </w:p>
    <w:p w14:paraId="45FD2832" w14:textId="77777777" w:rsidR="00813280" w:rsidRDefault="00813280" w:rsidP="0065152F">
      <w:pPr>
        <w:pStyle w:val="Nagwek2"/>
        <w:numPr>
          <w:ilvl w:val="0"/>
          <w:numId w:val="0"/>
        </w:numPr>
        <w:rPr>
          <w:rFonts w:cs="Tahoma"/>
          <w:szCs w:val="22"/>
        </w:rPr>
      </w:pPr>
    </w:p>
    <w:p w14:paraId="2C1894F2" w14:textId="77777777" w:rsidR="000D526A" w:rsidRPr="004B5F7F" w:rsidRDefault="000D526A" w:rsidP="0065152F">
      <w:pPr>
        <w:pStyle w:val="Nagwek2"/>
        <w:numPr>
          <w:ilvl w:val="0"/>
          <w:numId w:val="0"/>
        </w:numPr>
        <w:rPr>
          <w:rFonts w:cs="Tahoma"/>
          <w:szCs w:val="22"/>
        </w:rPr>
      </w:pPr>
    </w:p>
    <w:p w14:paraId="3EB71792" w14:textId="34409F40" w:rsidR="00221236" w:rsidRPr="004B5F7F" w:rsidRDefault="00450A60" w:rsidP="0065152F">
      <w:pPr>
        <w:pStyle w:val="Nagwek1"/>
        <w:rPr>
          <w:rFonts w:cs="Tahoma"/>
          <w:szCs w:val="22"/>
        </w:rPr>
      </w:pPr>
      <w:r w:rsidRPr="004B5F7F">
        <w:rPr>
          <w:rFonts w:cs="Tahoma"/>
          <w:szCs w:val="22"/>
        </w:rPr>
        <w:t xml:space="preserve"> </w:t>
      </w:r>
    </w:p>
    <w:p w14:paraId="59BFC125" w14:textId="3B708103" w:rsidR="00450A60" w:rsidRPr="004B5F7F" w:rsidRDefault="000D538C" w:rsidP="0065152F">
      <w:pPr>
        <w:spacing w:line="240" w:lineRule="auto"/>
        <w:jc w:val="center"/>
        <w:rPr>
          <w:rFonts w:cs="Tahoma"/>
          <w:b/>
        </w:rPr>
      </w:pPr>
      <w:r w:rsidRPr="004B5F7F">
        <w:rPr>
          <w:rFonts w:cs="Tahoma"/>
          <w:b/>
        </w:rPr>
        <w:t>Z</w:t>
      </w:r>
      <w:r w:rsidR="00450A60" w:rsidRPr="004B5F7F">
        <w:rPr>
          <w:rFonts w:cs="Tahoma"/>
          <w:b/>
        </w:rPr>
        <w:t>asady realizacji Projektu</w:t>
      </w:r>
      <w:r w:rsidR="009420E8" w:rsidRPr="004B5F7F">
        <w:rPr>
          <w:rFonts w:cs="Tahoma"/>
          <w:b/>
        </w:rPr>
        <w:t>, zobowiązania Wykonawcy</w:t>
      </w:r>
      <w:r w:rsidR="00221236" w:rsidRPr="004B5F7F">
        <w:rPr>
          <w:rFonts w:cs="Tahoma"/>
          <w:b/>
        </w:rPr>
        <w:t xml:space="preserve">. </w:t>
      </w:r>
    </w:p>
    <w:p w14:paraId="3171C6EB" w14:textId="77777777" w:rsidR="00221236" w:rsidRPr="004B5F7F" w:rsidRDefault="00221236" w:rsidP="0065152F">
      <w:pPr>
        <w:spacing w:line="240" w:lineRule="auto"/>
        <w:jc w:val="both"/>
        <w:rPr>
          <w:rFonts w:cs="Tahoma"/>
        </w:rPr>
      </w:pPr>
    </w:p>
    <w:p w14:paraId="7F6ED0CE" w14:textId="77777777" w:rsidR="007F6563" w:rsidRPr="004B5F7F" w:rsidRDefault="007F6563" w:rsidP="00F5146E">
      <w:pPr>
        <w:pStyle w:val="Nagwek2"/>
        <w:numPr>
          <w:ilvl w:val="1"/>
          <w:numId w:val="11"/>
        </w:numPr>
        <w:rPr>
          <w:rFonts w:cs="Tahoma"/>
          <w:szCs w:val="22"/>
        </w:rPr>
      </w:pPr>
      <w:r w:rsidRPr="004B5F7F">
        <w:rPr>
          <w:rFonts w:cs="Tahoma"/>
          <w:szCs w:val="22"/>
        </w:rPr>
        <w:t xml:space="preserve">Strony zobowiązują się dołożyć wszelkich starań celem najkorzystniejszej realizacji Umowy, w szczególności do wzajemnego przekazywania sobie niezwłocznie wszelkich informacji mogących mieć wpływ na realizację Umowy. </w:t>
      </w:r>
    </w:p>
    <w:p w14:paraId="109E6106" w14:textId="2FB3F02F" w:rsidR="00D02DAD" w:rsidRPr="004B5F7F" w:rsidRDefault="00D02DAD" w:rsidP="00F5146E">
      <w:pPr>
        <w:pStyle w:val="Nagwek2"/>
        <w:numPr>
          <w:ilvl w:val="1"/>
          <w:numId w:val="28"/>
        </w:numPr>
        <w:rPr>
          <w:rFonts w:cs="Tahoma"/>
          <w:szCs w:val="22"/>
        </w:rPr>
      </w:pPr>
      <w:r w:rsidRPr="004B5F7F">
        <w:rPr>
          <w:rFonts w:cs="Tahoma"/>
          <w:szCs w:val="22"/>
        </w:rPr>
        <w:t>Wykonawca jest odpowiedzialny za informowanie Zamawiającego o zakresie wymaganej współpracy w toku realizacji Umowy.</w:t>
      </w:r>
      <w:r w:rsidR="009A07C1" w:rsidRPr="004B5F7F">
        <w:rPr>
          <w:rFonts w:cs="Tahoma"/>
          <w:szCs w:val="22"/>
        </w:rPr>
        <w:t xml:space="preserve"> </w:t>
      </w:r>
    </w:p>
    <w:p w14:paraId="61C9D7C9" w14:textId="58581EF5" w:rsidR="00814F8D" w:rsidRPr="004B5F7F" w:rsidRDefault="009420E8" w:rsidP="00F5146E">
      <w:pPr>
        <w:pStyle w:val="Nagwek2"/>
        <w:numPr>
          <w:ilvl w:val="1"/>
          <w:numId w:val="28"/>
        </w:numPr>
        <w:rPr>
          <w:rFonts w:cs="Tahoma"/>
          <w:szCs w:val="22"/>
        </w:rPr>
      </w:pPr>
      <w:r w:rsidRPr="004B5F7F">
        <w:rPr>
          <w:rFonts w:cs="Tahoma"/>
          <w:szCs w:val="22"/>
        </w:rPr>
        <w:t>Wykonawca oświadcza, że posiada odpowiedni i wymagany potencjał do realizacji Umowy, wi</w:t>
      </w:r>
      <w:r w:rsidR="00814F8D" w:rsidRPr="004B5F7F">
        <w:rPr>
          <w:rFonts w:cs="Tahoma"/>
          <w:szCs w:val="22"/>
        </w:rPr>
        <w:t>e</w:t>
      </w:r>
      <w:r w:rsidRPr="004B5F7F">
        <w:rPr>
          <w:rFonts w:cs="Tahoma"/>
          <w:szCs w:val="22"/>
        </w:rPr>
        <w:t>dzę</w:t>
      </w:r>
      <w:r w:rsidR="00814F8D" w:rsidRPr="004B5F7F">
        <w:rPr>
          <w:rFonts w:cs="Tahoma"/>
          <w:szCs w:val="22"/>
        </w:rPr>
        <w:t xml:space="preserve"> fachową</w:t>
      </w:r>
      <w:r w:rsidRPr="004B5F7F">
        <w:rPr>
          <w:rFonts w:cs="Tahoma"/>
          <w:szCs w:val="22"/>
        </w:rPr>
        <w:t>, doświadczenie</w:t>
      </w:r>
      <w:r w:rsidR="00814F8D" w:rsidRPr="004B5F7F">
        <w:rPr>
          <w:rFonts w:cs="Tahoma"/>
          <w:szCs w:val="22"/>
        </w:rPr>
        <w:t xml:space="preserve">, </w:t>
      </w:r>
      <w:r w:rsidRPr="004B5F7F">
        <w:rPr>
          <w:rFonts w:cs="Tahoma"/>
          <w:szCs w:val="22"/>
        </w:rPr>
        <w:t>warunki organizacyjne</w:t>
      </w:r>
      <w:r w:rsidR="00814F8D" w:rsidRPr="004B5F7F">
        <w:rPr>
          <w:rFonts w:cs="Tahoma"/>
          <w:szCs w:val="22"/>
        </w:rPr>
        <w:t>, środki, dysponuje odpowiednim personelem, dysponuje wszelkimi niezbędnymi informacjami oraz</w:t>
      </w:r>
      <w:r w:rsidR="00EA0CCD">
        <w:rPr>
          <w:rFonts w:cs="Tahoma"/>
          <w:szCs w:val="22"/>
        </w:rPr>
        <w:t> </w:t>
      </w:r>
      <w:r w:rsidR="00814F8D" w:rsidRPr="004B5F7F">
        <w:rPr>
          <w:rFonts w:cs="Tahoma"/>
          <w:szCs w:val="22"/>
        </w:rPr>
        <w:t>pozwoleniami wymaganymi przez przepisy prawa w dziedzinach związanych z</w:t>
      </w:r>
      <w:r w:rsidR="00EA0CCD">
        <w:rPr>
          <w:rFonts w:cs="Tahoma"/>
          <w:szCs w:val="22"/>
        </w:rPr>
        <w:t> </w:t>
      </w:r>
      <w:r w:rsidR="00814F8D" w:rsidRPr="004B5F7F">
        <w:rPr>
          <w:rFonts w:cs="Tahoma"/>
          <w:szCs w:val="22"/>
        </w:rPr>
        <w:t>wykonaniem przedmiotu Umowy</w:t>
      </w:r>
      <w:r w:rsidRPr="004B5F7F">
        <w:rPr>
          <w:rFonts w:cs="Tahoma"/>
          <w:szCs w:val="22"/>
        </w:rPr>
        <w:t xml:space="preserve"> aby zrealizować przedmiot Umowy w sposób profesjonalny i z należytą starannością umożliwiającą spełnienie wymagań i osiągnięcie celów funkcjonalnych i technicznych określonych w Umowie. </w:t>
      </w:r>
    </w:p>
    <w:p w14:paraId="69FB375B" w14:textId="4BCC0F99" w:rsidR="001229B9" w:rsidRPr="004B5F7F" w:rsidRDefault="001229B9" w:rsidP="00F5146E">
      <w:pPr>
        <w:pStyle w:val="Nagwek2"/>
        <w:numPr>
          <w:ilvl w:val="1"/>
          <w:numId w:val="11"/>
        </w:numPr>
        <w:rPr>
          <w:rFonts w:cs="Tahoma"/>
          <w:szCs w:val="22"/>
        </w:rPr>
      </w:pPr>
      <w:r w:rsidRPr="004B5F7F">
        <w:rPr>
          <w:rFonts w:cs="Tahoma"/>
          <w:szCs w:val="22"/>
        </w:rPr>
        <w:t xml:space="preserve">Wykonawca zobowiązuje się do wykonania, </w:t>
      </w:r>
      <w:r w:rsidR="002C59FC" w:rsidRPr="004B5F7F">
        <w:rPr>
          <w:rFonts w:cs="Tahoma"/>
          <w:szCs w:val="22"/>
        </w:rPr>
        <w:t>w</w:t>
      </w:r>
      <w:r w:rsidRPr="004B5F7F">
        <w:rPr>
          <w:rFonts w:cs="Tahoma"/>
          <w:szCs w:val="22"/>
        </w:rPr>
        <w:t xml:space="preserve">drożenia i świadczenia objętych Umową Usług w zakresie </w:t>
      </w:r>
      <w:r w:rsidR="000D526A">
        <w:rPr>
          <w:rFonts w:cs="Tahoma"/>
          <w:szCs w:val="22"/>
        </w:rPr>
        <w:t>Rozwiązania</w:t>
      </w:r>
      <w:r w:rsidRPr="004B5F7F">
        <w:rPr>
          <w:rFonts w:cs="Tahoma"/>
          <w:szCs w:val="22"/>
        </w:rPr>
        <w:t xml:space="preserve"> z należytą </w:t>
      </w:r>
      <w:r w:rsidR="009420E8" w:rsidRPr="004B5F7F">
        <w:rPr>
          <w:rFonts w:cs="Tahoma"/>
          <w:szCs w:val="22"/>
        </w:rPr>
        <w:t>najwyższą profesjonalną starannością, właściwą dla tego rodzaju usług</w:t>
      </w:r>
      <w:r w:rsidRPr="004B5F7F">
        <w:rPr>
          <w:rFonts w:cs="Tahoma"/>
          <w:szCs w:val="22"/>
        </w:rPr>
        <w:t>, dbałością o interesy Zamawiającego, z zastosowaniem najlepszych praktyk, z</w:t>
      </w:r>
      <w:r w:rsidR="009420E8" w:rsidRPr="004B5F7F">
        <w:rPr>
          <w:rFonts w:cs="Tahoma"/>
          <w:szCs w:val="22"/>
        </w:rPr>
        <w:t> </w:t>
      </w:r>
      <w:r w:rsidRPr="004B5F7F">
        <w:rPr>
          <w:rFonts w:cs="Tahoma"/>
          <w:szCs w:val="22"/>
        </w:rPr>
        <w:t>uwzględnieniem profesjonalnej obsługi wdrożeń systemów informatycznych, przy</w:t>
      </w:r>
      <w:r w:rsidR="009420E8" w:rsidRPr="004B5F7F">
        <w:rPr>
          <w:rFonts w:cs="Tahoma"/>
          <w:szCs w:val="22"/>
        </w:rPr>
        <w:t> </w:t>
      </w:r>
      <w:r w:rsidRPr="004B5F7F">
        <w:rPr>
          <w:rFonts w:cs="Tahoma"/>
          <w:szCs w:val="22"/>
        </w:rPr>
        <w:t>wykorzystaniu całej posiadanej wiedzy i doświadczenia</w:t>
      </w:r>
      <w:r w:rsidR="002C59FC" w:rsidRPr="004B5F7F">
        <w:rPr>
          <w:rFonts w:cs="Tahoma"/>
          <w:szCs w:val="22"/>
        </w:rPr>
        <w:t xml:space="preserve"> a</w:t>
      </w:r>
      <w:r w:rsidR="009420E8" w:rsidRPr="004B5F7F">
        <w:rPr>
          <w:rFonts w:cs="Tahoma"/>
          <w:szCs w:val="22"/>
        </w:rPr>
        <w:t> </w:t>
      </w:r>
      <w:r w:rsidRPr="004B5F7F">
        <w:rPr>
          <w:rFonts w:cs="Tahoma"/>
          <w:szCs w:val="22"/>
        </w:rPr>
        <w:t xml:space="preserve">dostarczone Produkty spełnią wymagane kryteria jakości i akceptacji. </w:t>
      </w:r>
    </w:p>
    <w:p w14:paraId="0DBF5E76" w14:textId="59BF7D35" w:rsidR="002C59FC" w:rsidRPr="004B5F7F" w:rsidRDefault="002C59FC" w:rsidP="00F5146E">
      <w:pPr>
        <w:pStyle w:val="Nagwek2"/>
        <w:numPr>
          <w:ilvl w:val="1"/>
          <w:numId w:val="28"/>
        </w:numPr>
        <w:rPr>
          <w:rFonts w:cs="Tahoma"/>
          <w:szCs w:val="22"/>
        </w:rPr>
      </w:pPr>
      <w:r w:rsidRPr="004B5F7F">
        <w:rPr>
          <w:rFonts w:cs="Tahoma"/>
          <w:szCs w:val="22"/>
        </w:rPr>
        <w:t xml:space="preserve">Wykonawca zobowiązuje się do zrealizowania dostaw i usług określonych w niniejszej Umowie zgodnie z wytycznymi Zamawiającego, z zachowaniem przepisów polskiego i europejskiego prawa, a w szczególności z przepisami ustawy Prawo zamówień publicznych oraz przepisami wykonawczymi do tej ustawy. </w:t>
      </w:r>
    </w:p>
    <w:p w14:paraId="6886A28B" w14:textId="77777777" w:rsidR="00814F8D" w:rsidRPr="004B5F7F" w:rsidRDefault="009420E8" w:rsidP="00F5146E">
      <w:pPr>
        <w:pStyle w:val="Nagwek2"/>
        <w:numPr>
          <w:ilvl w:val="1"/>
          <w:numId w:val="28"/>
        </w:numPr>
        <w:rPr>
          <w:rFonts w:cs="Tahoma"/>
          <w:szCs w:val="22"/>
        </w:rPr>
      </w:pPr>
      <w:r w:rsidRPr="004B5F7F">
        <w:rPr>
          <w:rFonts w:cs="Tahoma"/>
          <w:szCs w:val="22"/>
        </w:rPr>
        <w:t xml:space="preserve">Wykonawca zobowiązuje się do ścisłej współpracy z Zamawiającym i wykonać wszystkie elementy zamówienia terminowo zgodnie z zapisami zawartymi w Umowie, SIWZ, OPZ i zgodnie z Harmonogramem. </w:t>
      </w:r>
    </w:p>
    <w:p w14:paraId="6D72CF46" w14:textId="1016A0EA" w:rsidR="00814F8D" w:rsidRPr="004B5F7F" w:rsidRDefault="00814F8D" w:rsidP="00F5146E">
      <w:pPr>
        <w:pStyle w:val="Nagwek2"/>
        <w:numPr>
          <w:ilvl w:val="1"/>
          <w:numId w:val="28"/>
        </w:numPr>
        <w:rPr>
          <w:rFonts w:cs="Tahoma"/>
          <w:szCs w:val="22"/>
        </w:rPr>
      </w:pPr>
      <w:r w:rsidRPr="004B5F7F">
        <w:rPr>
          <w:rFonts w:cs="Tahoma"/>
          <w:szCs w:val="22"/>
        </w:rPr>
        <w:lastRenderedPageBreak/>
        <w:t xml:space="preserve">Wykonawca zobowiązuje się do zapewniania, iż wszystkie prace prowadzone u Zamawiającego w związku z wykonywaniem niniejszej Umowy będą prowadzone sposób minimalizujący zakłócenia w pracy oraz organizacji pracy Zamawiającego, w trybie ustalonym przez Strony. </w:t>
      </w:r>
    </w:p>
    <w:p w14:paraId="3EC1F8E1" w14:textId="2127DBF6" w:rsidR="00300F24" w:rsidRPr="004B5F7F" w:rsidRDefault="00300F24" w:rsidP="00F5146E">
      <w:pPr>
        <w:pStyle w:val="Nagwek2"/>
        <w:numPr>
          <w:ilvl w:val="1"/>
          <w:numId w:val="11"/>
        </w:numPr>
        <w:rPr>
          <w:rFonts w:cs="Tahoma"/>
          <w:szCs w:val="22"/>
        </w:rPr>
      </w:pPr>
      <w:r w:rsidRPr="004B5F7F">
        <w:rPr>
          <w:rFonts w:cs="Tahoma"/>
          <w:szCs w:val="22"/>
        </w:rPr>
        <w:t xml:space="preserve">Czynności z zakresu wdrażania, szkoleń, serwisu i konserwacji </w:t>
      </w:r>
      <w:r w:rsidR="000D526A">
        <w:rPr>
          <w:rFonts w:cs="Tahoma"/>
          <w:szCs w:val="22"/>
        </w:rPr>
        <w:t>Rozwiązania</w:t>
      </w:r>
      <w:r w:rsidRPr="004B5F7F">
        <w:rPr>
          <w:rFonts w:cs="Tahoma"/>
          <w:szCs w:val="22"/>
        </w:rPr>
        <w:t xml:space="preserve">, odbiorów odbywać się będą w siedzibie Zamawiającego, o ile Strony nie postanowią inaczej. </w:t>
      </w:r>
    </w:p>
    <w:p w14:paraId="4CB9E901" w14:textId="534CF530" w:rsidR="00047764" w:rsidRPr="004B5F7F" w:rsidRDefault="00047764" w:rsidP="00F5146E">
      <w:pPr>
        <w:pStyle w:val="Nagwek2"/>
        <w:numPr>
          <w:ilvl w:val="1"/>
          <w:numId w:val="11"/>
        </w:numPr>
        <w:rPr>
          <w:rFonts w:cs="Tahoma"/>
          <w:szCs w:val="22"/>
        </w:rPr>
      </w:pPr>
      <w:r w:rsidRPr="004B5F7F">
        <w:rPr>
          <w:rFonts w:cs="Tahoma"/>
          <w:szCs w:val="22"/>
        </w:rPr>
        <w:t>Wykonawca dostarczy sprzęt i oprogramowanie na własny koszt i na własne ryzyko na adres Zamawiającego</w:t>
      </w:r>
      <w:r w:rsidR="00BA1A05" w:rsidRPr="004B5F7F">
        <w:rPr>
          <w:rFonts w:cs="Tahoma"/>
          <w:szCs w:val="22"/>
        </w:rPr>
        <w:t>,</w:t>
      </w:r>
      <w:r w:rsidRPr="004B5F7F">
        <w:rPr>
          <w:rFonts w:cs="Tahoma"/>
          <w:szCs w:val="22"/>
        </w:rPr>
        <w:t xml:space="preserve"> według procedury opisanej w OPZ</w:t>
      </w:r>
      <w:r w:rsidR="00BA1A05" w:rsidRPr="004B5F7F">
        <w:rPr>
          <w:rFonts w:cs="Tahoma"/>
          <w:szCs w:val="22"/>
        </w:rPr>
        <w:t xml:space="preserve">. </w:t>
      </w:r>
      <w:r w:rsidR="00854808" w:rsidRPr="004B5F7F">
        <w:rPr>
          <w:rFonts w:cs="Tahoma"/>
          <w:szCs w:val="22"/>
        </w:rPr>
        <w:t xml:space="preserve">W tym transport do Zamawiającego, załadunek, rozładunek i dostarczenie do pomieszczeń wskazanych przez Zamawiającego w jego siedzibie. </w:t>
      </w:r>
    </w:p>
    <w:p w14:paraId="1A057EE9" w14:textId="22440564" w:rsidR="00854808" w:rsidRPr="004B5F7F" w:rsidRDefault="00854808" w:rsidP="00F5146E">
      <w:pPr>
        <w:pStyle w:val="Nagwek2"/>
        <w:numPr>
          <w:ilvl w:val="1"/>
          <w:numId w:val="11"/>
        </w:numPr>
        <w:rPr>
          <w:rFonts w:cs="Tahoma"/>
          <w:szCs w:val="22"/>
        </w:rPr>
      </w:pPr>
      <w:r w:rsidRPr="004B5F7F">
        <w:rPr>
          <w:rFonts w:cs="Tahoma"/>
          <w:szCs w:val="22"/>
        </w:rPr>
        <w:t xml:space="preserve">Wykonawca ubezpieczy przedmiot umowy (sprzęt) do momentu przejęcia go przez Zamawiającego. </w:t>
      </w:r>
    </w:p>
    <w:p w14:paraId="143AEF9D" w14:textId="69797E5B" w:rsidR="00854808" w:rsidRPr="004B5F7F" w:rsidRDefault="00854808" w:rsidP="00F5146E">
      <w:pPr>
        <w:pStyle w:val="Nagwek2"/>
        <w:numPr>
          <w:ilvl w:val="1"/>
          <w:numId w:val="11"/>
        </w:numPr>
        <w:rPr>
          <w:rFonts w:cs="Tahoma"/>
          <w:szCs w:val="22"/>
        </w:rPr>
      </w:pPr>
      <w:r w:rsidRPr="004B5F7F">
        <w:rPr>
          <w:rFonts w:cs="Tahoma"/>
          <w:szCs w:val="22"/>
        </w:rPr>
        <w:t>Wykonawca ponosi odpowiedzialność za wszystkie uszkodzenia (sprzętu), o którym mowa w </w:t>
      </w:r>
      <w:r w:rsidRPr="004B5F7F">
        <w:rPr>
          <w:rFonts w:cs="Tahoma"/>
          <w:szCs w:val="22"/>
        </w:rPr>
        <w:fldChar w:fldCharType="begin"/>
      </w:r>
      <w:r w:rsidRPr="004B5F7F">
        <w:rPr>
          <w:rFonts w:cs="Tahoma"/>
          <w:szCs w:val="22"/>
        </w:rPr>
        <w:instrText xml:space="preserve"> REF _Ref490955838 \r \h </w:instrText>
      </w:r>
      <w:r w:rsidR="00875EFF" w:rsidRPr="004B5F7F">
        <w:rPr>
          <w:rFonts w:cs="Tahoma"/>
          <w:szCs w:val="22"/>
        </w:rPr>
        <w:instrText xml:space="preserve"> \* MERGEFORMAT </w:instrText>
      </w:r>
      <w:r w:rsidRPr="004B5F7F">
        <w:rPr>
          <w:rFonts w:cs="Tahoma"/>
          <w:szCs w:val="22"/>
        </w:rPr>
      </w:r>
      <w:r w:rsidRPr="004B5F7F">
        <w:rPr>
          <w:rFonts w:cs="Tahoma"/>
          <w:szCs w:val="22"/>
        </w:rPr>
        <w:fldChar w:fldCharType="separate"/>
      </w:r>
      <w:r w:rsidR="00CE64CD">
        <w:rPr>
          <w:rFonts w:cs="Tahoma"/>
          <w:szCs w:val="22"/>
        </w:rPr>
        <w:t>&amp; 5</w:t>
      </w:r>
      <w:r w:rsidRPr="004B5F7F">
        <w:rPr>
          <w:rFonts w:cs="Tahoma"/>
          <w:szCs w:val="22"/>
        </w:rPr>
        <w:fldChar w:fldCharType="end"/>
      </w:r>
      <w:r w:rsidRPr="004B5F7F">
        <w:rPr>
          <w:rFonts w:cs="Tahoma"/>
          <w:szCs w:val="22"/>
        </w:rPr>
        <w:t xml:space="preserve"> wynikłe w trakcie transportu.</w:t>
      </w:r>
      <w:r w:rsidR="00AE5970">
        <w:rPr>
          <w:rFonts w:cs="Tahoma"/>
          <w:szCs w:val="22"/>
        </w:rPr>
        <w:t xml:space="preserve"> </w:t>
      </w:r>
    </w:p>
    <w:p w14:paraId="2AD2B28C" w14:textId="4EF3A3DC" w:rsidR="00BA1A05" w:rsidRPr="004B5F7F" w:rsidRDefault="00BA1A05" w:rsidP="00F5146E">
      <w:pPr>
        <w:pStyle w:val="Nagwek2"/>
        <w:numPr>
          <w:ilvl w:val="1"/>
          <w:numId w:val="11"/>
        </w:numPr>
        <w:rPr>
          <w:rFonts w:cs="Tahoma"/>
          <w:szCs w:val="22"/>
        </w:rPr>
      </w:pPr>
      <w:r w:rsidRPr="004B5F7F">
        <w:rPr>
          <w:rFonts w:cs="Tahoma"/>
          <w:szCs w:val="22"/>
        </w:rPr>
        <w:t xml:space="preserve">Termin dostawy będzie każdorazowo uzgadniany (jednak nie później niż na 3 </w:t>
      </w:r>
      <w:r w:rsidR="00DF2873" w:rsidRPr="004B5F7F">
        <w:rPr>
          <w:rFonts w:cs="Tahoma"/>
          <w:szCs w:val="22"/>
        </w:rPr>
        <w:t>D</w:t>
      </w:r>
      <w:r w:rsidRPr="004B5F7F">
        <w:rPr>
          <w:rFonts w:cs="Tahoma"/>
          <w:szCs w:val="22"/>
        </w:rPr>
        <w:t xml:space="preserve">ni </w:t>
      </w:r>
      <w:r w:rsidR="00DF2873" w:rsidRPr="004B5F7F">
        <w:rPr>
          <w:rFonts w:cs="Tahoma"/>
          <w:szCs w:val="22"/>
        </w:rPr>
        <w:t xml:space="preserve">Robocze </w:t>
      </w:r>
      <w:r w:rsidRPr="004B5F7F">
        <w:rPr>
          <w:rFonts w:cs="Tahoma"/>
          <w:szCs w:val="22"/>
        </w:rPr>
        <w:t>przed terminem dostawy),</w:t>
      </w:r>
      <w:r w:rsidR="00DF2873" w:rsidRPr="004B5F7F">
        <w:rPr>
          <w:rFonts w:cs="Tahoma"/>
          <w:szCs w:val="22"/>
        </w:rPr>
        <w:t xml:space="preserve"> </w:t>
      </w:r>
      <w:r w:rsidRPr="004B5F7F">
        <w:rPr>
          <w:rFonts w:cs="Tahoma"/>
          <w:szCs w:val="22"/>
        </w:rPr>
        <w:t>według procedury wskazanej w OPZ i niniejszej Umowie z upoważnionym przedstawicielem Zamawiającego, wskazanym w niniejszej Umowie.</w:t>
      </w:r>
      <w:r w:rsidR="00DF2873" w:rsidRPr="004B5F7F">
        <w:rPr>
          <w:rFonts w:cs="Tahoma"/>
          <w:szCs w:val="22"/>
        </w:rPr>
        <w:t xml:space="preserve"> </w:t>
      </w:r>
    </w:p>
    <w:p w14:paraId="7220D873" w14:textId="14567F30" w:rsidR="00BA1A05" w:rsidRPr="004B5F7F" w:rsidRDefault="00BA1A05" w:rsidP="00F5146E">
      <w:pPr>
        <w:pStyle w:val="Nagwek2"/>
        <w:numPr>
          <w:ilvl w:val="1"/>
          <w:numId w:val="28"/>
        </w:numPr>
        <w:rPr>
          <w:rFonts w:cs="Tahoma"/>
          <w:szCs w:val="22"/>
        </w:rPr>
      </w:pPr>
      <w:r w:rsidRPr="004B5F7F">
        <w:rPr>
          <w:rFonts w:cs="Tahoma"/>
          <w:szCs w:val="22"/>
        </w:rPr>
        <w:t>Dostarczony sprzęt i oprogramowanie będzie oryginalnie opakowany (opakowania nie</w:t>
      </w:r>
      <w:r w:rsidR="000D538C" w:rsidRPr="004B5F7F">
        <w:rPr>
          <w:rFonts w:cs="Tahoma"/>
          <w:szCs w:val="22"/>
        </w:rPr>
        <w:t> </w:t>
      </w:r>
      <w:r w:rsidRPr="004B5F7F">
        <w:rPr>
          <w:rFonts w:cs="Tahoma"/>
          <w:szCs w:val="22"/>
        </w:rPr>
        <w:t xml:space="preserve">mogą być naruszone), opakowania opisane, co do ich zawartości oraz oznakowane symbolem CE zgodnie z wymogami określonymi w rozporządzeniu MGPiPSz dnia 21 sierpnia 2007 roku w sprawie zasadniczych wymagań sprzętu elektrycznego (Dz. U. Nr 155, poz. 1089). </w:t>
      </w:r>
    </w:p>
    <w:p w14:paraId="53712ABB" w14:textId="28F99B59" w:rsidR="00BA1A05" w:rsidRPr="004B5F7F" w:rsidRDefault="00BA1A05" w:rsidP="00F5146E">
      <w:pPr>
        <w:pStyle w:val="Nagwek2"/>
        <w:numPr>
          <w:ilvl w:val="1"/>
          <w:numId w:val="28"/>
        </w:numPr>
        <w:rPr>
          <w:rFonts w:cs="Tahoma"/>
          <w:szCs w:val="22"/>
        </w:rPr>
      </w:pPr>
      <w:r w:rsidRPr="004B5F7F">
        <w:rPr>
          <w:rFonts w:cs="Tahoma"/>
          <w:szCs w:val="22"/>
        </w:rPr>
        <w:t>Dostarczony sprzęt i oprogramowanie zaopatrzone będzie w instrukcję opisy techniczne i</w:t>
      </w:r>
      <w:r w:rsidR="00771626" w:rsidRPr="004B5F7F">
        <w:rPr>
          <w:rFonts w:cs="Tahoma"/>
          <w:szCs w:val="22"/>
        </w:rPr>
        <w:t> </w:t>
      </w:r>
      <w:r w:rsidRPr="004B5F7F">
        <w:rPr>
          <w:rFonts w:cs="Tahoma"/>
          <w:szCs w:val="22"/>
        </w:rPr>
        <w:t xml:space="preserve">karty gwarancyjne, </w:t>
      </w:r>
      <w:r w:rsidR="00854808" w:rsidRPr="004B5F7F">
        <w:rPr>
          <w:rFonts w:cs="Tahoma"/>
          <w:szCs w:val="22"/>
        </w:rPr>
        <w:t>licencje i wszystkie inne dokumenty niezbędne do ich prawidłowej eksploatacji w miejscu pracy</w:t>
      </w:r>
      <w:r w:rsidRPr="004B5F7F">
        <w:rPr>
          <w:rFonts w:cs="Tahoma"/>
          <w:szCs w:val="22"/>
        </w:rPr>
        <w:t xml:space="preserve">. </w:t>
      </w:r>
    </w:p>
    <w:p w14:paraId="7CCB17BE" w14:textId="1CDF0B20" w:rsidR="00BA1A05" w:rsidRPr="004B5F7F" w:rsidRDefault="00BA1A05" w:rsidP="00F5146E">
      <w:pPr>
        <w:pStyle w:val="Nagwek2"/>
        <w:numPr>
          <w:ilvl w:val="1"/>
          <w:numId w:val="28"/>
        </w:numPr>
        <w:rPr>
          <w:rFonts w:cs="Tahoma"/>
          <w:szCs w:val="22"/>
        </w:rPr>
      </w:pPr>
      <w:r w:rsidRPr="004B5F7F">
        <w:rPr>
          <w:rFonts w:cs="Tahoma"/>
          <w:szCs w:val="22"/>
        </w:rPr>
        <w:t>Prawo własności do dostarczonego zgodnie z umową sprzętu i oprogramowania przejdzie na Zamawiającego po podpisaniu Protokołu Odbioru bez uwag (przez osoby wskazane w</w:t>
      </w:r>
      <w:r w:rsidR="000D538C" w:rsidRPr="004B5F7F">
        <w:rPr>
          <w:rFonts w:cs="Tahoma"/>
          <w:szCs w:val="22"/>
        </w:rPr>
        <w:t> </w:t>
      </w:r>
      <w:r w:rsidRPr="004B5F7F">
        <w:rPr>
          <w:rFonts w:cs="Tahoma"/>
          <w:szCs w:val="22"/>
        </w:rPr>
        <w:t xml:space="preserve">umowie) i zapłaceniu faktury VAT przez Zamawiającego. </w:t>
      </w:r>
    </w:p>
    <w:p w14:paraId="65260A87" w14:textId="374B080C" w:rsidR="007F6563" w:rsidRPr="004B5F7F" w:rsidRDefault="007F6563" w:rsidP="00F5146E">
      <w:pPr>
        <w:pStyle w:val="Nagwek2"/>
        <w:numPr>
          <w:ilvl w:val="1"/>
          <w:numId w:val="28"/>
        </w:numPr>
        <w:rPr>
          <w:rFonts w:cs="Tahoma"/>
          <w:szCs w:val="22"/>
        </w:rPr>
      </w:pPr>
      <w:r w:rsidRPr="004B5F7F">
        <w:rPr>
          <w:rFonts w:cs="Tahoma"/>
          <w:szCs w:val="22"/>
        </w:rPr>
        <w:t xml:space="preserve">W toku realizacji prac objętych przedmiotem Umowy, Strony zobowiązane są na bieżąco informować się wzajemnie </w:t>
      </w:r>
      <w:r w:rsidR="000F1F96" w:rsidRPr="004B5F7F">
        <w:rPr>
          <w:rFonts w:cs="Tahoma"/>
          <w:szCs w:val="22"/>
        </w:rPr>
        <w:t xml:space="preserve">o prawdopodobnych przyszłych zdarzeniach i okolicznościach, </w:t>
      </w:r>
      <w:r w:rsidRPr="004B5F7F">
        <w:rPr>
          <w:rFonts w:cs="Tahoma"/>
          <w:szCs w:val="22"/>
        </w:rPr>
        <w:t>wszelkich znanych im zagrożeniach, trudnościach, czy przeszkodach związanych z</w:t>
      </w:r>
      <w:r w:rsidR="000F1F96" w:rsidRPr="004B5F7F">
        <w:rPr>
          <w:rFonts w:cs="Tahoma"/>
          <w:szCs w:val="22"/>
        </w:rPr>
        <w:t> </w:t>
      </w:r>
      <w:r w:rsidRPr="004B5F7F">
        <w:rPr>
          <w:rFonts w:cs="Tahoma"/>
          <w:szCs w:val="22"/>
        </w:rPr>
        <w:t>wykonywaniem Umowy, w tym także znanych Wykonawcy okolicznościach leżących po</w:t>
      </w:r>
      <w:r w:rsidR="00224D3E" w:rsidRPr="004B5F7F">
        <w:rPr>
          <w:rFonts w:cs="Tahoma"/>
          <w:szCs w:val="22"/>
        </w:rPr>
        <w:t> </w:t>
      </w:r>
      <w:r w:rsidRPr="004B5F7F">
        <w:rPr>
          <w:rFonts w:cs="Tahoma"/>
          <w:szCs w:val="22"/>
        </w:rPr>
        <w:t xml:space="preserve">stronie Zamawiającego, które </w:t>
      </w:r>
      <w:r w:rsidR="000F1F96" w:rsidRPr="004B5F7F">
        <w:rPr>
          <w:rFonts w:cs="Tahoma"/>
          <w:szCs w:val="22"/>
        </w:rPr>
        <w:t>mogą mieć</w:t>
      </w:r>
      <w:r w:rsidRPr="004B5F7F">
        <w:rPr>
          <w:rFonts w:cs="Tahoma"/>
          <w:szCs w:val="22"/>
        </w:rPr>
        <w:t xml:space="preserve"> wpływ na jakość, termin wykonania, bądź zakres prac. Informacje te powinny być przekazywane na piśmie Kierownikowi Projektu oraz</w:t>
      </w:r>
      <w:r w:rsidR="00224D3E" w:rsidRPr="004B5F7F">
        <w:rPr>
          <w:rFonts w:cs="Tahoma"/>
          <w:szCs w:val="22"/>
        </w:rPr>
        <w:t> </w:t>
      </w:r>
      <w:r w:rsidRPr="004B5F7F">
        <w:rPr>
          <w:rFonts w:cs="Tahoma"/>
          <w:szCs w:val="22"/>
        </w:rPr>
        <w:t xml:space="preserve">Kierownikowi Zespołu Wykonawcy ze wskazaniem jednocześnie szczegółowo stwierdzonych nieprawidłowości. </w:t>
      </w:r>
    </w:p>
    <w:p w14:paraId="7AF552E4" w14:textId="546A2726" w:rsidR="002C2D0D" w:rsidRPr="004B5F7F" w:rsidRDefault="002C2D0D" w:rsidP="00F5146E">
      <w:pPr>
        <w:pStyle w:val="Nagwek2"/>
        <w:numPr>
          <w:ilvl w:val="1"/>
          <w:numId w:val="28"/>
        </w:numPr>
        <w:rPr>
          <w:rFonts w:cs="Tahoma"/>
          <w:szCs w:val="22"/>
        </w:rPr>
      </w:pPr>
      <w:r w:rsidRPr="004B5F7F">
        <w:rPr>
          <w:rFonts w:cs="Tahoma"/>
          <w:szCs w:val="22"/>
        </w:rPr>
        <w:t xml:space="preserve">Wykonawca zobowiązuje się do zapewnienia na naradach organizacyjnych obecności wyznaczonych przez niego osób. </w:t>
      </w:r>
    </w:p>
    <w:p w14:paraId="38592195" w14:textId="24D70E49" w:rsidR="00450A60" w:rsidRPr="004B5F7F" w:rsidRDefault="00450A60" w:rsidP="00F5146E">
      <w:pPr>
        <w:pStyle w:val="Nagwek2"/>
        <w:numPr>
          <w:ilvl w:val="1"/>
          <w:numId w:val="28"/>
        </w:numPr>
        <w:rPr>
          <w:rFonts w:cs="Tahoma"/>
          <w:szCs w:val="22"/>
        </w:rPr>
      </w:pPr>
      <w:r w:rsidRPr="004B5F7F">
        <w:rPr>
          <w:rFonts w:cs="Tahoma"/>
          <w:szCs w:val="22"/>
        </w:rPr>
        <w:t>Wykonawca, bez zgody Zamawiającego uzyskanej w formie pisemnej, nie może powierzyć realizacji Przedmiotu Umowy lub jego części podwykonawcom w innym zakresie, niż</w:t>
      </w:r>
      <w:r w:rsidR="00D57B57" w:rsidRPr="004B5F7F">
        <w:rPr>
          <w:rFonts w:cs="Tahoma"/>
          <w:szCs w:val="22"/>
        </w:rPr>
        <w:t> </w:t>
      </w:r>
      <w:r w:rsidRPr="004B5F7F">
        <w:rPr>
          <w:rFonts w:cs="Tahoma"/>
          <w:szCs w:val="22"/>
        </w:rPr>
        <w:t xml:space="preserve">zostało to określone w Ofercie. </w:t>
      </w:r>
    </w:p>
    <w:p w14:paraId="4E6A1B3C" w14:textId="1405E90A" w:rsidR="00450A60" w:rsidRPr="004B5F7F" w:rsidRDefault="00450A60" w:rsidP="00F5146E">
      <w:pPr>
        <w:pStyle w:val="Nagwek2"/>
        <w:numPr>
          <w:ilvl w:val="1"/>
          <w:numId w:val="28"/>
        </w:numPr>
        <w:rPr>
          <w:rFonts w:cs="Tahoma"/>
          <w:szCs w:val="22"/>
        </w:rPr>
      </w:pPr>
      <w:r w:rsidRPr="004B5F7F">
        <w:rPr>
          <w:rFonts w:cs="Tahoma"/>
          <w:szCs w:val="22"/>
        </w:rPr>
        <w:t>Wykonawca zobowiązuje się do wykorzystania Infrastruktury Zamawiającego</w:t>
      </w:r>
      <w:r w:rsidR="00594947" w:rsidRPr="004B5F7F">
        <w:rPr>
          <w:rFonts w:cs="Tahoma"/>
          <w:szCs w:val="22"/>
        </w:rPr>
        <w:t>, Dokumentacji</w:t>
      </w:r>
      <w:r w:rsidRPr="004B5F7F">
        <w:rPr>
          <w:rFonts w:cs="Tahoma"/>
          <w:szCs w:val="22"/>
        </w:rPr>
        <w:t xml:space="preserve"> oraz innych dokumentów i danych przekazanych przez Zamawiającego tylko i </w:t>
      </w:r>
      <w:r w:rsidRPr="004B5F7F">
        <w:rPr>
          <w:rFonts w:cs="Tahoma"/>
          <w:b/>
          <w:szCs w:val="22"/>
        </w:rPr>
        <w:t>wyłącznie na</w:t>
      </w:r>
      <w:r w:rsidR="00594947" w:rsidRPr="004B5F7F">
        <w:rPr>
          <w:rFonts w:cs="Tahoma"/>
          <w:b/>
          <w:szCs w:val="22"/>
        </w:rPr>
        <w:t> </w:t>
      </w:r>
      <w:r w:rsidRPr="004B5F7F">
        <w:rPr>
          <w:rFonts w:cs="Tahoma"/>
          <w:b/>
          <w:szCs w:val="22"/>
        </w:rPr>
        <w:t xml:space="preserve">potrzeby realizacji niniejszej Umowy. </w:t>
      </w:r>
    </w:p>
    <w:p w14:paraId="1BD769AE" w14:textId="6BB0A8E6" w:rsidR="00FB56E7" w:rsidRPr="004B5F7F" w:rsidRDefault="00FB56E7" w:rsidP="00F5146E">
      <w:pPr>
        <w:pStyle w:val="Nagwek2"/>
        <w:numPr>
          <w:ilvl w:val="1"/>
          <w:numId w:val="28"/>
        </w:numPr>
        <w:rPr>
          <w:rFonts w:cs="Tahoma"/>
          <w:szCs w:val="22"/>
        </w:rPr>
      </w:pPr>
      <w:r w:rsidRPr="004B5F7F">
        <w:rPr>
          <w:rFonts w:cs="Tahoma"/>
          <w:szCs w:val="22"/>
        </w:rPr>
        <w:t>Wykonawca zobowiązuje się do niezwłocznego informowania Zamawiającego o</w:t>
      </w:r>
      <w:r w:rsidR="00AE5970">
        <w:rPr>
          <w:rFonts w:cs="Tahoma"/>
          <w:szCs w:val="22"/>
        </w:rPr>
        <w:t> </w:t>
      </w:r>
      <w:r w:rsidRPr="004B5F7F">
        <w:rPr>
          <w:rFonts w:cs="Tahoma"/>
          <w:szCs w:val="22"/>
        </w:rPr>
        <w:t xml:space="preserve">wszystkich przypadkach naruszenia zapisów projektu i wszelkich stwierdzonych przez siebie nieprawidłowościach przy jego realizacji. </w:t>
      </w:r>
    </w:p>
    <w:p w14:paraId="1E3D6DDB" w14:textId="3E630D25" w:rsidR="000F1F96" w:rsidRPr="004B5F7F" w:rsidRDefault="00FB56E7" w:rsidP="00F5146E">
      <w:pPr>
        <w:pStyle w:val="Nagwek2"/>
        <w:numPr>
          <w:ilvl w:val="1"/>
          <w:numId w:val="28"/>
        </w:numPr>
        <w:rPr>
          <w:rFonts w:cs="Tahoma"/>
          <w:szCs w:val="22"/>
        </w:rPr>
      </w:pPr>
      <w:r w:rsidRPr="004B5F7F">
        <w:rPr>
          <w:rFonts w:cs="Tahoma"/>
          <w:szCs w:val="22"/>
        </w:rPr>
        <w:t xml:space="preserve">Wykonawca zobowiązuje się </w:t>
      </w:r>
      <w:r w:rsidR="000F1F96" w:rsidRPr="004B5F7F">
        <w:rPr>
          <w:rFonts w:cs="Tahoma"/>
          <w:szCs w:val="22"/>
        </w:rPr>
        <w:t xml:space="preserve">do udzielania Zamawiającemu, na jego żądanie, wszelkich informacji o przebiegu wykonywania przez niego umowy i umożliwienia dokonywania kontroli prawidłowości wykonania umowy. </w:t>
      </w:r>
    </w:p>
    <w:p w14:paraId="35E0FA3F" w14:textId="36BC8DCE" w:rsidR="00450A60" w:rsidRPr="004B5F7F" w:rsidRDefault="00450A60" w:rsidP="00F5146E">
      <w:pPr>
        <w:pStyle w:val="Nagwek2"/>
        <w:numPr>
          <w:ilvl w:val="1"/>
          <w:numId w:val="28"/>
        </w:numPr>
        <w:rPr>
          <w:rFonts w:cs="Tahoma"/>
          <w:szCs w:val="22"/>
        </w:rPr>
      </w:pPr>
      <w:r w:rsidRPr="004B5F7F">
        <w:rPr>
          <w:rFonts w:cs="Tahoma"/>
          <w:szCs w:val="22"/>
        </w:rPr>
        <w:lastRenderedPageBreak/>
        <w:t>Wykonawca zobowiązany jest do zapewnienia właściwego nadzoru i koordynacji działań związanych z wykonywaniem Umowy w celu osiągnięcia wymaganej jakości oraz</w:t>
      </w:r>
      <w:r w:rsidR="0043015D" w:rsidRPr="004B5F7F">
        <w:rPr>
          <w:rFonts w:cs="Tahoma"/>
          <w:szCs w:val="22"/>
        </w:rPr>
        <w:t> </w:t>
      </w:r>
      <w:r w:rsidRPr="004B5F7F">
        <w:rPr>
          <w:rFonts w:cs="Tahoma"/>
          <w:szCs w:val="22"/>
        </w:rPr>
        <w:t xml:space="preserve">terminowości prac realizowanych w ramach Umowy. </w:t>
      </w:r>
    </w:p>
    <w:p w14:paraId="43BF68B6" w14:textId="5E503593" w:rsidR="000D538C" w:rsidRPr="004B5F7F" w:rsidRDefault="000D538C" w:rsidP="00F5146E">
      <w:pPr>
        <w:pStyle w:val="Nagwek2"/>
        <w:numPr>
          <w:ilvl w:val="1"/>
          <w:numId w:val="28"/>
        </w:numPr>
        <w:rPr>
          <w:rFonts w:cs="Tahoma"/>
          <w:szCs w:val="22"/>
        </w:rPr>
      </w:pPr>
      <w:r w:rsidRPr="004B5F7F">
        <w:rPr>
          <w:rFonts w:cs="Tahoma"/>
          <w:szCs w:val="22"/>
        </w:rPr>
        <w:t xml:space="preserve">Wykonawca </w:t>
      </w:r>
      <w:r w:rsidR="00FB56E7" w:rsidRPr="004B5F7F">
        <w:rPr>
          <w:rFonts w:cs="Tahoma"/>
          <w:szCs w:val="22"/>
        </w:rPr>
        <w:t xml:space="preserve">gwarantuje ciągłość świadczenia usług </w:t>
      </w:r>
      <w:r w:rsidRPr="004B5F7F">
        <w:rPr>
          <w:rFonts w:cs="Tahoma"/>
          <w:szCs w:val="22"/>
        </w:rPr>
        <w:t>oddeleg</w:t>
      </w:r>
      <w:r w:rsidR="00FB56E7" w:rsidRPr="004B5F7F">
        <w:rPr>
          <w:rFonts w:cs="Tahoma"/>
          <w:szCs w:val="22"/>
        </w:rPr>
        <w:t>owując</w:t>
      </w:r>
      <w:r w:rsidRPr="004B5F7F">
        <w:rPr>
          <w:rFonts w:cs="Tahoma"/>
          <w:szCs w:val="22"/>
        </w:rPr>
        <w:t xml:space="preserve"> do wykonania Umowy odpowiedni Zespół Wykonawcy</w:t>
      </w:r>
      <w:r w:rsidR="00FB56E7" w:rsidRPr="004B5F7F">
        <w:rPr>
          <w:rFonts w:cs="Tahoma"/>
          <w:szCs w:val="22"/>
        </w:rPr>
        <w:t>, tj. wszyscy członkowie Zespołu Wykonawcy, realizujący prace w ramach Umowy, będą posiadali umiejętności, kwalifikacje i doświadczenie odpowiednie do zakresu czynności powierzanych tym osobom oraz będą spełniali wymagania specjalistyczne w związku z wykonywaniem powierzonych im zadań.</w:t>
      </w:r>
      <w:r w:rsidRPr="004B5F7F">
        <w:rPr>
          <w:rFonts w:cs="Tahoma"/>
          <w:szCs w:val="22"/>
        </w:rPr>
        <w:t xml:space="preserve"> </w:t>
      </w:r>
    </w:p>
    <w:p w14:paraId="1BC4A782" w14:textId="77777777" w:rsidR="00AF4BFA" w:rsidRPr="004B5F7F" w:rsidRDefault="00AF4BFA" w:rsidP="00F5146E">
      <w:pPr>
        <w:pStyle w:val="Nagwek2"/>
        <w:numPr>
          <w:ilvl w:val="1"/>
          <w:numId w:val="28"/>
        </w:numPr>
        <w:rPr>
          <w:rFonts w:cs="Tahoma"/>
          <w:szCs w:val="22"/>
        </w:rPr>
      </w:pPr>
      <w:r w:rsidRPr="004B5F7F">
        <w:rPr>
          <w:rFonts w:cs="Tahoma"/>
          <w:szCs w:val="22"/>
        </w:rPr>
        <w:t>Wykonawca</w:t>
      </w:r>
      <w:r w:rsidRPr="004B5F7F">
        <w:rPr>
          <w:rFonts w:eastAsia="Times New Roman" w:cs="Tahoma"/>
          <w:szCs w:val="22"/>
          <w:shd w:val="clear" w:color="auto" w:fill="FFFFFF"/>
          <w:lang w:eastAsia="pl-PL"/>
        </w:rPr>
        <w:t xml:space="preserve"> zapewnieni przestrzeganie poufności Informacji Chronionych przez pracowników bądź osoby, z których pomocą wykonuje on Umowę, </w:t>
      </w:r>
    </w:p>
    <w:p w14:paraId="12ED1A08" w14:textId="3473D184" w:rsidR="00450A60" w:rsidRPr="004B5F7F" w:rsidRDefault="00450A60" w:rsidP="00F5146E">
      <w:pPr>
        <w:pStyle w:val="Nagwek2"/>
        <w:numPr>
          <w:ilvl w:val="1"/>
          <w:numId w:val="28"/>
        </w:numPr>
        <w:rPr>
          <w:rFonts w:cs="Tahoma"/>
          <w:szCs w:val="22"/>
        </w:rPr>
      </w:pPr>
      <w:r w:rsidRPr="004B5F7F">
        <w:rPr>
          <w:rFonts w:cs="Tahoma"/>
          <w:szCs w:val="22"/>
        </w:rPr>
        <w:t>Z uwzględnieniem zobowiązań Zamawiającego, Wykonawca ponosi odpowiedzialność za</w:t>
      </w:r>
      <w:r w:rsidR="0043015D" w:rsidRPr="004B5F7F">
        <w:rPr>
          <w:rFonts w:cs="Tahoma"/>
          <w:szCs w:val="22"/>
        </w:rPr>
        <w:t> </w:t>
      </w:r>
      <w:r w:rsidRPr="004B5F7F">
        <w:rPr>
          <w:rFonts w:cs="Tahoma"/>
          <w:szCs w:val="22"/>
        </w:rPr>
        <w:t xml:space="preserve">prawidłowe i efektywne zarządzanie oraz realizację Umowy, Wdrożenie </w:t>
      </w:r>
      <w:r w:rsidR="000D526A">
        <w:rPr>
          <w:rFonts w:cs="Tahoma"/>
          <w:szCs w:val="22"/>
        </w:rPr>
        <w:t>Rozwiązania</w:t>
      </w:r>
      <w:r w:rsidRPr="004B5F7F">
        <w:rPr>
          <w:rFonts w:cs="Tahoma"/>
          <w:szCs w:val="22"/>
        </w:rPr>
        <w:t xml:space="preserve"> oraz</w:t>
      </w:r>
      <w:r w:rsidR="000D538C" w:rsidRPr="004B5F7F">
        <w:rPr>
          <w:rFonts w:cs="Tahoma"/>
          <w:szCs w:val="22"/>
        </w:rPr>
        <w:t> </w:t>
      </w:r>
      <w:r w:rsidRPr="004B5F7F">
        <w:rPr>
          <w:rFonts w:cs="Tahoma"/>
          <w:szCs w:val="22"/>
        </w:rPr>
        <w:t xml:space="preserve">zapewnienie przez czas wskazany w Umowie usług Rozwoju oraz wykonywania zobowiązań w ramach Gwarancji. </w:t>
      </w:r>
    </w:p>
    <w:p w14:paraId="4F1488D9" w14:textId="3D50B312" w:rsidR="00450A60" w:rsidRPr="004B5F7F" w:rsidRDefault="00450A60" w:rsidP="00F5146E">
      <w:pPr>
        <w:pStyle w:val="Nagwek2"/>
        <w:numPr>
          <w:ilvl w:val="1"/>
          <w:numId w:val="28"/>
        </w:numPr>
        <w:rPr>
          <w:rFonts w:cs="Tahoma"/>
          <w:szCs w:val="22"/>
        </w:rPr>
      </w:pPr>
      <w:r w:rsidRPr="004B5F7F">
        <w:rPr>
          <w:rFonts w:cs="Tahoma"/>
          <w:szCs w:val="22"/>
        </w:rPr>
        <w:t xml:space="preserve">Wykonawca </w:t>
      </w:r>
      <w:r w:rsidR="007D102E" w:rsidRPr="004B5F7F">
        <w:rPr>
          <w:rFonts w:cs="Tahoma"/>
          <w:szCs w:val="22"/>
        </w:rPr>
        <w:t>oświadcza przyjęcie do wiadomości</w:t>
      </w:r>
      <w:r w:rsidRPr="004B5F7F">
        <w:rPr>
          <w:rFonts w:cs="Tahoma"/>
          <w:szCs w:val="22"/>
        </w:rPr>
        <w:t>, iż celem Zamawiającego jest otrzymanie dzieła w</w:t>
      </w:r>
      <w:r w:rsidR="0041699A" w:rsidRPr="004B5F7F">
        <w:rPr>
          <w:rFonts w:cs="Tahoma"/>
          <w:szCs w:val="22"/>
        </w:rPr>
        <w:t> </w:t>
      </w:r>
      <w:r w:rsidRPr="004B5F7F">
        <w:rPr>
          <w:rFonts w:cs="Tahoma"/>
          <w:szCs w:val="22"/>
        </w:rPr>
        <w:t xml:space="preserve">postaci wdrożonego, w pełni funkcjonalnego </w:t>
      </w:r>
      <w:r w:rsidR="000D526A">
        <w:rPr>
          <w:rFonts w:cs="Tahoma"/>
          <w:szCs w:val="22"/>
        </w:rPr>
        <w:t>Rozwiązania</w:t>
      </w:r>
      <w:r w:rsidRPr="004B5F7F">
        <w:rPr>
          <w:rFonts w:cs="Tahoma"/>
          <w:szCs w:val="22"/>
        </w:rPr>
        <w:t>, który będzie obsługiwany przez</w:t>
      </w:r>
      <w:r w:rsidR="0043015D" w:rsidRPr="004B5F7F">
        <w:rPr>
          <w:rFonts w:cs="Tahoma"/>
          <w:szCs w:val="22"/>
        </w:rPr>
        <w:t> </w:t>
      </w:r>
      <w:r w:rsidRPr="004B5F7F">
        <w:rPr>
          <w:rFonts w:cs="Tahoma"/>
          <w:szCs w:val="22"/>
        </w:rPr>
        <w:t>odpowiednio liczny, przeszkolony personel Zamawiającego i</w:t>
      </w:r>
      <w:r w:rsidR="00AE5970">
        <w:rPr>
          <w:rFonts w:cs="Tahoma"/>
          <w:szCs w:val="22"/>
        </w:rPr>
        <w:t> </w:t>
      </w:r>
      <w:r w:rsidRPr="004B5F7F">
        <w:rPr>
          <w:rFonts w:cs="Tahoma"/>
          <w:szCs w:val="22"/>
        </w:rPr>
        <w:t>w</w:t>
      </w:r>
      <w:r w:rsidR="00AE5970">
        <w:rPr>
          <w:rFonts w:cs="Tahoma"/>
          <w:szCs w:val="22"/>
        </w:rPr>
        <w:t> </w:t>
      </w:r>
      <w:r w:rsidRPr="004B5F7F">
        <w:rPr>
          <w:rFonts w:cs="Tahoma"/>
          <w:szCs w:val="22"/>
        </w:rPr>
        <w:t>związku z tym oświadcza, że wykona takie dzieło. Wykonawca oświadcza dalej, że jest świadomy, że</w:t>
      </w:r>
      <w:r w:rsidR="0043015D" w:rsidRPr="004B5F7F">
        <w:rPr>
          <w:rFonts w:cs="Tahoma"/>
          <w:szCs w:val="22"/>
        </w:rPr>
        <w:t> </w:t>
      </w:r>
      <w:r w:rsidRPr="004B5F7F">
        <w:rPr>
          <w:rFonts w:cs="Tahoma"/>
          <w:szCs w:val="22"/>
        </w:rPr>
        <w:t>w</w:t>
      </w:r>
      <w:r w:rsidR="0043015D" w:rsidRPr="004B5F7F">
        <w:rPr>
          <w:rFonts w:cs="Tahoma"/>
          <w:szCs w:val="22"/>
        </w:rPr>
        <w:t> </w:t>
      </w:r>
      <w:r w:rsidRPr="004B5F7F">
        <w:rPr>
          <w:rFonts w:cs="Tahoma"/>
          <w:szCs w:val="22"/>
        </w:rPr>
        <w:t>celu zapewnienia powodzenia tego Projektu został wybrany jako jego Wykonawca i</w:t>
      </w:r>
      <w:r w:rsidR="0043015D" w:rsidRPr="004B5F7F">
        <w:rPr>
          <w:rFonts w:cs="Tahoma"/>
          <w:szCs w:val="22"/>
        </w:rPr>
        <w:t> </w:t>
      </w:r>
      <w:r w:rsidRPr="004B5F7F">
        <w:rPr>
          <w:rFonts w:cs="Tahoma"/>
          <w:szCs w:val="22"/>
        </w:rPr>
        <w:t>w</w:t>
      </w:r>
      <w:r w:rsidR="0043015D" w:rsidRPr="004B5F7F">
        <w:rPr>
          <w:rFonts w:cs="Tahoma"/>
          <w:szCs w:val="22"/>
        </w:rPr>
        <w:t> </w:t>
      </w:r>
      <w:r w:rsidRPr="004B5F7F">
        <w:rPr>
          <w:rFonts w:cs="Tahoma"/>
          <w:szCs w:val="22"/>
        </w:rPr>
        <w:t>związku z tym jest odpowiedzialny za jego wykonanie, koordynację i</w:t>
      </w:r>
      <w:r w:rsidR="00AE5970">
        <w:rPr>
          <w:rFonts w:cs="Tahoma"/>
          <w:szCs w:val="22"/>
        </w:rPr>
        <w:t> </w:t>
      </w:r>
      <w:r w:rsidRPr="004B5F7F">
        <w:rPr>
          <w:rFonts w:cs="Tahoma"/>
          <w:szCs w:val="22"/>
        </w:rPr>
        <w:t>nadzorowanie wszystkich prac i innych czynności związanych z realizacją przedmiotu Umowy, chyba że</w:t>
      </w:r>
      <w:r w:rsidR="0043015D" w:rsidRPr="004B5F7F">
        <w:rPr>
          <w:rFonts w:cs="Tahoma"/>
          <w:szCs w:val="22"/>
        </w:rPr>
        <w:t> </w:t>
      </w:r>
      <w:r w:rsidRPr="004B5F7F">
        <w:rPr>
          <w:rFonts w:cs="Tahoma"/>
          <w:szCs w:val="22"/>
        </w:rPr>
        <w:t xml:space="preserve">zgodnie z postanowieniami niniejszej Umowy wykonanie takich prac leży po stronie Zamawiającego. </w:t>
      </w:r>
    </w:p>
    <w:p w14:paraId="70194F43" w14:textId="7903E246" w:rsidR="00450A60" w:rsidRPr="004B5F7F" w:rsidRDefault="00450A60" w:rsidP="00F5146E">
      <w:pPr>
        <w:pStyle w:val="Nagwek2"/>
        <w:numPr>
          <w:ilvl w:val="1"/>
          <w:numId w:val="28"/>
        </w:numPr>
        <w:rPr>
          <w:rFonts w:cs="Tahoma"/>
          <w:szCs w:val="22"/>
        </w:rPr>
      </w:pPr>
      <w:r w:rsidRPr="004B5F7F">
        <w:rPr>
          <w:rFonts w:cs="Tahoma"/>
          <w:szCs w:val="22"/>
        </w:rPr>
        <w:t>Wykonawca oświadcza, że przysługują mu w zakresie wykonywania niniejszej Umowy wszelkie niezbędne prawa, w tym autorskie prawa majątkowe lub licencje do</w:t>
      </w:r>
      <w:r w:rsidR="0043015D" w:rsidRPr="004B5F7F">
        <w:rPr>
          <w:rFonts w:cs="Tahoma"/>
          <w:szCs w:val="22"/>
        </w:rPr>
        <w:t> </w:t>
      </w:r>
      <w:r w:rsidRPr="004B5F7F">
        <w:rPr>
          <w:rFonts w:cs="Tahoma"/>
          <w:szCs w:val="22"/>
        </w:rPr>
        <w:t xml:space="preserve">oprogramowania, dokumentacji i narzędzi, którymi będzie posługiwał się w trakcie realizacji przedmiotu Umowy. </w:t>
      </w:r>
    </w:p>
    <w:p w14:paraId="1602BC92" w14:textId="4EDE4068" w:rsidR="00450A60" w:rsidRPr="004B5F7F" w:rsidRDefault="00450A60" w:rsidP="00F5146E">
      <w:pPr>
        <w:pStyle w:val="Nagwek2"/>
        <w:numPr>
          <w:ilvl w:val="1"/>
          <w:numId w:val="28"/>
        </w:numPr>
        <w:rPr>
          <w:rFonts w:cs="Tahoma"/>
          <w:szCs w:val="22"/>
        </w:rPr>
      </w:pPr>
      <w:r w:rsidRPr="004B5F7F">
        <w:rPr>
          <w:rFonts w:cs="Tahoma"/>
          <w:szCs w:val="22"/>
        </w:rPr>
        <w:t>Wykonawca oświadcza, że wytwarzanie Produktów w ramach niniejszej Umowy, w tym oprogramowania i Dokumentacji oraz korzystanie przez Zamawiającego z Produktów przekazanych Zamawiającemu w ramach wykonywania niniejszej Umowy oraz z praw autorskich, licencji, praw własności przemysłowej, intelektualnej, praw własności wzorów przemysłowych, itp. nabytych w związku z niniejszą Umową, nie narusza przepisów prawa, prawem chronionych dóbr osobistych lub majątkowych osób trzecich, ani też praw na</w:t>
      </w:r>
      <w:r w:rsidR="007F6563" w:rsidRPr="004B5F7F">
        <w:rPr>
          <w:rFonts w:cs="Tahoma"/>
          <w:szCs w:val="22"/>
        </w:rPr>
        <w:t> </w:t>
      </w:r>
      <w:r w:rsidRPr="004B5F7F">
        <w:rPr>
          <w:rFonts w:cs="Tahoma"/>
          <w:szCs w:val="22"/>
        </w:rPr>
        <w:t>dobrach niematerialnych, w szczególności praw autorskich, praw pokrewnych, praw z</w:t>
      </w:r>
      <w:r w:rsidR="007F6563" w:rsidRPr="004B5F7F">
        <w:rPr>
          <w:rFonts w:cs="Tahoma"/>
          <w:szCs w:val="22"/>
        </w:rPr>
        <w:t> </w:t>
      </w:r>
      <w:r w:rsidRPr="004B5F7F">
        <w:rPr>
          <w:rFonts w:cs="Tahoma"/>
          <w:szCs w:val="22"/>
        </w:rPr>
        <w:t xml:space="preserve">rejestracji wzorów przemysłowych oraz praw ochronnych na znaki towarowe. </w:t>
      </w:r>
    </w:p>
    <w:p w14:paraId="0208F101" w14:textId="2384F8E1" w:rsidR="00450A60" w:rsidRPr="004B5F7F" w:rsidRDefault="00450A60" w:rsidP="00F5146E">
      <w:pPr>
        <w:pStyle w:val="Nagwek2"/>
        <w:numPr>
          <w:ilvl w:val="1"/>
          <w:numId w:val="28"/>
        </w:numPr>
        <w:rPr>
          <w:rFonts w:cs="Tahoma"/>
          <w:szCs w:val="22"/>
        </w:rPr>
      </w:pPr>
      <w:r w:rsidRPr="004B5F7F">
        <w:rPr>
          <w:rFonts w:cs="Tahoma"/>
          <w:szCs w:val="22"/>
        </w:rPr>
        <w:t>Wykonawca oświadcza, że wykonanie niniejszej Umowy nie będzie prowadzić do</w:t>
      </w:r>
      <w:r w:rsidR="00447BB8" w:rsidRPr="004B5F7F">
        <w:rPr>
          <w:rFonts w:cs="Tahoma"/>
          <w:szCs w:val="22"/>
        </w:rPr>
        <w:t> </w:t>
      </w:r>
      <w:r w:rsidRPr="004B5F7F">
        <w:rPr>
          <w:rFonts w:cs="Tahoma"/>
          <w:szCs w:val="22"/>
        </w:rPr>
        <w:t xml:space="preserve">wypełnienia przesłanek czynu nieuczciwej konkurencji, w szczególności nie stanowi naruszenia tajemnicy przedsiębiorstwa osoby trzeciej. </w:t>
      </w:r>
    </w:p>
    <w:p w14:paraId="45599611" w14:textId="7ED4D16C" w:rsidR="00AA41D9" w:rsidRPr="004B5F7F" w:rsidRDefault="00AA41D9" w:rsidP="00F5146E">
      <w:pPr>
        <w:pStyle w:val="Nagwek2"/>
        <w:numPr>
          <w:ilvl w:val="1"/>
          <w:numId w:val="28"/>
        </w:numPr>
        <w:rPr>
          <w:rFonts w:cs="Tahoma"/>
          <w:szCs w:val="22"/>
        </w:rPr>
      </w:pPr>
      <w:r w:rsidRPr="004B5F7F">
        <w:rPr>
          <w:rFonts w:cs="Tahoma"/>
          <w:szCs w:val="22"/>
        </w:rPr>
        <w:t xml:space="preserve">Wykonawca zobowiązuje się zawiadomić Zamawiającego o każdym pogorszeniu swojej sytuacji finansowej uzasadniającej zgłoszenie wniosku o upadłość oraz o zgłoszeniu lub wpłynięciu wniosku o upadłość w terminie 7 Dni od wystąpienia tych okoliczności. </w:t>
      </w:r>
    </w:p>
    <w:p w14:paraId="67640755" w14:textId="7C5701C1" w:rsidR="005C245E" w:rsidRPr="004B5F7F" w:rsidRDefault="005C245E" w:rsidP="00F5146E">
      <w:pPr>
        <w:pStyle w:val="Nagwek2"/>
        <w:numPr>
          <w:ilvl w:val="1"/>
          <w:numId w:val="28"/>
        </w:numPr>
        <w:rPr>
          <w:rFonts w:cs="Tahoma"/>
          <w:szCs w:val="22"/>
        </w:rPr>
      </w:pPr>
      <w:r w:rsidRPr="004B5F7F">
        <w:rPr>
          <w:rFonts w:cs="Tahoma"/>
          <w:szCs w:val="22"/>
        </w:rPr>
        <w:t xml:space="preserve">Wykonawca zobowiązuje się na własny koszt do uzupełnienia braków lub usunięcia wad niezwłocznie, nie później jednak niż w terminie 5 Dni Roboczych, licząc od daty otrzymania wezwania. </w:t>
      </w:r>
    </w:p>
    <w:p w14:paraId="6C0106B1" w14:textId="101C3C98" w:rsidR="005C245E" w:rsidRPr="004B5F7F" w:rsidRDefault="005C245E" w:rsidP="00F5146E">
      <w:pPr>
        <w:pStyle w:val="Nagwek2"/>
        <w:numPr>
          <w:ilvl w:val="1"/>
          <w:numId w:val="28"/>
        </w:numPr>
        <w:rPr>
          <w:rFonts w:cs="Tahoma"/>
          <w:szCs w:val="22"/>
        </w:rPr>
      </w:pPr>
      <w:r w:rsidRPr="004B5F7F">
        <w:rPr>
          <w:rFonts w:cs="Tahoma"/>
          <w:szCs w:val="22"/>
        </w:rPr>
        <w:t xml:space="preserve">W okresie trwania </w:t>
      </w:r>
      <w:r w:rsidR="00787C26" w:rsidRPr="004B5F7F">
        <w:rPr>
          <w:rFonts w:cs="Tahoma"/>
          <w:szCs w:val="22"/>
        </w:rPr>
        <w:t>U</w:t>
      </w:r>
      <w:r w:rsidRPr="004B5F7F">
        <w:rPr>
          <w:rFonts w:cs="Tahoma"/>
          <w:szCs w:val="22"/>
        </w:rPr>
        <w:t>mowy, Zamawiający ma prawo kontroli prawidłowości realizacji obowiązków Wykonawcy. Jeśli w trakcie realizacji przedmiotu umowy Zamawiający zauważy lub podejrzewać będzie przyjęcie nieprawidłowych założeń lub podjęcie niewłaściwej decyzji przez Wykonawcę, niezwłocznie przekaże Wykonawcy odpowiednią pisemną informację w</w:t>
      </w:r>
      <w:r w:rsidR="00512340" w:rsidRPr="004B5F7F">
        <w:rPr>
          <w:rFonts w:cs="Tahoma"/>
          <w:szCs w:val="22"/>
        </w:rPr>
        <w:t> </w:t>
      </w:r>
      <w:r w:rsidRPr="004B5F7F">
        <w:rPr>
          <w:rFonts w:cs="Tahoma"/>
          <w:szCs w:val="22"/>
        </w:rPr>
        <w:t xml:space="preserve">tym zakresie. </w:t>
      </w:r>
    </w:p>
    <w:p w14:paraId="0644A74F" w14:textId="7E53C6F9" w:rsidR="00787C26" w:rsidRPr="004B5F7F" w:rsidRDefault="00787C26" w:rsidP="00F5146E">
      <w:pPr>
        <w:pStyle w:val="Nagwek2"/>
        <w:numPr>
          <w:ilvl w:val="1"/>
          <w:numId w:val="28"/>
        </w:numPr>
        <w:rPr>
          <w:rFonts w:cs="Tahoma"/>
          <w:szCs w:val="22"/>
        </w:rPr>
      </w:pPr>
      <w:r w:rsidRPr="004B5F7F">
        <w:rPr>
          <w:rFonts w:cs="Tahoma"/>
          <w:szCs w:val="22"/>
        </w:rPr>
        <w:lastRenderedPageBreak/>
        <w:t xml:space="preserve">W okresie trwania Umowy i w okresie Rękojmi i Gwarancji Wykonawca zobowiązany będzie do poddania się kontroli upoważnionych organów w zakresie objętym przedmiotem Umowy. </w:t>
      </w:r>
    </w:p>
    <w:p w14:paraId="2C125D2D" w14:textId="288A441D" w:rsidR="00450A60" w:rsidRPr="004B5F7F" w:rsidRDefault="00450A60" w:rsidP="00F5146E">
      <w:pPr>
        <w:pStyle w:val="Nagwek2"/>
        <w:numPr>
          <w:ilvl w:val="1"/>
          <w:numId w:val="28"/>
        </w:numPr>
        <w:rPr>
          <w:rFonts w:cs="Tahoma"/>
          <w:szCs w:val="22"/>
        </w:rPr>
      </w:pPr>
      <w:r w:rsidRPr="004B5F7F">
        <w:rPr>
          <w:rFonts w:cs="Tahoma"/>
          <w:szCs w:val="22"/>
        </w:rPr>
        <w:t>W razie powstania w trakcie wykonywania Umowy lub po wykonaniu Umowy, niezależnie od</w:t>
      </w:r>
      <w:r w:rsidR="00447BB8" w:rsidRPr="004B5F7F">
        <w:rPr>
          <w:rFonts w:cs="Tahoma"/>
          <w:szCs w:val="22"/>
        </w:rPr>
        <w:t> </w:t>
      </w:r>
      <w:r w:rsidRPr="004B5F7F">
        <w:rPr>
          <w:rFonts w:cs="Tahoma"/>
          <w:szCs w:val="22"/>
        </w:rPr>
        <w:t>terminu, jakichkolwiek roszczeń osób trzecich, Wykonawca oświadcza, że</w:t>
      </w:r>
      <w:r w:rsidR="00EA0CCD">
        <w:rPr>
          <w:rFonts w:cs="Tahoma"/>
          <w:szCs w:val="22"/>
        </w:rPr>
        <w:t> </w:t>
      </w:r>
      <w:r w:rsidRPr="004B5F7F">
        <w:rPr>
          <w:rFonts w:cs="Tahoma"/>
          <w:szCs w:val="22"/>
        </w:rPr>
        <w:t>bierze na</w:t>
      </w:r>
      <w:r w:rsidR="007F6563" w:rsidRPr="004B5F7F">
        <w:rPr>
          <w:rFonts w:cs="Tahoma"/>
          <w:szCs w:val="22"/>
        </w:rPr>
        <w:t> </w:t>
      </w:r>
      <w:r w:rsidRPr="004B5F7F">
        <w:rPr>
          <w:rFonts w:cs="Tahoma"/>
          <w:szCs w:val="22"/>
        </w:rPr>
        <w:t>siebie wszelką odpowiedzialność za roszczenia osób trzecich z tytułu szkód materialnych lub na</w:t>
      </w:r>
      <w:r w:rsidR="00447BB8" w:rsidRPr="004B5F7F">
        <w:rPr>
          <w:rFonts w:cs="Tahoma"/>
          <w:szCs w:val="22"/>
        </w:rPr>
        <w:t> </w:t>
      </w:r>
      <w:r w:rsidRPr="004B5F7F">
        <w:rPr>
          <w:rFonts w:cs="Tahoma"/>
          <w:szCs w:val="22"/>
        </w:rPr>
        <w:t>osobie, wynikłych z wykonania Umowy przez Wykonawcę, jego Podwykonawców i</w:t>
      </w:r>
      <w:r w:rsidR="00447BB8" w:rsidRPr="004B5F7F">
        <w:rPr>
          <w:rFonts w:cs="Tahoma"/>
          <w:szCs w:val="22"/>
        </w:rPr>
        <w:t> </w:t>
      </w:r>
      <w:r w:rsidRPr="004B5F7F">
        <w:rPr>
          <w:rFonts w:cs="Tahoma"/>
          <w:szCs w:val="22"/>
        </w:rPr>
        <w:t xml:space="preserve">ich pracowników. </w:t>
      </w:r>
    </w:p>
    <w:p w14:paraId="1C4E359A" w14:textId="2DFD80BF" w:rsidR="00450A60" w:rsidRPr="004B5F7F" w:rsidRDefault="00450A60" w:rsidP="00F5146E">
      <w:pPr>
        <w:pStyle w:val="Nagwek2"/>
        <w:numPr>
          <w:ilvl w:val="1"/>
          <w:numId w:val="28"/>
        </w:numPr>
        <w:rPr>
          <w:rFonts w:cs="Tahoma"/>
          <w:szCs w:val="22"/>
        </w:rPr>
      </w:pPr>
      <w:r w:rsidRPr="004B5F7F">
        <w:rPr>
          <w:rFonts w:cs="Tahoma"/>
          <w:szCs w:val="22"/>
        </w:rPr>
        <w:t>Z zastrzeżeniem odmiennych postanowień Umowy, Wykonawca ponosi wyłączną odpowiedzialność za prawidłową organizację wykonywania zobowiązań wynikających z</w:t>
      </w:r>
      <w:r w:rsidR="007F6563" w:rsidRPr="004B5F7F">
        <w:rPr>
          <w:rFonts w:cs="Tahoma"/>
          <w:szCs w:val="22"/>
        </w:rPr>
        <w:t> </w:t>
      </w:r>
      <w:r w:rsidRPr="004B5F7F">
        <w:rPr>
          <w:rFonts w:cs="Tahoma"/>
          <w:szCs w:val="22"/>
        </w:rPr>
        <w:t xml:space="preserve">Umowy, w szczególności w zakresie wskazywania z odpowiednim wyprzedzeniem koniecznego zaangażowania pracowników Zamawiającego i wymaganej dyspozycyjności. </w:t>
      </w:r>
    </w:p>
    <w:p w14:paraId="478B9E5D" w14:textId="1A6BAD31" w:rsidR="00A44B7E" w:rsidRPr="004B5F7F" w:rsidRDefault="00A44B7E" w:rsidP="00F5146E">
      <w:pPr>
        <w:pStyle w:val="Nagwek2"/>
        <w:numPr>
          <w:ilvl w:val="1"/>
          <w:numId w:val="28"/>
        </w:numPr>
        <w:rPr>
          <w:rFonts w:cs="Tahoma"/>
          <w:szCs w:val="22"/>
        </w:rPr>
      </w:pPr>
      <w:r w:rsidRPr="004B5F7F">
        <w:rPr>
          <w:rFonts w:cs="Tahoma"/>
          <w:szCs w:val="22"/>
        </w:rPr>
        <w:t>Wykonawca ponosi pełną odpowiedzialność za właściwe i terminowe wykonanie całego przedmiotu umowy, w tym także odpowiedzialność za jakość, terminowość oraz bezpieczeństwo realizowanych zobowiązań wynikających z umów o</w:t>
      </w:r>
      <w:r w:rsidR="000D538C" w:rsidRPr="004B5F7F">
        <w:rPr>
          <w:rFonts w:cs="Tahoma"/>
          <w:szCs w:val="22"/>
        </w:rPr>
        <w:t> </w:t>
      </w:r>
      <w:r w:rsidRPr="004B5F7F">
        <w:rPr>
          <w:rFonts w:cs="Tahoma"/>
          <w:szCs w:val="22"/>
        </w:rPr>
        <w:t xml:space="preserve">podwykonawstwo. </w:t>
      </w:r>
    </w:p>
    <w:p w14:paraId="1999252C" w14:textId="77777777" w:rsidR="00A44B7E" w:rsidRPr="004B5F7F" w:rsidRDefault="00A44B7E" w:rsidP="0065152F">
      <w:pPr>
        <w:spacing w:line="240" w:lineRule="auto"/>
        <w:jc w:val="both"/>
        <w:rPr>
          <w:rFonts w:cs="Tahoma"/>
        </w:rPr>
      </w:pPr>
    </w:p>
    <w:p w14:paraId="521B4DCF" w14:textId="442309CD" w:rsidR="00DA7BBA" w:rsidRPr="004B5F7F" w:rsidRDefault="00450A60" w:rsidP="0065152F">
      <w:pPr>
        <w:pStyle w:val="Nagwek1"/>
        <w:rPr>
          <w:rFonts w:cs="Tahoma"/>
          <w:szCs w:val="22"/>
        </w:rPr>
      </w:pPr>
      <w:r w:rsidRPr="004B5F7F">
        <w:rPr>
          <w:rFonts w:cs="Tahoma"/>
          <w:szCs w:val="22"/>
        </w:rPr>
        <w:t xml:space="preserve"> </w:t>
      </w:r>
    </w:p>
    <w:p w14:paraId="4B3BC037" w14:textId="291E03BA" w:rsidR="00450A60" w:rsidRPr="004B5F7F" w:rsidRDefault="00450A60" w:rsidP="0065152F">
      <w:pPr>
        <w:spacing w:line="240" w:lineRule="auto"/>
        <w:jc w:val="center"/>
        <w:rPr>
          <w:rFonts w:cs="Tahoma"/>
          <w:b/>
        </w:rPr>
      </w:pPr>
      <w:r w:rsidRPr="004B5F7F">
        <w:rPr>
          <w:rFonts w:cs="Tahoma"/>
          <w:b/>
        </w:rPr>
        <w:t xml:space="preserve">Realizacja Umowy w zakresie Wdrożenia </w:t>
      </w:r>
      <w:r w:rsidR="000D526A">
        <w:rPr>
          <w:rFonts w:cs="Tahoma"/>
          <w:b/>
        </w:rPr>
        <w:t>Rozwiązania</w:t>
      </w:r>
      <w:r w:rsidR="00CA0221" w:rsidRPr="004B5F7F">
        <w:rPr>
          <w:rFonts w:cs="Tahoma"/>
          <w:b/>
        </w:rPr>
        <w:t xml:space="preserve">. </w:t>
      </w:r>
    </w:p>
    <w:p w14:paraId="0FD983E0" w14:textId="77777777" w:rsidR="00DA7BBA" w:rsidRPr="004B5F7F" w:rsidRDefault="00DA7BBA" w:rsidP="0065152F">
      <w:pPr>
        <w:spacing w:line="240" w:lineRule="auto"/>
        <w:jc w:val="both"/>
        <w:rPr>
          <w:rFonts w:cs="Tahoma"/>
        </w:rPr>
      </w:pPr>
    </w:p>
    <w:p w14:paraId="4E49ED2C" w14:textId="349EB593" w:rsidR="00450A60" w:rsidRPr="004B5F7F" w:rsidRDefault="00450A60" w:rsidP="00F5146E">
      <w:pPr>
        <w:pStyle w:val="Nagwek2"/>
        <w:numPr>
          <w:ilvl w:val="1"/>
          <w:numId w:val="14"/>
        </w:numPr>
        <w:rPr>
          <w:rFonts w:cs="Tahoma"/>
          <w:szCs w:val="22"/>
        </w:rPr>
      </w:pPr>
      <w:r w:rsidRPr="004B5F7F">
        <w:rPr>
          <w:rFonts w:cs="Tahoma"/>
          <w:szCs w:val="22"/>
        </w:rPr>
        <w:t>Realizacja Wdrożenia odbywać się będzie w dwóch Fazach, podzielonych na Etapy, w</w:t>
      </w:r>
      <w:r w:rsidR="00F35A9B" w:rsidRPr="004B5F7F">
        <w:rPr>
          <w:rFonts w:cs="Tahoma"/>
          <w:szCs w:val="22"/>
        </w:rPr>
        <w:t> </w:t>
      </w:r>
      <w:r w:rsidRPr="004B5F7F">
        <w:rPr>
          <w:rFonts w:cs="Tahoma"/>
          <w:szCs w:val="22"/>
        </w:rPr>
        <w:t>ramach których realizowane będą poszczególne Produkty wskazane w OPZ</w:t>
      </w:r>
      <w:r w:rsidR="00F35A9B" w:rsidRPr="004B5F7F">
        <w:rPr>
          <w:rFonts w:cs="Tahoma"/>
          <w:szCs w:val="22"/>
        </w:rPr>
        <w:t>,</w:t>
      </w:r>
      <w:r w:rsidRPr="004B5F7F">
        <w:rPr>
          <w:rFonts w:cs="Tahoma"/>
          <w:szCs w:val="22"/>
        </w:rPr>
        <w:t xml:space="preserve"> </w:t>
      </w:r>
    </w:p>
    <w:p w14:paraId="051CA01B" w14:textId="3EB383FE" w:rsidR="00450A60" w:rsidRPr="004B5F7F" w:rsidRDefault="00450A60" w:rsidP="00F5146E">
      <w:pPr>
        <w:pStyle w:val="Nagwek2"/>
        <w:numPr>
          <w:ilvl w:val="1"/>
          <w:numId w:val="28"/>
        </w:numPr>
        <w:rPr>
          <w:rFonts w:cs="Tahoma"/>
          <w:szCs w:val="22"/>
        </w:rPr>
      </w:pPr>
      <w:r w:rsidRPr="004B5F7F">
        <w:rPr>
          <w:rFonts w:cs="Tahoma"/>
          <w:szCs w:val="22"/>
        </w:rPr>
        <w:t>Stanowiący efekt Wdrożenia System musi być kompletny i aktualny, tj. zgodny z</w:t>
      </w:r>
      <w:r w:rsidR="00F35A9B" w:rsidRPr="004B5F7F">
        <w:rPr>
          <w:rFonts w:cs="Tahoma"/>
          <w:szCs w:val="22"/>
        </w:rPr>
        <w:t> </w:t>
      </w:r>
      <w:r w:rsidRPr="004B5F7F">
        <w:rPr>
          <w:rFonts w:cs="Tahoma"/>
          <w:szCs w:val="22"/>
        </w:rPr>
        <w:t xml:space="preserve">obowiązującymi na moment zgłoszenia gotowości do produkcyjnego Odbioru </w:t>
      </w:r>
      <w:r w:rsidR="000D526A">
        <w:rPr>
          <w:rFonts w:cs="Tahoma"/>
          <w:szCs w:val="22"/>
        </w:rPr>
        <w:t>Rozwiązania</w:t>
      </w:r>
      <w:r w:rsidRPr="004B5F7F">
        <w:rPr>
          <w:rFonts w:cs="Tahoma"/>
          <w:szCs w:val="22"/>
        </w:rPr>
        <w:t xml:space="preserve"> powszechnie obowiązującymi przepisami prawa oraz wewnętrznymi regulacjami Zamawiającego, które zostały przekazane Wykonawcy do czasu odbioru </w:t>
      </w:r>
      <w:r w:rsidR="000D526A">
        <w:rPr>
          <w:rFonts w:cs="Tahoma"/>
          <w:szCs w:val="22"/>
        </w:rPr>
        <w:t>Rozwiązania</w:t>
      </w:r>
      <w:r w:rsidRPr="004B5F7F">
        <w:rPr>
          <w:rFonts w:cs="Tahoma"/>
          <w:szCs w:val="22"/>
        </w:rPr>
        <w:t xml:space="preserve">, jako regulacje wydane na skutek zmian w powszechnie obowiązujących przepisach prawa. </w:t>
      </w:r>
    </w:p>
    <w:p w14:paraId="2ED1B1BC" w14:textId="69379106" w:rsidR="00F35A9B" w:rsidRPr="004B5F7F" w:rsidRDefault="00450A60" w:rsidP="00F5146E">
      <w:pPr>
        <w:pStyle w:val="Nagwek2"/>
        <w:numPr>
          <w:ilvl w:val="1"/>
          <w:numId w:val="28"/>
        </w:numPr>
        <w:rPr>
          <w:rFonts w:cs="Tahoma"/>
          <w:szCs w:val="22"/>
        </w:rPr>
      </w:pPr>
      <w:r w:rsidRPr="004B5F7F">
        <w:rPr>
          <w:rFonts w:cs="Tahoma"/>
          <w:szCs w:val="22"/>
        </w:rPr>
        <w:t>W ramach Wdrożenia Wykonawca zobowiązuje się dostarczyć i wdrożyć System, który będzie zgodny z OPZ, w szczególności w zakresie</w:t>
      </w:r>
      <w:r w:rsidR="00F35A9B" w:rsidRPr="004B5F7F">
        <w:rPr>
          <w:rFonts w:cs="Tahoma"/>
          <w:szCs w:val="22"/>
        </w:rPr>
        <w:t xml:space="preserve">: </w:t>
      </w:r>
    </w:p>
    <w:p w14:paraId="3636ED99" w14:textId="7D4D8CF8" w:rsidR="00450A60" w:rsidRPr="004B5F7F" w:rsidRDefault="00450A60" w:rsidP="00F5146E">
      <w:pPr>
        <w:pStyle w:val="Nagwek3"/>
        <w:numPr>
          <w:ilvl w:val="2"/>
          <w:numId w:val="28"/>
        </w:numPr>
        <w:rPr>
          <w:rFonts w:cs="Tahoma"/>
          <w:szCs w:val="22"/>
        </w:rPr>
      </w:pPr>
      <w:r w:rsidRPr="004B5F7F">
        <w:rPr>
          <w:rFonts w:cs="Tahoma"/>
          <w:szCs w:val="22"/>
        </w:rPr>
        <w:t>wymagań funkcjonalnych i</w:t>
      </w:r>
      <w:r w:rsidR="00F35A9B" w:rsidRPr="004B5F7F">
        <w:rPr>
          <w:rFonts w:cs="Tahoma"/>
          <w:szCs w:val="22"/>
        </w:rPr>
        <w:t> </w:t>
      </w:r>
      <w:r w:rsidRPr="004B5F7F">
        <w:rPr>
          <w:rFonts w:cs="Tahoma"/>
          <w:szCs w:val="22"/>
        </w:rPr>
        <w:t>pozafunkcjonalnych, w tym w zakresie wymaganych przez</w:t>
      </w:r>
      <w:r w:rsidR="00447BB8" w:rsidRPr="004B5F7F">
        <w:rPr>
          <w:rFonts w:cs="Tahoma"/>
          <w:szCs w:val="22"/>
        </w:rPr>
        <w:t> </w:t>
      </w:r>
      <w:r w:rsidRPr="004B5F7F">
        <w:rPr>
          <w:rFonts w:cs="Tahoma"/>
          <w:szCs w:val="22"/>
        </w:rPr>
        <w:t>Zamawiającego stopniach dojrzałości wprowadzonych usług</w:t>
      </w:r>
      <w:r w:rsidR="00F35A9B" w:rsidRPr="004B5F7F">
        <w:rPr>
          <w:rFonts w:cs="Tahoma"/>
          <w:szCs w:val="22"/>
        </w:rPr>
        <w:t>,</w:t>
      </w:r>
      <w:r w:rsidRPr="004B5F7F">
        <w:rPr>
          <w:rFonts w:cs="Tahoma"/>
          <w:szCs w:val="22"/>
        </w:rPr>
        <w:t xml:space="preserve"> </w:t>
      </w:r>
    </w:p>
    <w:p w14:paraId="7445CC7D" w14:textId="091D9C6C" w:rsidR="00450A60" w:rsidRPr="004B5F7F" w:rsidRDefault="00450A60" w:rsidP="00F5146E">
      <w:pPr>
        <w:pStyle w:val="Nagwek3"/>
        <w:numPr>
          <w:ilvl w:val="2"/>
          <w:numId w:val="28"/>
        </w:numPr>
        <w:rPr>
          <w:rFonts w:cs="Tahoma"/>
          <w:szCs w:val="22"/>
        </w:rPr>
      </w:pPr>
      <w:r w:rsidRPr="004B5F7F">
        <w:rPr>
          <w:rFonts w:cs="Tahoma"/>
          <w:szCs w:val="22"/>
        </w:rPr>
        <w:t xml:space="preserve">opisu sposobu działania </w:t>
      </w:r>
      <w:r w:rsidR="000D526A">
        <w:rPr>
          <w:rFonts w:cs="Tahoma"/>
          <w:szCs w:val="22"/>
        </w:rPr>
        <w:t>Rozwiązania</w:t>
      </w:r>
      <w:r w:rsidRPr="004B5F7F">
        <w:rPr>
          <w:rFonts w:cs="Tahoma"/>
          <w:szCs w:val="22"/>
        </w:rPr>
        <w:t xml:space="preserve">, </w:t>
      </w:r>
    </w:p>
    <w:p w14:paraId="34C2C34F" w14:textId="245907EA" w:rsidR="00450A60" w:rsidRPr="004B5F7F" w:rsidRDefault="00450A60" w:rsidP="00F5146E">
      <w:pPr>
        <w:pStyle w:val="Nagwek3"/>
        <w:numPr>
          <w:ilvl w:val="2"/>
          <w:numId w:val="28"/>
        </w:numPr>
        <w:rPr>
          <w:rFonts w:cs="Tahoma"/>
          <w:szCs w:val="22"/>
        </w:rPr>
      </w:pPr>
      <w:r w:rsidRPr="004B5F7F">
        <w:rPr>
          <w:rFonts w:cs="Tahoma"/>
          <w:szCs w:val="22"/>
        </w:rPr>
        <w:t xml:space="preserve">wymagań bezpieczeństwa dotyczących </w:t>
      </w:r>
      <w:r w:rsidR="000D526A">
        <w:rPr>
          <w:rFonts w:cs="Tahoma"/>
          <w:szCs w:val="22"/>
        </w:rPr>
        <w:t>Rozwiązania</w:t>
      </w:r>
      <w:r w:rsidRPr="004B5F7F">
        <w:rPr>
          <w:rFonts w:cs="Tahoma"/>
          <w:szCs w:val="22"/>
        </w:rPr>
        <w:t xml:space="preserve">, </w:t>
      </w:r>
    </w:p>
    <w:p w14:paraId="2ECB76C1" w14:textId="24D57B88" w:rsidR="00450A60" w:rsidRPr="004B5F7F" w:rsidRDefault="00450A60" w:rsidP="00F5146E">
      <w:pPr>
        <w:pStyle w:val="Nagwek3"/>
        <w:numPr>
          <w:ilvl w:val="2"/>
          <w:numId w:val="28"/>
        </w:numPr>
        <w:rPr>
          <w:rFonts w:cs="Tahoma"/>
          <w:szCs w:val="22"/>
        </w:rPr>
      </w:pPr>
      <w:r w:rsidRPr="004B5F7F">
        <w:rPr>
          <w:rFonts w:cs="Tahoma"/>
          <w:szCs w:val="22"/>
        </w:rPr>
        <w:t xml:space="preserve">zapewnienia przez System odpowiedniej komunikacji, zgodnej z wymaganiami wskazami w OPZ oraz danymi przekazanymi przez Zamawiającego w toku realizacji Umowy, </w:t>
      </w:r>
    </w:p>
    <w:p w14:paraId="4E97A7C6" w14:textId="1D3A1FB8" w:rsidR="00450A60" w:rsidRPr="004B5F7F" w:rsidRDefault="00450A60" w:rsidP="00F5146E">
      <w:pPr>
        <w:pStyle w:val="Nagwek3"/>
        <w:numPr>
          <w:ilvl w:val="2"/>
          <w:numId w:val="28"/>
        </w:numPr>
        <w:rPr>
          <w:rFonts w:cs="Tahoma"/>
          <w:szCs w:val="22"/>
        </w:rPr>
      </w:pPr>
      <w:r w:rsidRPr="004B5F7F">
        <w:rPr>
          <w:rFonts w:cs="Tahoma"/>
          <w:szCs w:val="22"/>
        </w:rPr>
        <w:t xml:space="preserve"> zapewnienia przez System pełnej zgodności z </w:t>
      </w:r>
      <w:r w:rsidR="00F35A9B" w:rsidRPr="004B5F7F">
        <w:rPr>
          <w:rFonts w:cs="Tahoma"/>
          <w:szCs w:val="22"/>
        </w:rPr>
        <w:t xml:space="preserve">obowiązującymi </w:t>
      </w:r>
      <w:r w:rsidRPr="004B5F7F">
        <w:rPr>
          <w:rFonts w:cs="Tahoma"/>
          <w:szCs w:val="22"/>
        </w:rPr>
        <w:t>przepisami</w:t>
      </w:r>
      <w:r w:rsidR="00F35A9B" w:rsidRPr="004B5F7F">
        <w:rPr>
          <w:rFonts w:cs="Tahoma"/>
          <w:szCs w:val="22"/>
        </w:rPr>
        <w:t xml:space="preserve"> prawa. </w:t>
      </w:r>
      <w:r w:rsidRPr="004B5F7F">
        <w:rPr>
          <w:rFonts w:cs="Tahoma"/>
          <w:szCs w:val="22"/>
        </w:rPr>
        <w:t xml:space="preserve">Ocena zgodności </w:t>
      </w:r>
      <w:r w:rsidR="000D526A">
        <w:rPr>
          <w:rFonts w:cs="Tahoma"/>
          <w:szCs w:val="22"/>
        </w:rPr>
        <w:t>Rozwiązania</w:t>
      </w:r>
      <w:r w:rsidRPr="004B5F7F">
        <w:rPr>
          <w:rFonts w:cs="Tahoma"/>
          <w:szCs w:val="22"/>
        </w:rPr>
        <w:t xml:space="preserve"> z przepisami prawa będzie dokonywana w oparciu o</w:t>
      </w:r>
      <w:r w:rsidR="00EA0CCD">
        <w:rPr>
          <w:rFonts w:cs="Tahoma"/>
          <w:szCs w:val="22"/>
        </w:rPr>
        <w:t> </w:t>
      </w:r>
      <w:r w:rsidRPr="004B5F7F">
        <w:rPr>
          <w:rFonts w:cs="Tahoma"/>
          <w:szCs w:val="22"/>
        </w:rPr>
        <w:t xml:space="preserve">stan prawny obowiązujący w chwili zgłoszenia gotowości do produkcyjnego Odbioru </w:t>
      </w:r>
      <w:r w:rsidR="000D526A">
        <w:rPr>
          <w:rFonts w:cs="Tahoma"/>
          <w:szCs w:val="22"/>
        </w:rPr>
        <w:t>Rozwiązania</w:t>
      </w:r>
      <w:r w:rsidRPr="004B5F7F">
        <w:rPr>
          <w:rFonts w:cs="Tahoma"/>
          <w:szCs w:val="22"/>
        </w:rPr>
        <w:t xml:space="preserve">; </w:t>
      </w:r>
    </w:p>
    <w:p w14:paraId="2B0C32B8" w14:textId="372599DF" w:rsidR="00450A60" w:rsidRPr="004B5F7F" w:rsidRDefault="00450A60" w:rsidP="00F5146E">
      <w:pPr>
        <w:pStyle w:val="Nagwek3"/>
        <w:numPr>
          <w:ilvl w:val="2"/>
          <w:numId w:val="28"/>
        </w:numPr>
        <w:rPr>
          <w:rFonts w:cs="Tahoma"/>
          <w:szCs w:val="22"/>
        </w:rPr>
      </w:pPr>
      <w:r w:rsidRPr="004B5F7F">
        <w:rPr>
          <w:rFonts w:cs="Tahoma"/>
          <w:szCs w:val="22"/>
        </w:rPr>
        <w:t xml:space="preserve">poprawności </w:t>
      </w:r>
      <w:r w:rsidR="00F35A9B" w:rsidRPr="004B5F7F">
        <w:rPr>
          <w:rFonts w:cs="Tahoma"/>
          <w:szCs w:val="22"/>
        </w:rPr>
        <w:t xml:space="preserve">działania i </w:t>
      </w:r>
      <w:r w:rsidRPr="004B5F7F">
        <w:rPr>
          <w:rFonts w:cs="Tahoma"/>
          <w:szCs w:val="22"/>
        </w:rPr>
        <w:t>pracy</w:t>
      </w:r>
      <w:r w:rsidR="00F35A9B" w:rsidRPr="004B5F7F">
        <w:rPr>
          <w:rFonts w:cs="Tahoma"/>
          <w:szCs w:val="22"/>
        </w:rPr>
        <w:t xml:space="preserve"> </w:t>
      </w:r>
      <w:r w:rsidR="000D526A">
        <w:rPr>
          <w:rFonts w:cs="Tahoma"/>
          <w:szCs w:val="22"/>
        </w:rPr>
        <w:t>Rozwiązania</w:t>
      </w:r>
      <w:r w:rsidRPr="004B5F7F">
        <w:rPr>
          <w:rFonts w:cs="Tahoma"/>
          <w:szCs w:val="22"/>
        </w:rPr>
        <w:t xml:space="preserve"> na Infrastrukturze Zamawiającego. </w:t>
      </w:r>
    </w:p>
    <w:p w14:paraId="77A33CB7" w14:textId="6C422136" w:rsidR="00450A60" w:rsidRPr="004B5F7F" w:rsidRDefault="00450A60" w:rsidP="00F5146E">
      <w:pPr>
        <w:pStyle w:val="Nagwek2"/>
        <w:numPr>
          <w:ilvl w:val="1"/>
          <w:numId w:val="28"/>
        </w:numPr>
        <w:rPr>
          <w:rFonts w:cs="Tahoma"/>
          <w:szCs w:val="22"/>
        </w:rPr>
      </w:pPr>
      <w:r w:rsidRPr="004B5F7F">
        <w:rPr>
          <w:rFonts w:cs="Tahoma"/>
          <w:szCs w:val="22"/>
        </w:rPr>
        <w:t>Wykonawca oświadcza</w:t>
      </w:r>
      <w:r w:rsidR="007D102E" w:rsidRPr="004B5F7F">
        <w:rPr>
          <w:rFonts w:cs="Tahoma"/>
          <w:szCs w:val="22"/>
        </w:rPr>
        <w:t xml:space="preserve"> </w:t>
      </w:r>
      <w:r w:rsidRPr="004B5F7F">
        <w:rPr>
          <w:rFonts w:cs="Tahoma"/>
          <w:szCs w:val="22"/>
        </w:rPr>
        <w:t>przyj</w:t>
      </w:r>
      <w:r w:rsidR="007D102E" w:rsidRPr="004B5F7F">
        <w:rPr>
          <w:rFonts w:cs="Tahoma"/>
          <w:szCs w:val="22"/>
        </w:rPr>
        <w:t>ęcie</w:t>
      </w:r>
      <w:r w:rsidRPr="004B5F7F">
        <w:rPr>
          <w:rFonts w:cs="Tahoma"/>
          <w:szCs w:val="22"/>
        </w:rPr>
        <w:t xml:space="preserve"> do wiadomości, </w:t>
      </w:r>
      <w:r w:rsidR="007D102E" w:rsidRPr="004B5F7F">
        <w:rPr>
          <w:rFonts w:cs="Tahoma"/>
          <w:szCs w:val="22"/>
        </w:rPr>
        <w:t>iż</w:t>
      </w:r>
      <w:r w:rsidRPr="004B5F7F">
        <w:rPr>
          <w:rFonts w:cs="Tahoma"/>
          <w:szCs w:val="22"/>
        </w:rPr>
        <w:t xml:space="preserve"> realizacja Wdrożenia, świadczenie usług Rozwoju oraz zobowiązań wynikających z Gwarancji odbywa się przy wykorzystaniu Infrastruktury Zamawiającego wymienionej w OPZ. </w:t>
      </w:r>
    </w:p>
    <w:p w14:paraId="4C5D4220" w14:textId="056A7C52" w:rsidR="00450A60" w:rsidRPr="004B5F7F" w:rsidRDefault="00450A60" w:rsidP="00F5146E">
      <w:pPr>
        <w:pStyle w:val="Nagwek2"/>
        <w:numPr>
          <w:ilvl w:val="1"/>
          <w:numId w:val="28"/>
        </w:numPr>
        <w:rPr>
          <w:rFonts w:cs="Tahoma"/>
          <w:szCs w:val="22"/>
        </w:rPr>
      </w:pPr>
      <w:r w:rsidRPr="004B5F7F">
        <w:rPr>
          <w:rFonts w:cs="Tahoma"/>
          <w:szCs w:val="22"/>
        </w:rPr>
        <w:t>Wykonawca gwarantuje i zapewnia, że System dostarczony i wdrożony przez Wykonawcę w</w:t>
      </w:r>
      <w:r w:rsidR="00447BB8" w:rsidRPr="004B5F7F">
        <w:rPr>
          <w:rFonts w:cs="Tahoma"/>
          <w:szCs w:val="22"/>
        </w:rPr>
        <w:t> </w:t>
      </w:r>
      <w:r w:rsidRPr="004B5F7F">
        <w:rPr>
          <w:rFonts w:cs="Tahoma"/>
          <w:szCs w:val="22"/>
        </w:rPr>
        <w:t xml:space="preserve">ramach niniejszej Umowy będzie prawidłowo działał na Infrastrukturze Zamawiającego. </w:t>
      </w:r>
    </w:p>
    <w:p w14:paraId="30BE9307" w14:textId="0D6CCA05" w:rsidR="00450A60" w:rsidRPr="004B5F7F" w:rsidRDefault="00450A60" w:rsidP="00F5146E">
      <w:pPr>
        <w:pStyle w:val="Nagwek2"/>
        <w:numPr>
          <w:ilvl w:val="1"/>
          <w:numId w:val="28"/>
        </w:numPr>
        <w:rPr>
          <w:rFonts w:cs="Tahoma"/>
          <w:szCs w:val="22"/>
        </w:rPr>
      </w:pPr>
      <w:r w:rsidRPr="004B5F7F">
        <w:rPr>
          <w:rFonts w:cs="Tahoma"/>
          <w:szCs w:val="22"/>
        </w:rPr>
        <w:t>Po dokonaniu przez Zamawiającego Odbioru Fazy I, ewentualna konieczność zmian w</w:t>
      </w:r>
      <w:r w:rsidR="00447BB8" w:rsidRPr="004B5F7F">
        <w:rPr>
          <w:rFonts w:cs="Tahoma"/>
          <w:szCs w:val="22"/>
        </w:rPr>
        <w:t> </w:t>
      </w:r>
      <w:r w:rsidRPr="004B5F7F">
        <w:rPr>
          <w:rFonts w:cs="Tahoma"/>
          <w:szCs w:val="22"/>
        </w:rPr>
        <w:t xml:space="preserve">Infrastrukturze Zamawiającego zaistniała w trakcie realizacji Fazy II – „Wdrożenie”, obciąża wyłącznie Wykonawcę, który zobowiązany jest niezwłocznie nabyć na własny </w:t>
      </w:r>
      <w:r w:rsidRPr="004B5F7F">
        <w:rPr>
          <w:rFonts w:cs="Tahoma"/>
          <w:szCs w:val="22"/>
        </w:rPr>
        <w:lastRenderedPageBreak/>
        <w:t xml:space="preserve">koszt, bez możliwości domagania się od Zamawiającego jakiegokolwiek wynagrodzenia, dodatkowy Sprzęt oraz Oprogramowanie Systemowe pozwalające na poprawne uruchomienie i zgodne z Umową oraz prawem działanie Systemów u Zamawiającego. </w:t>
      </w:r>
    </w:p>
    <w:p w14:paraId="29747E14" w14:textId="743B8B90" w:rsidR="00C80857" w:rsidRPr="004B5F7F" w:rsidRDefault="00C80857" w:rsidP="00F5146E">
      <w:pPr>
        <w:pStyle w:val="Nagwek2"/>
        <w:numPr>
          <w:ilvl w:val="1"/>
          <w:numId w:val="28"/>
        </w:numPr>
        <w:rPr>
          <w:rFonts w:cs="Tahoma"/>
          <w:szCs w:val="22"/>
        </w:rPr>
      </w:pPr>
      <w:r w:rsidRPr="004B5F7F">
        <w:rPr>
          <w:rFonts w:cs="Tahoma"/>
          <w:szCs w:val="22"/>
        </w:rPr>
        <w:t xml:space="preserve">W ramach II Fazy Wdrożenia, przed produkcyjnym uruchomieniem </w:t>
      </w:r>
      <w:r w:rsidR="000D526A">
        <w:rPr>
          <w:rFonts w:cs="Tahoma"/>
          <w:szCs w:val="22"/>
        </w:rPr>
        <w:t>Rozwiązania</w:t>
      </w:r>
      <w:r w:rsidRPr="004B5F7F">
        <w:rPr>
          <w:rFonts w:cs="Tahoma"/>
          <w:szCs w:val="22"/>
        </w:rPr>
        <w:t>, Wykonawca zobowiązuje się do przygotowania oraz przeprowadzenia szkoleń dla</w:t>
      </w:r>
      <w:r w:rsidR="00EA0CCD">
        <w:rPr>
          <w:rFonts w:cs="Tahoma"/>
          <w:szCs w:val="22"/>
        </w:rPr>
        <w:t> </w:t>
      </w:r>
      <w:r w:rsidRPr="004B5F7F">
        <w:rPr>
          <w:rFonts w:cs="Tahoma"/>
          <w:szCs w:val="22"/>
        </w:rPr>
        <w:t xml:space="preserve">wyznaczonych przez Zamawiającego Użytkowników </w:t>
      </w:r>
      <w:r w:rsidR="000D526A">
        <w:rPr>
          <w:rFonts w:cs="Tahoma"/>
          <w:szCs w:val="22"/>
        </w:rPr>
        <w:t>Rozwiązania</w:t>
      </w:r>
      <w:r w:rsidRPr="004B5F7F">
        <w:rPr>
          <w:rFonts w:cs="Tahoma"/>
          <w:szCs w:val="22"/>
        </w:rPr>
        <w:t xml:space="preserve"> na zasadach szczegółowo opisanych w OPZ. </w:t>
      </w:r>
    </w:p>
    <w:p w14:paraId="75159B35" w14:textId="77777777" w:rsidR="00C80857" w:rsidRPr="004B5F7F" w:rsidRDefault="00C80857" w:rsidP="00F5146E">
      <w:pPr>
        <w:pStyle w:val="Nagwek2"/>
        <w:numPr>
          <w:ilvl w:val="1"/>
          <w:numId w:val="28"/>
        </w:numPr>
        <w:rPr>
          <w:rFonts w:cs="Tahoma"/>
          <w:szCs w:val="22"/>
        </w:rPr>
      </w:pPr>
      <w:r w:rsidRPr="004B5F7F">
        <w:rPr>
          <w:rFonts w:cs="Tahoma"/>
          <w:szCs w:val="22"/>
        </w:rPr>
        <w:t xml:space="preserve">Wykonawca zobowiązuje się zapewnić w szczególności wykładowców posiadających należyte doświadczenie szkoleniowe i odpowiednią wiedzę merytoryczną w zakresie objętym przedmiotem szkolenia, materiały szkoleniowe, w tym zestawy ćwiczeń i testów sprawdzających wiedzę uczestników szkolenia. </w:t>
      </w:r>
    </w:p>
    <w:p w14:paraId="58F02734" w14:textId="77777777" w:rsidR="00C80857" w:rsidRPr="004B5F7F" w:rsidRDefault="00C80857" w:rsidP="00F5146E">
      <w:pPr>
        <w:pStyle w:val="Nagwek2"/>
        <w:numPr>
          <w:ilvl w:val="1"/>
          <w:numId w:val="28"/>
        </w:numPr>
        <w:rPr>
          <w:rFonts w:cs="Tahoma"/>
          <w:szCs w:val="22"/>
        </w:rPr>
      </w:pPr>
      <w:r w:rsidRPr="004B5F7F">
        <w:rPr>
          <w:rFonts w:cs="Tahoma"/>
          <w:szCs w:val="22"/>
        </w:rPr>
        <w:t xml:space="preserve">Koszty dojazdu na miejsce szkolenia, zakwaterowania i wyżywienia wykładowców przeprowadzających szkolenie pokrywa w całości Wykonawca. </w:t>
      </w:r>
    </w:p>
    <w:p w14:paraId="101CE5E9" w14:textId="77777777" w:rsidR="00C80857" w:rsidRPr="004B5F7F" w:rsidRDefault="00C80857" w:rsidP="00F5146E">
      <w:pPr>
        <w:pStyle w:val="Nagwek2"/>
        <w:numPr>
          <w:ilvl w:val="1"/>
          <w:numId w:val="28"/>
        </w:numPr>
        <w:rPr>
          <w:rFonts w:cs="Tahoma"/>
          <w:szCs w:val="22"/>
        </w:rPr>
      </w:pPr>
      <w:r w:rsidRPr="004B5F7F">
        <w:rPr>
          <w:rFonts w:cs="Tahoma"/>
          <w:szCs w:val="22"/>
        </w:rPr>
        <w:t xml:space="preserve">Wykonawca zobowiązuje się do przekazania każdemu uczestnikowi szkolenia pierwszego dnia szkolenia materiałów szkoleniowych. Materiały szkoleniowe zostaną przekazane uczestnikom szkolenia w wersji elektronicznej i papierowej, po jednym egzemplarzu dla każdego uczestnika szkolenia. </w:t>
      </w:r>
    </w:p>
    <w:p w14:paraId="3FACE453" w14:textId="77777777" w:rsidR="00C80857" w:rsidRPr="004B5F7F" w:rsidRDefault="00C80857" w:rsidP="00F5146E">
      <w:pPr>
        <w:pStyle w:val="Nagwek2"/>
        <w:numPr>
          <w:ilvl w:val="1"/>
          <w:numId w:val="28"/>
        </w:numPr>
        <w:rPr>
          <w:rFonts w:cs="Tahoma"/>
          <w:szCs w:val="22"/>
        </w:rPr>
      </w:pPr>
      <w:r w:rsidRPr="004B5F7F">
        <w:rPr>
          <w:rFonts w:cs="Tahoma"/>
          <w:szCs w:val="22"/>
        </w:rPr>
        <w:t xml:space="preserve">Wykonawca zobowiązuje się, że po zakończeniu szkolenia dla każdego uczestnika zostanie wystawiony certyfikat ukończenia szkolenia podpisany przez osobę prowadzącą szkolenie. </w:t>
      </w:r>
    </w:p>
    <w:p w14:paraId="66C02555" w14:textId="77777777" w:rsidR="00C80857" w:rsidRPr="004B5F7F" w:rsidRDefault="00C80857" w:rsidP="00F5146E">
      <w:pPr>
        <w:pStyle w:val="Nagwek2"/>
        <w:numPr>
          <w:ilvl w:val="1"/>
          <w:numId w:val="28"/>
        </w:numPr>
        <w:rPr>
          <w:rFonts w:cs="Tahoma"/>
          <w:szCs w:val="22"/>
        </w:rPr>
      </w:pPr>
      <w:r w:rsidRPr="004B5F7F">
        <w:rPr>
          <w:rFonts w:cs="Tahoma"/>
          <w:szCs w:val="22"/>
        </w:rPr>
        <w:t xml:space="preserve">Zakończenie szkolenia zostanie potwierdzone listą obecności uczestników szkolenia. </w:t>
      </w:r>
    </w:p>
    <w:p w14:paraId="5FF7E360" w14:textId="77777777" w:rsidR="00A56C3B" w:rsidRPr="004B5F7F" w:rsidRDefault="00A56C3B" w:rsidP="0065152F">
      <w:pPr>
        <w:pStyle w:val="Nagwek2"/>
        <w:numPr>
          <w:ilvl w:val="0"/>
          <w:numId w:val="0"/>
        </w:numPr>
        <w:rPr>
          <w:rFonts w:cs="Tahoma"/>
          <w:szCs w:val="22"/>
        </w:rPr>
      </w:pPr>
    </w:p>
    <w:p w14:paraId="66DB7E4E" w14:textId="77777777" w:rsidR="00C43B76" w:rsidRPr="004B5F7F" w:rsidRDefault="00C43B76" w:rsidP="0065152F">
      <w:pPr>
        <w:pStyle w:val="Nagwek1"/>
        <w:rPr>
          <w:rStyle w:val="ListLabel13"/>
          <w:rFonts w:cs="Tahoma"/>
          <w:szCs w:val="22"/>
        </w:rPr>
      </w:pPr>
    </w:p>
    <w:p w14:paraId="0D89617D" w14:textId="0B725352" w:rsidR="00C43B76" w:rsidRPr="004B5F7F" w:rsidRDefault="00C43B76" w:rsidP="0065152F">
      <w:pPr>
        <w:spacing w:line="240" w:lineRule="auto"/>
        <w:jc w:val="center"/>
        <w:rPr>
          <w:rFonts w:eastAsia="Arial" w:cs="Tahoma"/>
          <w:b/>
          <w:shd w:val="clear" w:color="auto" w:fill="FFFFFF"/>
        </w:rPr>
      </w:pPr>
      <w:r w:rsidRPr="004B5F7F">
        <w:rPr>
          <w:rFonts w:eastAsia="Arial" w:cs="Tahoma"/>
          <w:b/>
          <w:shd w:val="clear" w:color="auto" w:fill="FFFFFF"/>
        </w:rPr>
        <w:t xml:space="preserve">Szkolenia personelu Zamawiającego. </w:t>
      </w:r>
    </w:p>
    <w:p w14:paraId="62968D4C" w14:textId="77777777" w:rsidR="00C43B76" w:rsidRPr="004B5F7F" w:rsidRDefault="00C43B76" w:rsidP="0065152F">
      <w:pPr>
        <w:pStyle w:val="Nagwek2"/>
        <w:numPr>
          <w:ilvl w:val="0"/>
          <w:numId w:val="0"/>
        </w:numPr>
        <w:rPr>
          <w:rFonts w:cs="Tahoma"/>
          <w:szCs w:val="22"/>
        </w:rPr>
      </w:pPr>
    </w:p>
    <w:p w14:paraId="3BF334AD" w14:textId="3029206A" w:rsidR="00C43B76" w:rsidRPr="004B5F7F" w:rsidRDefault="00C43B76" w:rsidP="00F5146E">
      <w:pPr>
        <w:pStyle w:val="Nagwek2"/>
        <w:numPr>
          <w:ilvl w:val="1"/>
          <w:numId w:val="37"/>
        </w:numPr>
        <w:rPr>
          <w:szCs w:val="22"/>
        </w:rPr>
      </w:pPr>
      <w:r w:rsidRPr="004B5F7F">
        <w:rPr>
          <w:szCs w:val="22"/>
        </w:rPr>
        <w:t xml:space="preserve">Wykonawca przeprowadzi szkolenia - instruktaże dla użytkowników z zakresu działania </w:t>
      </w:r>
      <w:r w:rsidR="000D526A">
        <w:rPr>
          <w:szCs w:val="22"/>
        </w:rPr>
        <w:t>Rozwiązania</w:t>
      </w:r>
      <w:r w:rsidRPr="004B5F7F">
        <w:rPr>
          <w:szCs w:val="22"/>
        </w:rPr>
        <w:t>. Instruktaże będą się odbywać po każdym etapie wdrożenia w których będą miały miejsce zmiany użytkowe merytoryczne lub techniczne dla administratorów i</w:t>
      </w:r>
      <w:r w:rsidR="00EA0CCD">
        <w:rPr>
          <w:szCs w:val="22"/>
        </w:rPr>
        <w:t> </w:t>
      </w:r>
      <w:r w:rsidRPr="004B5F7F">
        <w:rPr>
          <w:szCs w:val="22"/>
        </w:rPr>
        <w:t>dla</w:t>
      </w:r>
      <w:r w:rsidR="00EA0CCD">
        <w:rPr>
          <w:szCs w:val="22"/>
        </w:rPr>
        <w:t> </w:t>
      </w:r>
      <w:r w:rsidRPr="004B5F7F">
        <w:rPr>
          <w:szCs w:val="22"/>
        </w:rPr>
        <w:t xml:space="preserve">użytkowników końcowych. </w:t>
      </w:r>
    </w:p>
    <w:p w14:paraId="74E2770B" w14:textId="4AED4F2F" w:rsidR="00C43B76" w:rsidRPr="004B5F7F" w:rsidRDefault="00C43B76" w:rsidP="00F5146E">
      <w:pPr>
        <w:pStyle w:val="Nagwek2"/>
        <w:numPr>
          <w:ilvl w:val="1"/>
          <w:numId w:val="28"/>
        </w:numPr>
        <w:rPr>
          <w:rFonts w:eastAsiaTheme="minorHAnsi"/>
          <w:szCs w:val="22"/>
        </w:rPr>
      </w:pPr>
      <w:r w:rsidRPr="004B5F7F">
        <w:rPr>
          <w:rFonts w:eastAsiaTheme="minorHAnsi"/>
          <w:szCs w:val="22"/>
        </w:rPr>
        <w:t xml:space="preserve">Instruktaże odbędą się w następujących obszarach: </w:t>
      </w:r>
    </w:p>
    <w:p w14:paraId="2EFDE432" w14:textId="6200D10D" w:rsidR="00C43B76" w:rsidRPr="004B5F7F" w:rsidRDefault="00C43B76" w:rsidP="00F5146E">
      <w:pPr>
        <w:pStyle w:val="Nagwek3"/>
        <w:numPr>
          <w:ilvl w:val="2"/>
          <w:numId w:val="28"/>
        </w:numPr>
        <w:rPr>
          <w:rFonts w:eastAsiaTheme="minorHAnsi"/>
          <w:szCs w:val="22"/>
        </w:rPr>
      </w:pPr>
      <w:r w:rsidRPr="004B5F7F">
        <w:rPr>
          <w:rFonts w:eastAsiaTheme="minorHAnsi"/>
          <w:szCs w:val="22"/>
        </w:rPr>
        <w:t xml:space="preserve">obszar I </w:t>
      </w:r>
      <w:r w:rsidR="008D2AAC" w:rsidRPr="004B5F7F">
        <w:rPr>
          <w:rFonts w:eastAsiaTheme="minorHAnsi"/>
          <w:szCs w:val="22"/>
        </w:rPr>
        <w:t>-</w:t>
      </w:r>
      <w:r w:rsidRPr="004B5F7F">
        <w:rPr>
          <w:rFonts w:eastAsiaTheme="minorHAnsi"/>
          <w:szCs w:val="22"/>
        </w:rPr>
        <w:t xml:space="preserve"> instruktaże prezentacje </w:t>
      </w:r>
      <w:r w:rsidR="000D526A">
        <w:rPr>
          <w:rFonts w:eastAsiaTheme="minorHAnsi"/>
          <w:szCs w:val="22"/>
        </w:rPr>
        <w:t>Rozwiązania</w:t>
      </w:r>
      <w:r w:rsidRPr="004B5F7F">
        <w:rPr>
          <w:rFonts w:eastAsiaTheme="minorHAnsi"/>
          <w:szCs w:val="22"/>
        </w:rPr>
        <w:t xml:space="preserve"> dla wszystkich jego Użytkowników, </w:t>
      </w:r>
    </w:p>
    <w:p w14:paraId="5D282E1A" w14:textId="76ED844F" w:rsidR="00C43B76" w:rsidRPr="004B5F7F" w:rsidRDefault="00C43B76" w:rsidP="00F5146E">
      <w:pPr>
        <w:pStyle w:val="Nagwek3"/>
        <w:numPr>
          <w:ilvl w:val="2"/>
          <w:numId w:val="28"/>
        </w:numPr>
        <w:rPr>
          <w:rFonts w:eastAsiaTheme="minorHAnsi"/>
          <w:szCs w:val="22"/>
        </w:rPr>
      </w:pPr>
      <w:r w:rsidRPr="004B5F7F">
        <w:rPr>
          <w:rFonts w:eastAsiaTheme="minorHAnsi"/>
          <w:szCs w:val="22"/>
        </w:rPr>
        <w:t xml:space="preserve">obszar II </w:t>
      </w:r>
      <w:r w:rsidR="008D2AAC" w:rsidRPr="004B5F7F">
        <w:rPr>
          <w:rFonts w:eastAsiaTheme="minorHAnsi"/>
          <w:szCs w:val="22"/>
        </w:rPr>
        <w:t>-</w:t>
      </w:r>
      <w:r w:rsidRPr="004B5F7F">
        <w:rPr>
          <w:rFonts w:eastAsiaTheme="minorHAnsi"/>
          <w:szCs w:val="22"/>
        </w:rPr>
        <w:t xml:space="preserve"> instruktaże dla Administratorów Sys</w:t>
      </w:r>
      <w:r w:rsidR="008D2AAC" w:rsidRPr="004B5F7F">
        <w:rPr>
          <w:rFonts w:eastAsiaTheme="minorHAnsi"/>
          <w:szCs w:val="22"/>
        </w:rPr>
        <w:t xml:space="preserve">temów w zakresie konfigurowania, </w:t>
      </w:r>
      <w:r w:rsidRPr="004B5F7F">
        <w:rPr>
          <w:rFonts w:eastAsiaTheme="minorHAnsi"/>
          <w:szCs w:val="22"/>
        </w:rPr>
        <w:t>administrowania Systemem</w:t>
      </w:r>
      <w:r w:rsidR="008D2AAC" w:rsidRPr="004B5F7F">
        <w:rPr>
          <w:rFonts w:eastAsiaTheme="minorHAnsi"/>
          <w:szCs w:val="22"/>
        </w:rPr>
        <w:t>, projektowania i modelowania procesów</w:t>
      </w:r>
      <w:r w:rsidRPr="004B5F7F">
        <w:rPr>
          <w:rFonts w:eastAsiaTheme="minorHAnsi"/>
          <w:szCs w:val="22"/>
        </w:rPr>
        <w:t xml:space="preserve">, </w:t>
      </w:r>
      <w:r w:rsidR="008D2AAC" w:rsidRPr="004B5F7F">
        <w:rPr>
          <w:rFonts w:eastAsiaTheme="minorHAnsi"/>
          <w:szCs w:val="22"/>
        </w:rPr>
        <w:t xml:space="preserve">tworzenia reportów, </w:t>
      </w:r>
    </w:p>
    <w:p w14:paraId="3BA96AD0" w14:textId="06551D49" w:rsidR="008D2AAC" w:rsidRPr="004B5F7F" w:rsidRDefault="008D2AAC" w:rsidP="00F5146E">
      <w:pPr>
        <w:pStyle w:val="Nagwek3"/>
        <w:numPr>
          <w:ilvl w:val="2"/>
          <w:numId w:val="28"/>
        </w:numPr>
        <w:rPr>
          <w:rFonts w:eastAsiaTheme="minorHAnsi"/>
          <w:szCs w:val="22"/>
        </w:rPr>
      </w:pPr>
      <w:r w:rsidRPr="004B5F7F">
        <w:rPr>
          <w:rFonts w:eastAsiaTheme="minorHAnsi"/>
          <w:szCs w:val="22"/>
        </w:rPr>
        <w:t xml:space="preserve">obszar III - instruktaże dla Użytkowników </w:t>
      </w:r>
      <w:r w:rsidR="000D526A">
        <w:rPr>
          <w:rFonts w:eastAsiaTheme="minorHAnsi"/>
          <w:szCs w:val="22"/>
        </w:rPr>
        <w:t>Rozwiązania</w:t>
      </w:r>
      <w:r w:rsidRPr="004B5F7F">
        <w:rPr>
          <w:rFonts w:eastAsiaTheme="minorHAnsi"/>
          <w:szCs w:val="22"/>
        </w:rPr>
        <w:t xml:space="preserve"> w zakresie działania i</w:t>
      </w:r>
      <w:r w:rsidR="00EA0CCD">
        <w:rPr>
          <w:rFonts w:eastAsiaTheme="minorHAnsi"/>
          <w:szCs w:val="22"/>
        </w:rPr>
        <w:t> </w:t>
      </w:r>
      <w:r w:rsidRPr="004B5F7F">
        <w:rPr>
          <w:rFonts w:eastAsiaTheme="minorHAnsi"/>
          <w:szCs w:val="22"/>
        </w:rPr>
        <w:t xml:space="preserve">skutecznego wykorzystania wszystkich wdrażanych części </w:t>
      </w:r>
      <w:r w:rsidR="000D526A">
        <w:rPr>
          <w:rFonts w:eastAsiaTheme="minorHAnsi"/>
          <w:szCs w:val="22"/>
        </w:rPr>
        <w:t>Rozwiązania</w:t>
      </w:r>
      <w:r w:rsidRPr="004B5F7F">
        <w:rPr>
          <w:rFonts w:eastAsiaTheme="minorHAnsi"/>
          <w:szCs w:val="22"/>
        </w:rPr>
        <w:t xml:space="preserve"> – aplikacji. </w:t>
      </w:r>
    </w:p>
    <w:p w14:paraId="697D7069" w14:textId="6B631EFE" w:rsidR="00C43B76" w:rsidRPr="004B5F7F" w:rsidRDefault="00C43B76" w:rsidP="00F5146E">
      <w:pPr>
        <w:pStyle w:val="Nagwek2"/>
        <w:numPr>
          <w:ilvl w:val="1"/>
          <w:numId w:val="28"/>
        </w:numPr>
        <w:rPr>
          <w:rFonts w:eastAsiaTheme="minorHAnsi"/>
          <w:szCs w:val="22"/>
        </w:rPr>
      </w:pPr>
      <w:r w:rsidRPr="004B5F7F">
        <w:rPr>
          <w:rFonts w:eastAsiaTheme="minorHAnsi"/>
          <w:szCs w:val="22"/>
        </w:rPr>
        <w:t xml:space="preserve">W ramach obszaru I Wykonawca przygotuje i przeprowadzi prezentację Sytemu w sali Zamawiającego dla wszystkich użytkowników </w:t>
      </w:r>
      <w:r w:rsidR="000D526A">
        <w:rPr>
          <w:rFonts w:eastAsiaTheme="minorHAnsi"/>
          <w:szCs w:val="22"/>
        </w:rPr>
        <w:t>Rozwiązania</w:t>
      </w:r>
      <w:r w:rsidRPr="004B5F7F">
        <w:rPr>
          <w:rFonts w:eastAsiaTheme="minorHAnsi"/>
          <w:szCs w:val="22"/>
        </w:rPr>
        <w:t xml:space="preserve"> z wykorzystaniem wideokoneferencji. Liczba prezentacji zostanie ustalona w </w:t>
      </w:r>
      <w:r w:rsidRPr="004B5F7F">
        <w:rPr>
          <w:rFonts w:eastAsiaTheme="minorHAnsi"/>
          <w:b/>
          <w:bCs/>
          <w:szCs w:val="22"/>
        </w:rPr>
        <w:t>Szczegółowym Harmonogramie Wdrożenia</w:t>
      </w:r>
      <w:r w:rsidRPr="004B5F7F">
        <w:rPr>
          <w:rFonts w:eastAsiaTheme="minorHAnsi"/>
          <w:szCs w:val="22"/>
        </w:rPr>
        <w:t xml:space="preserve">. </w:t>
      </w:r>
    </w:p>
    <w:p w14:paraId="0C4E6B9A" w14:textId="62A00323" w:rsidR="00C43B76" w:rsidRPr="004B5F7F" w:rsidRDefault="00C43B76" w:rsidP="00F5146E">
      <w:pPr>
        <w:pStyle w:val="Nagwek2"/>
        <w:numPr>
          <w:ilvl w:val="1"/>
          <w:numId w:val="28"/>
        </w:numPr>
        <w:rPr>
          <w:rFonts w:eastAsiaTheme="minorHAnsi"/>
          <w:szCs w:val="22"/>
        </w:rPr>
      </w:pPr>
      <w:r w:rsidRPr="004B5F7F">
        <w:rPr>
          <w:rFonts w:eastAsiaTheme="minorHAnsi"/>
          <w:szCs w:val="22"/>
        </w:rPr>
        <w:t>Warunkiem przeprowadzenia instruktażu w obszarze II będzie uzgodnienie z</w:t>
      </w:r>
      <w:r w:rsidR="00354543">
        <w:rPr>
          <w:rFonts w:eastAsiaTheme="minorHAnsi"/>
          <w:szCs w:val="22"/>
        </w:rPr>
        <w:t> </w:t>
      </w:r>
      <w:r w:rsidRPr="004B5F7F">
        <w:rPr>
          <w:rFonts w:eastAsiaTheme="minorHAnsi"/>
          <w:szCs w:val="22"/>
        </w:rPr>
        <w:t xml:space="preserve">Zamawiającym szczegółowego zakresu tematycznego instruktażu wraz z liczbą uczestników z co najmniej dwutygodniowym wyprzedzeniem przed rozpoczęciem instruktaży Użytkowników. </w:t>
      </w:r>
    </w:p>
    <w:p w14:paraId="3782A54C" w14:textId="69D0066F" w:rsidR="00C43B76" w:rsidRPr="004B5F7F" w:rsidRDefault="00C43B76" w:rsidP="00F5146E">
      <w:pPr>
        <w:pStyle w:val="Nagwek2"/>
        <w:numPr>
          <w:ilvl w:val="1"/>
          <w:numId w:val="28"/>
        </w:numPr>
        <w:rPr>
          <w:rFonts w:eastAsiaTheme="minorHAnsi"/>
          <w:szCs w:val="22"/>
        </w:rPr>
      </w:pPr>
      <w:r w:rsidRPr="004B5F7F">
        <w:rPr>
          <w:rFonts w:eastAsiaTheme="minorHAnsi"/>
          <w:szCs w:val="22"/>
        </w:rPr>
        <w:t>Wykonawca oświadcza, iż instruktaże będą przeprowadzone w zakresie samodzielnego użytkowania, konfigurowania, administrowania oraz projektowania</w:t>
      </w:r>
      <w:r w:rsidR="0024332A" w:rsidRPr="004B5F7F">
        <w:rPr>
          <w:rFonts w:eastAsiaTheme="minorHAnsi"/>
          <w:szCs w:val="22"/>
        </w:rPr>
        <w:t xml:space="preserve">, </w:t>
      </w:r>
      <w:r w:rsidRPr="004B5F7F">
        <w:rPr>
          <w:rFonts w:eastAsiaTheme="minorHAnsi"/>
          <w:szCs w:val="22"/>
        </w:rPr>
        <w:t xml:space="preserve">modelowania </w:t>
      </w:r>
      <w:r w:rsidR="0024332A" w:rsidRPr="004B5F7F">
        <w:rPr>
          <w:rFonts w:eastAsiaTheme="minorHAnsi"/>
          <w:szCs w:val="22"/>
        </w:rPr>
        <w:t>procesów i </w:t>
      </w:r>
      <w:r w:rsidRPr="004B5F7F">
        <w:rPr>
          <w:rFonts w:eastAsiaTheme="minorHAnsi"/>
          <w:szCs w:val="22"/>
        </w:rPr>
        <w:t xml:space="preserve">raportów w </w:t>
      </w:r>
      <w:r w:rsidRPr="004B5F7F">
        <w:rPr>
          <w:rFonts w:eastAsiaTheme="minorHAnsi"/>
          <w:b/>
          <w:bCs/>
          <w:szCs w:val="22"/>
        </w:rPr>
        <w:t xml:space="preserve">Systemie </w:t>
      </w:r>
      <w:r w:rsidRPr="004B5F7F">
        <w:rPr>
          <w:rFonts w:eastAsiaTheme="minorHAnsi"/>
          <w:szCs w:val="22"/>
        </w:rPr>
        <w:t>w zakresie użytkowym i eksploatacyjnym, a także, iż</w:t>
      </w:r>
      <w:r w:rsidR="00EA0CCD">
        <w:rPr>
          <w:rFonts w:eastAsiaTheme="minorHAnsi"/>
          <w:szCs w:val="22"/>
        </w:rPr>
        <w:t> </w:t>
      </w:r>
      <w:r w:rsidRPr="004B5F7F">
        <w:rPr>
          <w:rFonts w:eastAsiaTheme="minorHAnsi"/>
          <w:szCs w:val="22"/>
        </w:rPr>
        <w:t xml:space="preserve">instruktaże będą przeprowadzone w sposób profesjonalny, przez odpowiednio wykwalifikowanych instruktorów. </w:t>
      </w:r>
    </w:p>
    <w:p w14:paraId="2A0C30D9" w14:textId="718B9210" w:rsidR="00C43B76" w:rsidRPr="004B5F7F" w:rsidRDefault="00C43B76" w:rsidP="00F5146E">
      <w:pPr>
        <w:pStyle w:val="Nagwek2"/>
        <w:numPr>
          <w:ilvl w:val="1"/>
          <w:numId w:val="28"/>
        </w:numPr>
        <w:rPr>
          <w:rFonts w:eastAsiaTheme="minorHAnsi"/>
          <w:szCs w:val="22"/>
        </w:rPr>
      </w:pPr>
      <w:r w:rsidRPr="004B5F7F">
        <w:rPr>
          <w:rFonts w:eastAsiaTheme="minorHAnsi"/>
          <w:szCs w:val="22"/>
        </w:rPr>
        <w:t xml:space="preserve">Instruktaże odbędą się w języku polskim w </w:t>
      </w:r>
      <w:r w:rsidR="00966948" w:rsidRPr="004B5F7F">
        <w:rPr>
          <w:rFonts w:eastAsiaTheme="minorHAnsi"/>
          <w:szCs w:val="22"/>
        </w:rPr>
        <w:t>siedzibie Zamawiającego</w:t>
      </w:r>
      <w:r w:rsidRPr="004B5F7F">
        <w:rPr>
          <w:rFonts w:eastAsiaTheme="minorHAnsi"/>
          <w:szCs w:val="22"/>
        </w:rPr>
        <w:t xml:space="preserve"> w terminach przewidzianych w </w:t>
      </w:r>
      <w:r w:rsidRPr="004B5F7F">
        <w:rPr>
          <w:rFonts w:eastAsiaTheme="minorHAnsi"/>
          <w:b/>
          <w:bCs/>
          <w:szCs w:val="22"/>
        </w:rPr>
        <w:t>Szczegółowym Harmonogramie Wdrożenia</w:t>
      </w:r>
      <w:r w:rsidRPr="004B5F7F">
        <w:rPr>
          <w:rFonts w:eastAsiaTheme="minorHAnsi"/>
          <w:szCs w:val="22"/>
        </w:rPr>
        <w:t xml:space="preserve">, stanowiącym element </w:t>
      </w:r>
      <w:r w:rsidRPr="004B5F7F">
        <w:rPr>
          <w:rFonts w:eastAsiaTheme="minorHAnsi"/>
          <w:b/>
          <w:bCs/>
          <w:szCs w:val="22"/>
        </w:rPr>
        <w:lastRenderedPageBreak/>
        <w:t xml:space="preserve">Planu wdrożenia </w:t>
      </w:r>
      <w:r w:rsidR="000D526A">
        <w:rPr>
          <w:rFonts w:eastAsiaTheme="minorHAnsi"/>
          <w:b/>
          <w:bCs/>
          <w:szCs w:val="22"/>
        </w:rPr>
        <w:t>Rozwiązania</w:t>
      </w:r>
      <w:r w:rsidRPr="004B5F7F">
        <w:rPr>
          <w:rFonts w:eastAsiaTheme="minorHAnsi"/>
          <w:szCs w:val="22"/>
        </w:rPr>
        <w:t>. Zamawiający zobowiązuje się zapewnić miejsce (pomieszczenia) dla prowadzenia instruktaży oraz sprzęt komputerowy dla uczestników szkolenia</w:t>
      </w:r>
      <w:r w:rsidR="00966948" w:rsidRPr="004B5F7F">
        <w:rPr>
          <w:rFonts w:eastAsiaTheme="minorHAnsi"/>
          <w:szCs w:val="22"/>
        </w:rPr>
        <w:t xml:space="preserve"> oraz dostęp do sieci</w:t>
      </w:r>
      <w:r w:rsidRPr="004B5F7F">
        <w:rPr>
          <w:rFonts w:eastAsiaTheme="minorHAnsi"/>
          <w:szCs w:val="22"/>
        </w:rPr>
        <w:t xml:space="preserve">. </w:t>
      </w:r>
    </w:p>
    <w:p w14:paraId="30BABF50" w14:textId="184ADB96" w:rsidR="00C43B76" w:rsidRPr="004B5F7F" w:rsidRDefault="00C43B76" w:rsidP="00F5146E">
      <w:pPr>
        <w:pStyle w:val="Nagwek2"/>
        <w:numPr>
          <w:ilvl w:val="1"/>
          <w:numId w:val="28"/>
        </w:numPr>
        <w:rPr>
          <w:rFonts w:eastAsiaTheme="minorHAnsi"/>
          <w:szCs w:val="22"/>
        </w:rPr>
      </w:pPr>
      <w:r w:rsidRPr="004B5F7F">
        <w:rPr>
          <w:rFonts w:eastAsiaTheme="minorHAnsi"/>
          <w:szCs w:val="22"/>
        </w:rPr>
        <w:t>Na zakończenie każdego instruktażu w obszarze I</w:t>
      </w:r>
      <w:r w:rsidR="0024332A" w:rsidRPr="004B5F7F">
        <w:rPr>
          <w:rFonts w:eastAsiaTheme="minorHAnsi"/>
          <w:szCs w:val="22"/>
        </w:rPr>
        <w:t xml:space="preserve">, </w:t>
      </w:r>
      <w:r w:rsidRPr="004B5F7F">
        <w:rPr>
          <w:rFonts w:eastAsiaTheme="minorHAnsi"/>
          <w:szCs w:val="22"/>
        </w:rPr>
        <w:t>II</w:t>
      </w:r>
      <w:r w:rsidR="0024332A" w:rsidRPr="004B5F7F">
        <w:rPr>
          <w:rFonts w:eastAsiaTheme="minorHAnsi"/>
          <w:szCs w:val="22"/>
        </w:rPr>
        <w:t xml:space="preserve"> i III</w:t>
      </w:r>
      <w:r w:rsidRPr="004B5F7F">
        <w:rPr>
          <w:rFonts w:eastAsiaTheme="minorHAnsi"/>
          <w:szCs w:val="22"/>
        </w:rPr>
        <w:t xml:space="preserve"> Wykonawca wystawi każdemu uczestnikowi świadectwo ukończenia instruktażu o określonej tematyce (certyfikat). </w:t>
      </w:r>
    </w:p>
    <w:p w14:paraId="0EB1C67B" w14:textId="42B352A7" w:rsidR="00C43B76" w:rsidRPr="004B5F7F" w:rsidRDefault="00C43B76" w:rsidP="00F5146E">
      <w:pPr>
        <w:pStyle w:val="Nagwek2"/>
        <w:numPr>
          <w:ilvl w:val="1"/>
          <w:numId w:val="28"/>
        </w:numPr>
        <w:rPr>
          <w:rFonts w:eastAsiaTheme="minorHAnsi"/>
          <w:szCs w:val="22"/>
        </w:rPr>
      </w:pPr>
      <w:r w:rsidRPr="004B5F7F">
        <w:rPr>
          <w:rFonts w:eastAsiaTheme="minorHAnsi"/>
          <w:szCs w:val="22"/>
        </w:rPr>
        <w:t>Wykonawca oświadcza, iż cała logistyka instruktaży, w tym, choć niewyłącznie, zapewnienie: materiałów i pomocy instruktażowych, cateringu itp., obciąża Wykonawcę i</w:t>
      </w:r>
      <w:r w:rsidR="00966948" w:rsidRPr="004B5F7F">
        <w:rPr>
          <w:rFonts w:eastAsiaTheme="minorHAnsi"/>
          <w:szCs w:val="22"/>
        </w:rPr>
        <w:t> </w:t>
      </w:r>
      <w:r w:rsidRPr="004B5F7F">
        <w:rPr>
          <w:rFonts w:eastAsiaTheme="minorHAnsi"/>
          <w:szCs w:val="22"/>
        </w:rPr>
        <w:t xml:space="preserve">została uwzględniona w wynagrodzeniu za wykonanie Umowy, określonym w </w:t>
      </w:r>
      <w:r w:rsidR="0024332A" w:rsidRPr="004B5F7F">
        <w:rPr>
          <w:rFonts w:eastAsiaTheme="minorHAnsi"/>
          <w:szCs w:val="22"/>
        </w:rPr>
        <w:fldChar w:fldCharType="begin"/>
      </w:r>
      <w:r w:rsidR="0024332A" w:rsidRPr="004B5F7F">
        <w:rPr>
          <w:rFonts w:eastAsiaTheme="minorHAnsi"/>
          <w:szCs w:val="22"/>
        </w:rPr>
        <w:instrText xml:space="preserve"> REF _Ref490857693 \r \h </w:instrText>
      </w:r>
      <w:r w:rsidR="004B5F7F" w:rsidRPr="004B5F7F">
        <w:rPr>
          <w:rFonts w:eastAsiaTheme="minorHAnsi"/>
          <w:szCs w:val="22"/>
        </w:rPr>
        <w:instrText xml:space="preserve"> \* MERGEFORMAT </w:instrText>
      </w:r>
      <w:r w:rsidR="0024332A" w:rsidRPr="004B5F7F">
        <w:rPr>
          <w:rFonts w:eastAsiaTheme="minorHAnsi"/>
          <w:szCs w:val="22"/>
        </w:rPr>
      </w:r>
      <w:r w:rsidR="0024332A" w:rsidRPr="004B5F7F">
        <w:rPr>
          <w:rFonts w:eastAsiaTheme="minorHAnsi"/>
          <w:szCs w:val="22"/>
        </w:rPr>
        <w:fldChar w:fldCharType="separate"/>
      </w:r>
      <w:r w:rsidR="00EA0CCD">
        <w:rPr>
          <w:rFonts w:eastAsiaTheme="minorHAnsi"/>
          <w:szCs w:val="22"/>
        </w:rPr>
        <w:t>§ 21</w:t>
      </w:r>
      <w:r w:rsidR="0024332A" w:rsidRPr="004B5F7F">
        <w:rPr>
          <w:rFonts w:eastAsiaTheme="minorHAnsi"/>
          <w:szCs w:val="22"/>
        </w:rPr>
        <w:fldChar w:fldCharType="end"/>
      </w:r>
      <w:r w:rsidRPr="004B5F7F">
        <w:rPr>
          <w:rFonts w:eastAsiaTheme="minorHAnsi"/>
          <w:szCs w:val="22"/>
        </w:rPr>
        <w:t xml:space="preserve"> </w:t>
      </w:r>
      <w:r w:rsidR="00966948" w:rsidRPr="004B5F7F">
        <w:rPr>
          <w:rFonts w:eastAsiaTheme="minorHAnsi"/>
          <w:szCs w:val="22"/>
        </w:rPr>
        <w:t xml:space="preserve"> </w:t>
      </w:r>
      <w:r w:rsidR="00966948" w:rsidRPr="004B5F7F">
        <w:rPr>
          <w:rStyle w:val="Nagwek2Znak"/>
          <w:rFonts w:cs="Tahoma"/>
          <w:szCs w:val="22"/>
        </w:rPr>
        <w:t>w</w:t>
      </w:r>
      <w:r w:rsidR="00EA0CCD">
        <w:rPr>
          <w:rStyle w:val="Nagwek2Znak"/>
          <w:rFonts w:cs="Tahoma"/>
          <w:szCs w:val="22"/>
        </w:rPr>
        <w:t> </w:t>
      </w:r>
      <w:r w:rsidR="00966948" w:rsidRPr="004B5F7F">
        <w:rPr>
          <w:rStyle w:val="Nagwek2Znak"/>
          <w:rFonts w:cs="Tahoma"/>
          <w:szCs w:val="22"/>
        </w:rPr>
        <w:t xml:space="preserve">ust. </w:t>
      </w:r>
      <w:r w:rsidR="00966948" w:rsidRPr="004B5F7F">
        <w:rPr>
          <w:rStyle w:val="Nagwek2Znak"/>
          <w:rFonts w:cs="Tahoma"/>
          <w:szCs w:val="22"/>
        </w:rPr>
        <w:fldChar w:fldCharType="begin"/>
      </w:r>
      <w:r w:rsidR="00966948" w:rsidRPr="004B5F7F">
        <w:rPr>
          <w:rStyle w:val="Nagwek2Znak"/>
          <w:rFonts w:cs="Tahoma"/>
          <w:szCs w:val="22"/>
        </w:rPr>
        <w:instrText xml:space="preserve"> REF _Ref491030232 \r \h  \* MERGEFORMAT </w:instrText>
      </w:r>
      <w:r w:rsidR="00966948" w:rsidRPr="004B5F7F">
        <w:rPr>
          <w:rStyle w:val="Nagwek2Znak"/>
          <w:rFonts w:cs="Tahoma"/>
          <w:szCs w:val="22"/>
        </w:rPr>
      </w:r>
      <w:r w:rsidR="00966948" w:rsidRPr="004B5F7F">
        <w:rPr>
          <w:rStyle w:val="Nagwek2Znak"/>
          <w:rFonts w:cs="Tahoma"/>
          <w:szCs w:val="22"/>
        </w:rPr>
        <w:fldChar w:fldCharType="separate"/>
      </w:r>
      <w:r w:rsidR="00EA0CCD">
        <w:rPr>
          <w:rStyle w:val="Nagwek2Znak"/>
          <w:rFonts w:cs="Tahoma"/>
          <w:szCs w:val="22"/>
        </w:rPr>
        <w:t>§ 1.1</w:t>
      </w:r>
      <w:r w:rsidR="00966948" w:rsidRPr="004B5F7F">
        <w:rPr>
          <w:rStyle w:val="Nagwek2Znak"/>
          <w:rFonts w:cs="Tahoma"/>
          <w:szCs w:val="22"/>
        </w:rPr>
        <w:fldChar w:fldCharType="end"/>
      </w:r>
      <w:r w:rsidR="00966948" w:rsidRPr="004B5F7F">
        <w:rPr>
          <w:rStyle w:val="Nagwek2Znak"/>
          <w:rFonts w:cs="Tahoma"/>
          <w:szCs w:val="22"/>
        </w:rPr>
        <w:t>.</w:t>
      </w:r>
      <w:r w:rsidRPr="004B5F7F">
        <w:rPr>
          <w:rFonts w:eastAsiaTheme="minorHAnsi"/>
          <w:szCs w:val="22"/>
        </w:rPr>
        <w:t xml:space="preserve"> </w:t>
      </w:r>
    </w:p>
    <w:p w14:paraId="217E1266" w14:textId="77777777" w:rsidR="00C43B76" w:rsidRPr="004B5F7F" w:rsidRDefault="00C43B76" w:rsidP="0065152F">
      <w:pPr>
        <w:pStyle w:val="Nagwek2"/>
        <w:numPr>
          <w:ilvl w:val="0"/>
          <w:numId w:val="0"/>
        </w:numPr>
        <w:rPr>
          <w:rFonts w:cs="Tahoma"/>
          <w:szCs w:val="22"/>
        </w:rPr>
      </w:pPr>
    </w:p>
    <w:p w14:paraId="48F3E1E6" w14:textId="77777777" w:rsidR="00A56C3B" w:rsidRPr="004B5F7F" w:rsidRDefault="00A56C3B" w:rsidP="0065152F">
      <w:pPr>
        <w:pStyle w:val="Nagwek1"/>
        <w:rPr>
          <w:rStyle w:val="ListLabel13"/>
          <w:rFonts w:cs="Tahoma"/>
          <w:szCs w:val="22"/>
        </w:rPr>
      </w:pPr>
    </w:p>
    <w:p w14:paraId="4F2E0673" w14:textId="77777777" w:rsidR="00A56C3B" w:rsidRPr="004B5F7F" w:rsidRDefault="00A56C3B" w:rsidP="0065152F">
      <w:pPr>
        <w:spacing w:line="240" w:lineRule="auto"/>
        <w:jc w:val="center"/>
        <w:rPr>
          <w:rFonts w:eastAsia="Arial" w:cs="Tahoma"/>
          <w:b/>
          <w:shd w:val="clear" w:color="auto" w:fill="FFFFFF"/>
        </w:rPr>
      </w:pPr>
      <w:r w:rsidRPr="004B5F7F">
        <w:rPr>
          <w:rFonts w:eastAsia="Arial" w:cs="Tahoma"/>
          <w:b/>
          <w:shd w:val="clear" w:color="auto" w:fill="FFFFFF"/>
        </w:rPr>
        <w:t xml:space="preserve">Dokumentacja. </w:t>
      </w:r>
    </w:p>
    <w:p w14:paraId="33BA5813" w14:textId="77777777" w:rsidR="00A56C3B" w:rsidRPr="004B5F7F" w:rsidRDefault="00A56C3B" w:rsidP="0065152F">
      <w:pPr>
        <w:pStyle w:val="Nagwek2"/>
        <w:numPr>
          <w:ilvl w:val="0"/>
          <w:numId w:val="0"/>
        </w:numPr>
        <w:rPr>
          <w:rFonts w:cs="Tahoma"/>
          <w:szCs w:val="22"/>
        </w:rPr>
      </w:pPr>
    </w:p>
    <w:p w14:paraId="01B60F2B" w14:textId="1FB739B8" w:rsidR="00A56C3B" w:rsidRPr="004B5F7F" w:rsidRDefault="000C28CE" w:rsidP="00F5146E">
      <w:pPr>
        <w:pStyle w:val="Nagwek2"/>
        <w:numPr>
          <w:ilvl w:val="1"/>
          <w:numId w:val="35"/>
        </w:numPr>
        <w:rPr>
          <w:szCs w:val="22"/>
        </w:rPr>
      </w:pPr>
      <w:r w:rsidRPr="004B5F7F">
        <w:rPr>
          <w:szCs w:val="22"/>
        </w:rPr>
        <w:t>Wykonawca opracuje i przygotuje wszelkie wymagane dokumenty</w:t>
      </w:r>
      <w:r w:rsidR="00EE10F4" w:rsidRPr="004B5F7F">
        <w:rPr>
          <w:szCs w:val="22"/>
        </w:rPr>
        <w:t>, uwzględniając wytyczne Zamawiającego</w:t>
      </w:r>
      <w:r w:rsidRPr="004B5F7F">
        <w:rPr>
          <w:szCs w:val="22"/>
        </w:rPr>
        <w:t xml:space="preserve">. </w:t>
      </w:r>
    </w:p>
    <w:p w14:paraId="0ED192C5" w14:textId="5426E971" w:rsidR="00A56C3B" w:rsidRPr="004B5F7F" w:rsidRDefault="00A56C3B" w:rsidP="00F5146E">
      <w:pPr>
        <w:pStyle w:val="Nagwek2"/>
        <w:numPr>
          <w:ilvl w:val="1"/>
          <w:numId w:val="35"/>
        </w:numPr>
        <w:rPr>
          <w:szCs w:val="22"/>
        </w:rPr>
      </w:pPr>
      <w:r w:rsidRPr="004B5F7F">
        <w:rPr>
          <w:szCs w:val="22"/>
        </w:rPr>
        <w:t xml:space="preserve">Wraz z produktami składającymi się na przedmiot zamówienia, Wykonawca dostarczy pełną wymaganą Dokumentacje techniczną, organizacyjną, użytkową i powykonawczą zrealizowanych usług i wykonanego </w:t>
      </w:r>
      <w:r w:rsidR="000D526A">
        <w:rPr>
          <w:szCs w:val="22"/>
        </w:rPr>
        <w:t>Rozwiązania</w:t>
      </w:r>
      <w:r w:rsidRPr="004B5F7F">
        <w:rPr>
          <w:szCs w:val="22"/>
        </w:rPr>
        <w:t xml:space="preserve">, </w:t>
      </w:r>
    </w:p>
    <w:p w14:paraId="2BD0F9E1" w14:textId="2CC049A1" w:rsidR="000C28CE" w:rsidRPr="004B5F7F" w:rsidRDefault="00FA11A5" w:rsidP="00F5146E">
      <w:pPr>
        <w:pStyle w:val="Nagwek2"/>
        <w:numPr>
          <w:ilvl w:val="1"/>
          <w:numId w:val="35"/>
        </w:numPr>
        <w:rPr>
          <w:szCs w:val="22"/>
        </w:rPr>
      </w:pPr>
      <w:r w:rsidRPr="004B5F7F">
        <w:rPr>
          <w:rFonts w:cs="Tahoma"/>
          <w:szCs w:val="22"/>
        </w:rPr>
        <w:t>D</w:t>
      </w:r>
      <w:r w:rsidR="000C28CE" w:rsidRPr="004B5F7F">
        <w:rPr>
          <w:rFonts w:cs="Tahoma"/>
          <w:szCs w:val="22"/>
        </w:rPr>
        <w:t xml:space="preserve">okumenty przekazane Zamawiającemu będą sporządzone w języku polskim. </w:t>
      </w:r>
    </w:p>
    <w:p w14:paraId="3D757197" w14:textId="0742C004" w:rsidR="000C28CE" w:rsidRPr="004B5F7F" w:rsidRDefault="000C28CE" w:rsidP="00F5146E">
      <w:pPr>
        <w:pStyle w:val="Nagwek2"/>
        <w:numPr>
          <w:ilvl w:val="1"/>
          <w:numId w:val="35"/>
        </w:numPr>
        <w:rPr>
          <w:szCs w:val="22"/>
        </w:rPr>
      </w:pPr>
      <w:r w:rsidRPr="004B5F7F">
        <w:rPr>
          <w:szCs w:val="22"/>
        </w:rPr>
        <w:t>Dokumenty wymagające akceptacji</w:t>
      </w:r>
      <w:r w:rsidR="005877CA" w:rsidRPr="004B5F7F">
        <w:rPr>
          <w:szCs w:val="22"/>
        </w:rPr>
        <w:t>, w tym Raporty</w:t>
      </w:r>
      <w:r w:rsidRPr="004B5F7F">
        <w:rPr>
          <w:szCs w:val="22"/>
        </w:rPr>
        <w:t xml:space="preserve"> i objęte procedurą odbiorów, najpóźniej w dniu wysłania wersji papierowej zostaną przekazane </w:t>
      </w:r>
      <w:r w:rsidRPr="004B5F7F">
        <w:rPr>
          <w:b/>
          <w:szCs w:val="22"/>
        </w:rPr>
        <w:t>w postaci s</w:t>
      </w:r>
      <w:r w:rsidR="005877CA" w:rsidRPr="004B5F7F">
        <w:rPr>
          <w:b/>
          <w:szCs w:val="22"/>
        </w:rPr>
        <w:t>k</w:t>
      </w:r>
      <w:r w:rsidRPr="004B5F7F">
        <w:rPr>
          <w:b/>
          <w:szCs w:val="22"/>
        </w:rPr>
        <w:t>anu na adres e-mail Kierownika Projektu</w:t>
      </w:r>
      <w:r w:rsidRPr="004B5F7F">
        <w:rPr>
          <w:szCs w:val="22"/>
        </w:rPr>
        <w:t xml:space="preserve"> i osób sprawujących nadzór nad projektem. </w:t>
      </w:r>
    </w:p>
    <w:p w14:paraId="7EA21444" w14:textId="77777777" w:rsidR="00EE10F4" w:rsidRPr="004B5F7F" w:rsidRDefault="000C28CE" w:rsidP="00F5146E">
      <w:pPr>
        <w:pStyle w:val="Nagwek2"/>
        <w:numPr>
          <w:ilvl w:val="1"/>
          <w:numId w:val="35"/>
        </w:numPr>
        <w:rPr>
          <w:szCs w:val="22"/>
        </w:rPr>
      </w:pPr>
      <w:r w:rsidRPr="004B5F7F">
        <w:rPr>
          <w:szCs w:val="22"/>
        </w:rPr>
        <w:t xml:space="preserve">Dokumenty będą przekazywane minimum w jednej wersji papierowej, trwale złączonej, w wersji nieedytowalnej, np. PDF i w formie umożliwiającej ich edycje. </w:t>
      </w:r>
    </w:p>
    <w:p w14:paraId="00F75DBC" w14:textId="77777777" w:rsidR="00EE10F4" w:rsidRPr="004B5F7F" w:rsidRDefault="00A56C3B" w:rsidP="00F5146E">
      <w:pPr>
        <w:pStyle w:val="Nagwek2"/>
        <w:numPr>
          <w:ilvl w:val="1"/>
          <w:numId w:val="35"/>
        </w:numPr>
        <w:rPr>
          <w:szCs w:val="22"/>
        </w:rPr>
      </w:pPr>
      <w:r w:rsidRPr="004B5F7F">
        <w:rPr>
          <w:szCs w:val="22"/>
        </w:rPr>
        <w:t xml:space="preserve">Dokumentacja przekazana Zamawiającemu do odbioru będzie przekazana przez Wykonawcę w  wersji papierowej, trwale złączonej, np. zbindowanej oraz w postaci elektronicznej na płycie CD / DVD w wersji nieedytowalnej, np. PDF i w formie umożliwiającej ich edycje. </w:t>
      </w:r>
    </w:p>
    <w:p w14:paraId="00FA350C" w14:textId="77777777" w:rsidR="00EE10F4" w:rsidRPr="004B5F7F" w:rsidRDefault="00A56C3B" w:rsidP="00F5146E">
      <w:pPr>
        <w:pStyle w:val="Nagwek2"/>
        <w:numPr>
          <w:ilvl w:val="1"/>
          <w:numId w:val="35"/>
        </w:numPr>
        <w:rPr>
          <w:szCs w:val="22"/>
        </w:rPr>
      </w:pPr>
      <w:r w:rsidRPr="004B5F7F">
        <w:rPr>
          <w:szCs w:val="22"/>
        </w:rPr>
        <w:t xml:space="preserve">Materiały instruktażowe, służące do przeprowadzenia instruktaży wykładowych i stanowiskowych, będą dostarczone w wersji papierowej, trwale złączone, np. zbindowane w ilości zgodnej z liczbą uczestników instruktażu oraz w postaci elektronicznej, nieedytowalnej, np. PDF i w formie umożliwiającej ich edycje. </w:t>
      </w:r>
    </w:p>
    <w:p w14:paraId="06BEB855" w14:textId="77777777" w:rsidR="00AE58DF" w:rsidRPr="004B5F7F" w:rsidRDefault="00A56C3B" w:rsidP="00F5146E">
      <w:pPr>
        <w:pStyle w:val="Nagwek2"/>
        <w:numPr>
          <w:ilvl w:val="1"/>
          <w:numId w:val="35"/>
        </w:numPr>
        <w:rPr>
          <w:szCs w:val="22"/>
        </w:rPr>
      </w:pPr>
      <w:r w:rsidRPr="004B5F7F">
        <w:rPr>
          <w:szCs w:val="22"/>
        </w:rPr>
        <w:t xml:space="preserve">Dokumentacja przekazana Zamawiającemu w formie elektronicznej nie może posiadać zabezpieczeń przed drukowaniem i kopiowaniem treści. </w:t>
      </w:r>
    </w:p>
    <w:p w14:paraId="468C2D8D" w14:textId="77777777" w:rsidR="00AE58DF" w:rsidRPr="004B5F7F" w:rsidRDefault="00AE58DF" w:rsidP="00F5146E">
      <w:pPr>
        <w:pStyle w:val="Nagwek2"/>
        <w:numPr>
          <w:ilvl w:val="1"/>
          <w:numId w:val="35"/>
        </w:numPr>
        <w:rPr>
          <w:szCs w:val="22"/>
        </w:rPr>
      </w:pPr>
      <w:r w:rsidRPr="004B5F7F">
        <w:rPr>
          <w:rFonts w:cs="Tahoma"/>
          <w:szCs w:val="22"/>
        </w:rPr>
        <w:t xml:space="preserve">Wykonawca zobowiązuje się do gromadzenia, oznaczania i przekazywania Zamawiającemu wszelkich dokumentów sporządzanych przez siebie i otrzymywanych w ramach projektu w sposób wskazany przez Zamawiającego. </w:t>
      </w:r>
    </w:p>
    <w:p w14:paraId="5284510B" w14:textId="77777777" w:rsidR="00AE58DF" w:rsidRPr="004B5F7F" w:rsidRDefault="00AE58DF" w:rsidP="00F5146E">
      <w:pPr>
        <w:pStyle w:val="Nagwek2"/>
        <w:numPr>
          <w:ilvl w:val="1"/>
          <w:numId w:val="35"/>
        </w:numPr>
        <w:rPr>
          <w:szCs w:val="22"/>
        </w:rPr>
      </w:pPr>
      <w:r w:rsidRPr="004B5F7F">
        <w:rPr>
          <w:rFonts w:cs="Tahoma"/>
          <w:szCs w:val="22"/>
        </w:rPr>
        <w:t xml:space="preserve">Wykonawca zobowiązuje się do należytego zabezpieczenia i przechowywania wszelkich dokumentów dotyczących realizacji umowy i przekazywania ich systematycznie do Zamawiającego. </w:t>
      </w:r>
    </w:p>
    <w:p w14:paraId="393F3091" w14:textId="77777777" w:rsidR="00AE58DF" w:rsidRPr="004B5F7F" w:rsidRDefault="00AE58DF" w:rsidP="00F5146E">
      <w:pPr>
        <w:pStyle w:val="Nagwek2"/>
        <w:numPr>
          <w:ilvl w:val="1"/>
          <w:numId w:val="28"/>
        </w:numPr>
        <w:rPr>
          <w:rFonts w:cs="Tahoma"/>
          <w:szCs w:val="22"/>
        </w:rPr>
      </w:pPr>
      <w:r w:rsidRPr="004B5F7F">
        <w:rPr>
          <w:rFonts w:cs="Tahoma"/>
          <w:szCs w:val="22"/>
        </w:rPr>
        <w:t xml:space="preserve">Wykonawca zobowiązuje się, że wszystkie materiały i dokumenty, w których posiadanie wejdzie w związku z wykonywaniem niniejszej umowy pozostaną własnością Zamawiającego. Wykonawca zwróci je właścicielowi nie później niż w dniu rozwiązania lub wygaśnięcia umowy. </w:t>
      </w:r>
    </w:p>
    <w:p w14:paraId="2E2991CD" w14:textId="084A8713" w:rsidR="00F65582" w:rsidRPr="004B5F7F" w:rsidRDefault="00F65582" w:rsidP="00F5146E">
      <w:pPr>
        <w:pStyle w:val="Nagwek2"/>
        <w:numPr>
          <w:ilvl w:val="1"/>
          <w:numId w:val="28"/>
        </w:numPr>
        <w:rPr>
          <w:rFonts w:cs="Tahoma"/>
          <w:szCs w:val="22"/>
        </w:rPr>
      </w:pPr>
      <w:r w:rsidRPr="004B5F7F">
        <w:rPr>
          <w:rFonts w:cs="Tahoma"/>
          <w:szCs w:val="22"/>
        </w:rPr>
        <w:t xml:space="preserve">W okresie trwania Rękojmi i Gwarancji, o zakończeniu instalacji aktualizacji, Wykonawca każdorazowo dostarczy Zamawiającemu Dokumentację </w:t>
      </w:r>
      <w:r w:rsidR="000D526A">
        <w:rPr>
          <w:rFonts w:cs="Tahoma"/>
          <w:szCs w:val="22"/>
        </w:rPr>
        <w:t>Rozwiązania</w:t>
      </w:r>
      <w:r w:rsidRPr="004B5F7F">
        <w:rPr>
          <w:rFonts w:cs="Tahoma"/>
          <w:szCs w:val="22"/>
        </w:rPr>
        <w:t xml:space="preserve"> po aktualizacji. </w:t>
      </w:r>
    </w:p>
    <w:p w14:paraId="5FCF92CA" w14:textId="0A0A5149" w:rsidR="00AE58DF" w:rsidRPr="004B5F7F" w:rsidRDefault="00AE58DF" w:rsidP="00F5146E">
      <w:pPr>
        <w:pStyle w:val="Nagwek2"/>
        <w:numPr>
          <w:ilvl w:val="1"/>
          <w:numId w:val="28"/>
        </w:numPr>
        <w:rPr>
          <w:rFonts w:cs="Tahoma"/>
          <w:szCs w:val="22"/>
        </w:rPr>
      </w:pPr>
      <w:r w:rsidRPr="004B5F7F">
        <w:rPr>
          <w:rFonts w:cs="Tahoma"/>
          <w:szCs w:val="22"/>
        </w:rPr>
        <w:t>W okresie trwania Umowy i po jej wykonaniu Wykonawca zobowiązany będzie do udzielania wyjaśnień i udostepnienia będących w jego posiadaniu dokumentów na</w:t>
      </w:r>
      <w:r w:rsidR="00EA0CCD">
        <w:rPr>
          <w:rFonts w:cs="Tahoma"/>
          <w:szCs w:val="22"/>
        </w:rPr>
        <w:t> </w:t>
      </w:r>
      <w:r w:rsidRPr="004B5F7F">
        <w:rPr>
          <w:rFonts w:cs="Tahoma"/>
          <w:szCs w:val="22"/>
        </w:rPr>
        <w:t xml:space="preserve">wezwanie Zamawiającego i uprawnionych organów kontrolnych. </w:t>
      </w:r>
    </w:p>
    <w:p w14:paraId="74045758" w14:textId="022AD9B9" w:rsidR="005535CE" w:rsidRPr="004B5F7F" w:rsidRDefault="005535CE" w:rsidP="00F5146E">
      <w:pPr>
        <w:pStyle w:val="Nagwek2"/>
        <w:numPr>
          <w:ilvl w:val="1"/>
          <w:numId w:val="28"/>
        </w:numPr>
        <w:rPr>
          <w:rFonts w:cs="Tahoma"/>
          <w:szCs w:val="22"/>
        </w:rPr>
      </w:pPr>
      <w:r w:rsidRPr="004B5F7F">
        <w:rPr>
          <w:rFonts w:cs="Tahoma"/>
          <w:szCs w:val="22"/>
          <w:u w:val="single"/>
        </w:rPr>
        <w:lastRenderedPageBreak/>
        <w:t xml:space="preserve">Na piętnaście dni przed upływem Rękojmi i Gwarancji, Wykonawca przekaże Zamawiającemu aktualną Dokumentację, zgodną z najnowszą wersją </w:t>
      </w:r>
      <w:r w:rsidR="000D526A">
        <w:rPr>
          <w:rFonts w:cs="Tahoma"/>
          <w:szCs w:val="22"/>
          <w:u w:val="single"/>
        </w:rPr>
        <w:t>Rozwiązania</w:t>
      </w:r>
      <w:r w:rsidRPr="004B5F7F">
        <w:rPr>
          <w:rFonts w:cs="Tahoma"/>
          <w:szCs w:val="22"/>
        </w:rPr>
        <w:t xml:space="preserve">. </w:t>
      </w:r>
    </w:p>
    <w:p w14:paraId="4E6AC2B0" w14:textId="77777777" w:rsidR="00A56C3B" w:rsidRPr="004B5F7F" w:rsidRDefault="00A56C3B" w:rsidP="0065152F">
      <w:pPr>
        <w:pStyle w:val="Nagwek2"/>
        <w:numPr>
          <w:ilvl w:val="0"/>
          <w:numId w:val="0"/>
        </w:numPr>
        <w:rPr>
          <w:rFonts w:cs="Tahoma"/>
          <w:szCs w:val="22"/>
        </w:rPr>
      </w:pPr>
    </w:p>
    <w:p w14:paraId="1C7EB24A" w14:textId="77777777" w:rsidR="00875411" w:rsidRPr="004B5F7F" w:rsidRDefault="00875411" w:rsidP="0065152F">
      <w:pPr>
        <w:pStyle w:val="Nagwek1"/>
        <w:rPr>
          <w:rStyle w:val="ListLabel13"/>
          <w:rFonts w:cs="Tahoma"/>
          <w:szCs w:val="22"/>
        </w:rPr>
      </w:pPr>
    </w:p>
    <w:p w14:paraId="438A70B0" w14:textId="333F44B4" w:rsidR="00875411" w:rsidRPr="004B5F7F" w:rsidRDefault="00875411" w:rsidP="0065152F">
      <w:pPr>
        <w:spacing w:line="240" w:lineRule="auto"/>
        <w:jc w:val="center"/>
        <w:rPr>
          <w:rFonts w:eastAsia="Arial" w:cs="Tahoma"/>
          <w:b/>
          <w:shd w:val="clear" w:color="auto" w:fill="FFFFFF"/>
        </w:rPr>
      </w:pPr>
      <w:r w:rsidRPr="004B5F7F">
        <w:rPr>
          <w:rFonts w:eastAsia="Arial" w:cs="Tahoma"/>
          <w:b/>
          <w:shd w:val="clear" w:color="auto" w:fill="FFFFFF"/>
        </w:rPr>
        <w:t xml:space="preserve">Rozwój </w:t>
      </w:r>
      <w:r w:rsidR="000D526A">
        <w:rPr>
          <w:rFonts w:eastAsia="Arial" w:cs="Tahoma"/>
          <w:b/>
          <w:shd w:val="clear" w:color="auto" w:fill="FFFFFF"/>
        </w:rPr>
        <w:t>Rozwiązania</w:t>
      </w:r>
      <w:r w:rsidRPr="004B5F7F">
        <w:rPr>
          <w:rFonts w:eastAsia="Arial" w:cs="Tahoma"/>
          <w:b/>
          <w:shd w:val="clear" w:color="auto" w:fill="FFFFFF"/>
        </w:rPr>
        <w:t xml:space="preserve">. </w:t>
      </w:r>
    </w:p>
    <w:p w14:paraId="4CF3FF07" w14:textId="77777777" w:rsidR="00A44B7E" w:rsidRPr="004B5F7F" w:rsidRDefault="00A44B7E" w:rsidP="0065152F">
      <w:pPr>
        <w:spacing w:line="240" w:lineRule="auto"/>
        <w:jc w:val="both"/>
        <w:rPr>
          <w:rFonts w:cs="Tahoma"/>
        </w:rPr>
      </w:pPr>
    </w:p>
    <w:p w14:paraId="132032D1" w14:textId="0B44C7B6" w:rsidR="00875411" w:rsidRPr="004B5F7F" w:rsidRDefault="00875411" w:rsidP="00F5146E">
      <w:pPr>
        <w:pStyle w:val="Nagwek2"/>
        <w:numPr>
          <w:ilvl w:val="1"/>
          <w:numId w:val="13"/>
        </w:numPr>
        <w:rPr>
          <w:rFonts w:cs="Tahoma"/>
          <w:szCs w:val="22"/>
        </w:rPr>
      </w:pPr>
      <w:r w:rsidRPr="004B5F7F">
        <w:rPr>
          <w:rFonts w:cs="Tahoma"/>
          <w:szCs w:val="22"/>
        </w:rPr>
        <w:t xml:space="preserve">Wykonawca w okresie Gwarancji zobowiązuje się do rozwoju </w:t>
      </w:r>
      <w:r w:rsidR="000D526A">
        <w:rPr>
          <w:rFonts w:cs="Tahoma"/>
          <w:szCs w:val="22"/>
        </w:rPr>
        <w:t>Rozwiązania</w:t>
      </w:r>
      <w:r w:rsidRPr="004B5F7F">
        <w:rPr>
          <w:rFonts w:cs="Tahoma"/>
          <w:szCs w:val="22"/>
        </w:rPr>
        <w:t xml:space="preserve">. </w:t>
      </w:r>
    </w:p>
    <w:p w14:paraId="130C756B" w14:textId="7FACF6D8" w:rsidR="00875411" w:rsidRPr="004B5F7F" w:rsidRDefault="00875411" w:rsidP="00F5146E">
      <w:pPr>
        <w:pStyle w:val="Nagwek2"/>
        <w:numPr>
          <w:ilvl w:val="1"/>
          <w:numId w:val="13"/>
        </w:numPr>
        <w:rPr>
          <w:rFonts w:cs="Tahoma"/>
          <w:szCs w:val="22"/>
        </w:rPr>
      </w:pPr>
      <w:r w:rsidRPr="004B5F7F">
        <w:rPr>
          <w:rFonts w:cs="Tahoma"/>
          <w:szCs w:val="22"/>
        </w:rPr>
        <w:t xml:space="preserve">Wykonawca w okresie Gwarancji zobowiązuje się do przyjmowania uwag i propozycji Zamawiającego dotyczących rozwoju </w:t>
      </w:r>
      <w:r w:rsidR="000D526A">
        <w:rPr>
          <w:rFonts w:cs="Tahoma"/>
          <w:szCs w:val="22"/>
        </w:rPr>
        <w:t>Rozwiązania</w:t>
      </w:r>
      <w:r w:rsidRPr="004B5F7F">
        <w:rPr>
          <w:rFonts w:cs="Tahoma"/>
          <w:szCs w:val="22"/>
        </w:rPr>
        <w:t xml:space="preserve">. </w:t>
      </w:r>
    </w:p>
    <w:p w14:paraId="09CA5E7A" w14:textId="327F32F5" w:rsidR="00B900CB" w:rsidRPr="004B5F7F" w:rsidRDefault="00875411" w:rsidP="00F5146E">
      <w:pPr>
        <w:pStyle w:val="Nagwek2"/>
        <w:numPr>
          <w:ilvl w:val="1"/>
          <w:numId w:val="13"/>
        </w:numPr>
        <w:rPr>
          <w:rFonts w:cs="Tahoma"/>
          <w:szCs w:val="22"/>
        </w:rPr>
      </w:pPr>
      <w:r w:rsidRPr="004B5F7F">
        <w:rPr>
          <w:rFonts w:cs="Tahoma"/>
          <w:szCs w:val="22"/>
        </w:rPr>
        <w:t xml:space="preserve">Każdorazowo w terminie 14 dni od dnia zgłoszenia Wykonawca przeprowadzi analizę i udzieli wyczerpującej odpowiedzi co do możliwości technicznych i kosztów </w:t>
      </w:r>
      <w:r w:rsidR="00B900CB" w:rsidRPr="004B5F7F">
        <w:rPr>
          <w:rFonts w:cs="Tahoma"/>
          <w:szCs w:val="22"/>
        </w:rPr>
        <w:t xml:space="preserve">nowych możliwości, funkcjonalności </w:t>
      </w:r>
      <w:r w:rsidR="000D526A">
        <w:rPr>
          <w:rFonts w:cs="Tahoma"/>
          <w:szCs w:val="22"/>
        </w:rPr>
        <w:t>Rozwiązania</w:t>
      </w:r>
      <w:r w:rsidR="00B900CB" w:rsidRPr="004B5F7F">
        <w:rPr>
          <w:rFonts w:cs="Tahoma"/>
          <w:szCs w:val="22"/>
        </w:rPr>
        <w:t xml:space="preserve">. </w:t>
      </w:r>
    </w:p>
    <w:p w14:paraId="287F9644" w14:textId="7328FDB3" w:rsidR="00875411" w:rsidRPr="004B5F7F" w:rsidRDefault="00B900CB" w:rsidP="00F5146E">
      <w:pPr>
        <w:pStyle w:val="Nagwek2"/>
        <w:numPr>
          <w:ilvl w:val="1"/>
          <w:numId w:val="13"/>
        </w:numPr>
        <w:rPr>
          <w:rFonts w:cs="Tahoma"/>
          <w:szCs w:val="22"/>
        </w:rPr>
      </w:pPr>
      <w:r w:rsidRPr="004B5F7F">
        <w:rPr>
          <w:rFonts w:cs="Tahoma"/>
          <w:szCs w:val="22"/>
        </w:rPr>
        <w:t xml:space="preserve">Prace rozwojowe rozumiane jako wprowadzenie nowych możliwości </w:t>
      </w:r>
      <w:r w:rsidR="000D526A">
        <w:rPr>
          <w:rFonts w:cs="Tahoma"/>
          <w:szCs w:val="22"/>
        </w:rPr>
        <w:t>Rozwiązania</w:t>
      </w:r>
      <w:r w:rsidRPr="004B5F7F">
        <w:rPr>
          <w:rFonts w:cs="Tahoma"/>
          <w:szCs w:val="22"/>
        </w:rPr>
        <w:t>, wynikające z wymagań ustawowych i statutowych Zamawiającego będą wykonywane w</w:t>
      </w:r>
      <w:r w:rsidR="00354543">
        <w:rPr>
          <w:rFonts w:cs="Tahoma"/>
          <w:szCs w:val="22"/>
        </w:rPr>
        <w:t> </w:t>
      </w:r>
      <w:r w:rsidRPr="004B5F7F">
        <w:rPr>
          <w:rFonts w:cs="Tahoma"/>
          <w:szCs w:val="22"/>
        </w:rPr>
        <w:t>ramach Ceny.</w:t>
      </w:r>
      <w:r w:rsidR="00875411" w:rsidRPr="004B5F7F">
        <w:rPr>
          <w:rFonts w:cs="Tahoma"/>
          <w:szCs w:val="22"/>
        </w:rPr>
        <w:t xml:space="preserve"> </w:t>
      </w:r>
    </w:p>
    <w:p w14:paraId="0DE518BB" w14:textId="77777777" w:rsidR="00875411" w:rsidRPr="004B5F7F" w:rsidRDefault="00875411" w:rsidP="0065152F">
      <w:pPr>
        <w:spacing w:line="240" w:lineRule="auto"/>
        <w:jc w:val="both"/>
        <w:rPr>
          <w:rFonts w:cs="Tahoma"/>
        </w:rPr>
      </w:pPr>
    </w:p>
    <w:p w14:paraId="460D332B" w14:textId="77777777" w:rsidR="00E0512B" w:rsidRPr="004B5F7F" w:rsidRDefault="00E0512B" w:rsidP="0065152F">
      <w:pPr>
        <w:pStyle w:val="Nagwek1"/>
        <w:rPr>
          <w:rFonts w:cs="Tahoma"/>
          <w:szCs w:val="22"/>
        </w:rPr>
      </w:pPr>
    </w:p>
    <w:p w14:paraId="0370C0C8" w14:textId="419AD39B" w:rsidR="00E0512B" w:rsidRPr="004B5F7F" w:rsidRDefault="00BB22BE" w:rsidP="0065152F">
      <w:pPr>
        <w:spacing w:line="240" w:lineRule="auto"/>
        <w:jc w:val="center"/>
        <w:rPr>
          <w:rFonts w:cs="Tahoma"/>
          <w:b/>
        </w:rPr>
      </w:pPr>
      <w:r w:rsidRPr="004B5F7F">
        <w:rPr>
          <w:rFonts w:eastAsiaTheme="minorHAnsi" w:cs="Tahoma"/>
          <w:b/>
          <w:bCs/>
          <w:color w:val="auto"/>
          <w:lang w:eastAsia="en-US"/>
        </w:rPr>
        <w:t>Personel Wykonawcy</w:t>
      </w:r>
      <w:r w:rsidR="00E0512B" w:rsidRPr="004B5F7F">
        <w:rPr>
          <w:rFonts w:cs="Tahoma"/>
          <w:b/>
        </w:rPr>
        <w:t xml:space="preserve">. </w:t>
      </w:r>
    </w:p>
    <w:p w14:paraId="134717B5" w14:textId="77777777" w:rsidR="00E0512B" w:rsidRPr="004B5F7F" w:rsidRDefault="00E0512B" w:rsidP="0065152F">
      <w:pPr>
        <w:spacing w:line="240" w:lineRule="auto"/>
        <w:jc w:val="both"/>
        <w:rPr>
          <w:rFonts w:cs="Tahoma"/>
        </w:rPr>
      </w:pPr>
    </w:p>
    <w:p w14:paraId="0F9A29B4" w14:textId="5A159BA8" w:rsidR="00BB22BE" w:rsidRPr="004B5F7F" w:rsidRDefault="00BB22BE" w:rsidP="00F5146E">
      <w:pPr>
        <w:pStyle w:val="Nagwek2"/>
        <w:numPr>
          <w:ilvl w:val="1"/>
          <w:numId w:val="30"/>
        </w:numPr>
        <w:rPr>
          <w:rFonts w:eastAsiaTheme="minorHAnsi" w:cs="Tahoma"/>
          <w:szCs w:val="22"/>
        </w:rPr>
      </w:pPr>
      <w:r w:rsidRPr="004B5F7F">
        <w:rPr>
          <w:rFonts w:eastAsiaTheme="minorHAnsi" w:cs="Tahoma"/>
          <w:color w:val="auto"/>
          <w:szCs w:val="22"/>
        </w:rPr>
        <w:t xml:space="preserve">Wykonawca oświadcza, że w związku z realizacją przedmiotu umowy zapewni </w:t>
      </w:r>
      <w:r w:rsidR="00D05E20" w:rsidRPr="004B5F7F">
        <w:rPr>
          <w:rFonts w:eastAsiaTheme="minorHAnsi" w:cs="Tahoma"/>
          <w:color w:val="auto"/>
          <w:szCs w:val="22"/>
        </w:rPr>
        <w:t>profesjonalny</w:t>
      </w:r>
      <w:r w:rsidRPr="004B5F7F">
        <w:rPr>
          <w:rFonts w:eastAsiaTheme="minorHAnsi" w:cs="Tahoma"/>
          <w:szCs w:val="22"/>
        </w:rPr>
        <w:t xml:space="preserve"> personel posiadający doświadczenie, wymagane uprawnienia i kwalifikacje w zakresie niezbędnym do wykonywania niniejszej umowy. </w:t>
      </w:r>
    </w:p>
    <w:p w14:paraId="7C871A66" w14:textId="6620BE71" w:rsidR="00BB22BE" w:rsidRDefault="00BB22BE" w:rsidP="00F5146E">
      <w:pPr>
        <w:pStyle w:val="Nagwek2"/>
        <w:numPr>
          <w:ilvl w:val="1"/>
          <w:numId w:val="28"/>
        </w:numPr>
        <w:rPr>
          <w:rFonts w:eastAsiaTheme="minorHAnsi" w:cs="Tahoma"/>
          <w:szCs w:val="22"/>
        </w:rPr>
      </w:pPr>
      <w:bookmarkStart w:id="8" w:name="_Ref494980989"/>
      <w:r w:rsidRPr="004B5F7F">
        <w:rPr>
          <w:rFonts w:eastAsiaTheme="minorHAnsi" w:cs="Tahoma"/>
          <w:szCs w:val="22"/>
        </w:rPr>
        <w:t xml:space="preserve">Zamawiający, z zastrzeżeniem ust. </w:t>
      </w:r>
      <w:r w:rsidRPr="004B5F7F">
        <w:rPr>
          <w:rFonts w:eastAsiaTheme="minorHAnsi" w:cs="Tahoma"/>
          <w:szCs w:val="22"/>
        </w:rPr>
        <w:fldChar w:fldCharType="begin"/>
      </w:r>
      <w:r w:rsidRPr="004B5F7F">
        <w:rPr>
          <w:rFonts w:eastAsiaTheme="minorHAnsi" w:cs="Tahoma"/>
          <w:szCs w:val="22"/>
        </w:rPr>
        <w:instrText xml:space="preserve"> REF _Ref494980970 \r \h </w:instrText>
      </w:r>
      <w:r w:rsidR="00EE5AD9" w:rsidRPr="004B5F7F">
        <w:rPr>
          <w:rFonts w:eastAsiaTheme="minorHAnsi" w:cs="Tahoma"/>
          <w:szCs w:val="22"/>
        </w:rPr>
        <w:instrText xml:space="preserve"> \* MERGEFORMAT </w:instrText>
      </w:r>
      <w:r w:rsidRPr="004B5F7F">
        <w:rPr>
          <w:rFonts w:eastAsiaTheme="minorHAnsi" w:cs="Tahoma"/>
          <w:szCs w:val="22"/>
        </w:rPr>
      </w:r>
      <w:r w:rsidRPr="004B5F7F">
        <w:rPr>
          <w:rFonts w:eastAsiaTheme="minorHAnsi" w:cs="Tahoma"/>
          <w:szCs w:val="22"/>
        </w:rPr>
        <w:fldChar w:fldCharType="separate"/>
      </w:r>
      <w:r w:rsidR="00CE64CD">
        <w:rPr>
          <w:rFonts w:eastAsiaTheme="minorHAnsi" w:cs="Tahoma"/>
          <w:szCs w:val="22"/>
        </w:rPr>
        <w:t>3</w:t>
      </w:r>
      <w:r w:rsidRPr="004B5F7F">
        <w:rPr>
          <w:rFonts w:eastAsiaTheme="minorHAnsi" w:cs="Tahoma"/>
          <w:szCs w:val="22"/>
        </w:rPr>
        <w:fldChar w:fldCharType="end"/>
      </w:r>
      <w:r w:rsidRPr="004B5F7F">
        <w:rPr>
          <w:rFonts w:eastAsiaTheme="minorHAnsi" w:cs="Tahoma"/>
          <w:szCs w:val="22"/>
        </w:rPr>
        <w:t xml:space="preserve"> , wymaga od Wykonawcy, każdego Podwykonawcy i dalszego Podwykonawcy, zatrudniania na podstawie umowy o pracę i na okres co</w:t>
      </w:r>
      <w:r w:rsidR="00EA0CCD">
        <w:rPr>
          <w:rFonts w:eastAsiaTheme="minorHAnsi" w:cs="Tahoma"/>
          <w:szCs w:val="22"/>
        </w:rPr>
        <w:t> </w:t>
      </w:r>
      <w:r w:rsidRPr="004B5F7F">
        <w:rPr>
          <w:rFonts w:eastAsiaTheme="minorHAnsi" w:cs="Tahoma"/>
          <w:szCs w:val="22"/>
        </w:rPr>
        <w:t>najmniej równy okresowi realizacji przedmiotu umowy tj. od daty podpisania do dnia zakończenia realizacji niniejszej umowy, osób wykonujących czynności polegające na:</w:t>
      </w:r>
      <w:bookmarkEnd w:id="8"/>
      <w:r w:rsidRPr="004B5F7F">
        <w:rPr>
          <w:rFonts w:eastAsiaTheme="minorHAnsi" w:cs="Tahoma"/>
          <w:szCs w:val="22"/>
        </w:rPr>
        <w:t xml:space="preserve"> </w:t>
      </w:r>
    </w:p>
    <w:p w14:paraId="52C9E7C3" w14:textId="77777777" w:rsidR="000014D5" w:rsidRDefault="000014D5" w:rsidP="000014D5">
      <w:pPr>
        <w:pStyle w:val="Nagwek3"/>
        <w:rPr>
          <w:rFonts w:eastAsiaTheme="minorHAnsi"/>
        </w:rPr>
      </w:pPr>
      <w:r w:rsidRPr="000014D5">
        <w:rPr>
          <w:rFonts w:eastAsiaTheme="minorHAnsi"/>
        </w:rPr>
        <w:t xml:space="preserve">Zarzadzania Projektem Wdrożeniowym </w:t>
      </w:r>
    </w:p>
    <w:p w14:paraId="030F6088" w14:textId="77777777" w:rsidR="000014D5" w:rsidRDefault="000014D5" w:rsidP="000014D5">
      <w:pPr>
        <w:pStyle w:val="Nagwek3"/>
        <w:rPr>
          <w:rFonts w:eastAsiaTheme="minorHAnsi"/>
        </w:rPr>
      </w:pPr>
      <w:r w:rsidRPr="000014D5">
        <w:rPr>
          <w:rFonts w:eastAsiaTheme="minorHAnsi"/>
        </w:rPr>
        <w:t xml:space="preserve">Analizy przedwdrożeniowej, </w:t>
      </w:r>
    </w:p>
    <w:p w14:paraId="0F5F81B3" w14:textId="3943C883" w:rsidR="000014D5" w:rsidRPr="000014D5" w:rsidRDefault="000014D5" w:rsidP="000014D5">
      <w:pPr>
        <w:pStyle w:val="Nagwek3"/>
        <w:rPr>
          <w:rFonts w:eastAsiaTheme="minorHAnsi"/>
        </w:rPr>
      </w:pPr>
      <w:r>
        <w:rPr>
          <w:rFonts w:eastAsiaTheme="minorHAnsi" w:cs="Tahoma"/>
          <w:szCs w:val="22"/>
        </w:rPr>
        <w:t>I</w:t>
      </w:r>
      <w:r w:rsidRPr="004B5F7F">
        <w:rPr>
          <w:rFonts w:eastAsiaTheme="minorHAnsi" w:cs="Tahoma"/>
          <w:szCs w:val="22"/>
        </w:rPr>
        <w:t>nstalowani</w:t>
      </w:r>
      <w:r>
        <w:rPr>
          <w:rFonts w:eastAsiaTheme="minorHAnsi" w:cs="Tahoma"/>
          <w:szCs w:val="22"/>
        </w:rPr>
        <w:t xml:space="preserve">u serwerów komputerów </w:t>
      </w:r>
      <w:r w:rsidRPr="004B5F7F">
        <w:rPr>
          <w:rFonts w:eastAsiaTheme="minorHAnsi" w:cs="Tahoma"/>
          <w:szCs w:val="22"/>
        </w:rPr>
        <w:t>i urządzeń peryferyjnych</w:t>
      </w:r>
      <w:r>
        <w:rPr>
          <w:rFonts w:eastAsiaTheme="minorHAnsi" w:cs="Tahoma"/>
          <w:szCs w:val="22"/>
        </w:rPr>
        <w:t xml:space="preserve"> i oprogramowania</w:t>
      </w:r>
      <w:r w:rsidRPr="004B5F7F">
        <w:rPr>
          <w:rFonts w:eastAsiaTheme="minorHAnsi" w:cs="Tahoma"/>
          <w:szCs w:val="22"/>
        </w:rPr>
        <w:t>,</w:t>
      </w:r>
      <w:r>
        <w:rPr>
          <w:rFonts w:eastAsiaTheme="minorHAnsi" w:cs="Tahoma"/>
          <w:szCs w:val="22"/>
        </w:rPr>
        <w:t xml:space="preserve"> </w:t>
      </w:r>
    </w:p>
    <w:p w14:paraId="2BA725DF" w14:textId="046BEB27" w:rsidR="000014D5" w:rsidRPr="000014D5" w:rsidRDefault="000014D5" w:rsidP="000014D5">
      <w:pPr>
        <w:pStyle w:val="Nagwek3"/>
        <w:rPr>
          <w:rFonts w:eastAsiaTheme="minorHAnsi"/>
        </w:rPr>
      </w:pPr>
      <w:r>
        <w:rPr>
          <w:rFonts w:eastAsiaTheme="minorHAnsi"/>
        </w:rPr>
        <w:t xml:space="preserve">Instalowaniu, </w:t>
      </w:r>
      <w:r w:rsidRPr="000014D5">
        <w:rPr>
          <w:rFonts w:eastAsiaTheme="minorHAnsi"/>
        </w:rPr>
        <w:t>Wdrożeni</w:t>
      </w:r>
      <w:r>
        <w:rPr>
          <w:rFonts w:eastAsiaTheme="minorHAnsi"/>
        </w:rPr>
        <w:t>u</w:t>
      </w:r>
      <w:r w:rsidRPr="000014D5">
        <w:rPr>
          <w:rFonts w:eastAsiaTheme="minorHAnsi"/>
        </w:rPr>
        <w:t xml:space="preserve"> Systemu</w:t>
      </w:r>
      <w:r>
        <w:rPr>
          <w:rFonts w:eastAsiaTheme="minorHAnsi"/>
        </w:rPr>
        <w:t xml:space="preserve"> Informatycznego</w:t>
      </w:r>
      <w:r w:rsidRPr="000014D5">
        <w:rPr>
          <w:rFonts w:eastAsiaTheme="minorHAnsi"/>
        </w:rPr>
        <w:t xml:space="preserve">, </w:t>
      </w:r>
    </w:p>
    <w:p w14:paraId="5553EBA0" w14:textId="77777777" w:rsidR="000014D5" w:rsidRDefault="000014D5" w:rsidP="000014D5">
      <w:pPr>
        <w:pStyle w:val="Nagwek3"/>
        <w:rPr>
          <w:rFonts w:eastAsiaTheme="minorHAnsi"/>
        </w:rPr>
      </w:pPr>
      <w:r w:rsidRPr="000014D5">
        <w:rPr>
          <w:rFonts w:eastAsiaTheme="minorHAnsi"/>
        </w:rPr>
        <w:t xml:space="preserve">Szkoleń z obsługi działania Systemu, </w:t>
      </w:r>
    </w:p>
    <w:p w14:paraId="35ECAA3A" w14:textId="0F83403B" w:rsidR="000014D5" w:rsidRPr="000014D5" w:rsidRDefault="000014D5" w:rsidP="000014D5">
      <w:pPr>
        <w:pStyle w:val="Nagwek3"/>
        <w:rPr>
          <w:rFonts w:eastAsiaTheme="minorHAnsi"/>
        </w:rPr>
      </w:pPr>
      <w:r w:rsidRPr="000014D5">
        <w:rPr>
          <w:rFonts w:eastAsiaTheme="minorHAnsi" w:cs="Tahoma"/>
          <w:szCs w:val="22"/>
        </w:rPr>
        <w:t>Realizacji usług związanych z określonymi w UMOWIE, SIWZ i OPZ wymaganiami dotyczącymi zobowiązań z zakresu Rękojmi i Gwarancji.</w:t>
      </w:r>
    </w:p>
    <w:p w14:paraId="697D45A1" w14:textId="0A1D8FE5" w:rsidR="00BB22BE" w:rsidRPr="004B5F7F" w:rsidRDefault="00BB22BE" w:rsidP="00F5146E">
      <w:pPr>
        <w:pStyle w:val="Nagwek2"/>
        <w:numPr>
          <w:ilvl w:val="1"/>
          <w:numId w:val="28"/>
        </w:numPr>
        <w:rPr>
          <w:rFonts w:eastAsiaTheme="minorHAnsi" w:cs="Tahoma"/>
          <w:szCs w:val="22"/>
        </w:rPr>
      </w:pPr>
      <w:bookmarkStart w:id="9" w:name="_Ref494980970"/>
      <w:r w:rsidRPr="004B5F7F">
        <w:rPr>
          <w:rFonts w:eastAsiaTheme="minorHAnsi" w:cs="Tahoma"/>
          <w:szCs w:val="22"/>
        </w:rPr>
        <w:t xml:space="preserve">Wymogi określone przez Zamawiającego w ust. </w:t>
      </w:r>
      <w:r w:rsidRPr="004B5F7F">
        <w:rPr>
          <w:rFonts w:eastAsiaTheme="minorHAnsi" w:cs="Tahoma"/>
          <w:szCs w:val="22"/>
        </w:rPr>
        <w:fldChar w:fldCharType="begin"/>
      </w:r>
      <w:r w:rsidRPr="004B5F7F">
        <w:rPr>
          <w:rFonts w:eastAsiaTheme="minorHAnsi" w:cs="Tahoma"/>
          <w:szCs w:val="22"/>
        </w:rPr>
        <w:instrText xml:space="preserve"> REF _Ref494980989 \r \h </w:instrText>
      </w:r>
      <w:r w:rsidR="00EE5AD9" w:rsidRPr="004B5F7F">
        <w:rPr>
          <w:rFonts w:eastAsiaTheme="minorHAnsi" w:cs="Tahoma"/>
          <w:szCs w:val="22"/>
        </w:rPr>
        <w:instrText xml:space="preserve"> \* MERGEFORMAT </w:instrText>
      </w:r>
      <w:r w:rsidRPr="004B5F7F">
        <w:rPr>
          <w:rFonts w:eastAsiaTheme="minorHAnsi" w:cs="Tahoma"/>
          <w:szCs w:val="22"/>
        </w:rPr>
      </w:r>
      <w:r w:rsidRPr="004B5F7F">
        <w:rPr>
          <w:rFonts w:eastAsiaTheme="minorHAnsi" w:cs="Tahoma"/>
          <w:szCs w:val="22"/>
        </w:rPr>
        <w:fldChar w:fldCharType="separate"/>
      </w:r>
      <w:r w:rsidR="00CE64CD">
        <w:rPr>
          <w:rFonts w:eastAsiaTheme="minorHAnsi" w:cs="Tahoma"/>
          <w:szCs w:val="22"/>
        </w:rPr>
        <w:t>2</w:t>
      </w:r>
      <w:r w:rsidRPr="004B5F7F">
        <w:rPr>
          <w:rFonts w:eastAsiaTheme="minorHAnsi" w:cs="Tahoma"/>
          <w:szCs w:val="22"/>
        </w:rPr>
        <w:fldChar w:fldCharType="end"/>
      </w:r>
      <w:r w:rsidRPr="004B5F7F">
        <w:rPr>
          <w:rFonts w:eastAsiaTheme="minorHAnsi" w:cs="Tahoma"/>
          <w:szCs w:val="22"/>
        </w:rPr>
        <w:t xml:space="preserve"> nie dotyczą osób prowadzących jednoosobową działalność gospodarczą i w jej ramach wykonujących na rzecz Wykonawcy czynności określone przez Zamawiającego w ust. </w:t>
      </w:r>
      <w:r w:rsidRPr="004B5F7F">
        <w:rPr>
          <w:rFonts w:eastAsiaTheme="minorHAnsi" w:cs="Tahoma"/>
          <w:szCs w:val="22"/>
        </w:rPr>
        <w:fldChar w:fldCharType="begin"/>
      </w:r>
      <w:r w:rsidRPr="004B5F7F">
        <w:rPr>
          <w:rFonts w:eastAsiaTheme="minorHAnsi" w:cs="Tahoma"/>
          <w:szCs w:val="22"/>
        </w:rPr>
        <w:instrText xml:space="preserve"> REF _Ref494980989 \r \h </w:instrText>
      </w:r>
      <w:r w:rsidR="00EE5AD9" w:rsidRPr="004B5F7F">
        <w:rPr>
          <w:rFonts w:eastAsiaTheme="minorHAnsi" w:cs="Tahoma"/>
          <w:szCs w:val="22"/>
        </w:rPr>
        <w:instrText xml:space="preserve"> \* MERGEFORMAT </w:instrText>
      </w:r>
      <w:r w:rsidRPr="004B5F7F">
        <w:rPr>
          <w:rFonts w:eastAsiaTheme="minorHAnsi" w:cs="Tahoma"/>
          <w:szCs w:val="22"/>
        </w:rPr>
      </w:r>
      <w:r w:rsidRPr="004B5F7F">
        <w:rPr>
          <w:rFonts w:eastAsiaTheme="minorHAnsi" w:cs="Tahoma"/>
          <w:szCs w:val="22"/>
        </w:rPr>
        <w:fldChar w:fldCharType="separate"/>
      </w:r>
      <w:r w:rsidR="00CE64CD">
        <w:rPr>
          <w:rFonts w:eastAsiaTheme="minorHAnsi" w:cs="Tahoma"/>
          <w:szCs w:val="22"/>
        </w:rPr>
        <w:t>2</w:t>
      </w:r>
      <w:r w:rsidRPr="004B5F7F">
        <w:rPr>
          <w:rFonts w:eastAsiaTheme="minorHAnsi" w:cs="Tahoma"/>
          <w:szCs w:val="22"/>
        </w:rPr>
        <w:fldChar w:fldCharType="end"/>
      </w:r>
      <w:r w:rsidRPr="004B5F7F">
        <w:rPr>
          <w:rFonts w:eastAsiaTheme="minorHAnsi" w:cs="Tahoma"/>
          <w:szCs w:val="22"/>
        </w:rPr>
        <w:t>.</w:t>
      </w:r>
      <w:bookmarkEnd w:id="9"/>
      <w:r w:rsidRPr="004B5F7F">
        <w:rPr>
          <w:rFonts w:eastAsiaTheme="minorHAnsi" w:cs="Tahoma"/>
          <w:szCs w:val="22"/>
        </w:rPr>
        <w:t xml:space="preserve"> </w:t>
      </w:r>
    </w:p>
    <w:p w14:paraId="0CA34296" w14:textId="65C8F889" w:rsidR="00D53104" w:rsidRPr="00D53104" w:rsidRDefault="00BB22BE" w:rsidP="00F5146E">
      <w:pPr>
        <w:pStyle w:val="Nagwek2"/>
        <w:numPr>
          <w:ilvl w:val="1"/>
          <w:numId w:val="28"/>
        </w:numPr>
        <w:rPr>
          <w:rFonts w:eastAsiaTheme="minorHAnsi" w:cs="Tahoma"/>
          <w:szCs w:val="22"/>
        </w:rPr>
      </w:pPr>
      <w:bookmarkStart w:id="10" w:name="_Ref512283503"/>
      <w:r w:rsidRPr="00D53104">
        <w:rPr>
          <w:rFonts w:eastAsiaTheme="minorHAnsi" w:cs="Tahoma"/>
          <w:szCs w:val="22"/>
        </w:rPr>
        <w:t xml:space="preserve">Zamawiającemu przysługuje prawo do prowadzenia czynności kontrolnych wobec Wykonawcy, w zakresie spełniania wymogów określonych w </w:t>
      </w:r>
      <w:r w:rsidR="00D53104" w:rsidRPr="00D53104">
        <w:rPr>
          <w:rFonts w:eastAsiaTheme="minorHAnsi" w:cs="Tahoma"/>
          <w:szCs w:val="22"/>
        </w:rPr>
        <w:t>punkcie</w:t>
      </w:r>
      <w:r w:rsidRPr="00D53104">
        <w:rPr>
          <w:rFonts w:eastAsiaTheme="minorHAnsi" w:cs="Tahoma"/>
          <w:szCs w:val="22"/>
        </w:rPr>
        <w:t xml:space="preserve"> </w:t>
      </w:r>
      <w:r w:rsidRPr="00D53104">
        <w:rPr>
          <w:rFonts w:eastAsiaTheme="minorHAnsi" w:cs="Tahoma"/>
          <w:szCs w:val="22"/>
        </w:rPr>
        <w:fldChar w:fldCharType="begin"/>
      </w:r>
      <w:r w:rsidRPr="00D53104">
        <w:rPr>
          <w:rFonts w:eastAsiaTheme="minorHAnsi" w:cs="Tahoma"/>
          <w:szCs w:val="22"/>
        </w:rPr>
        <w:instrText xml:space="preserve"> REF _Ref494980989 \r \h </w:instrText>
      </w:r>
      <w:r w:rsidR="00EE5AD9" w:rsidRPr="00D53104">
        <w:rPr>
          <w:rFonts w:eastAsiaTheme="minorHAnsi" w:cs="Tahoma"/>
          <w:szCs w:val="22"/>
        </w:rPr>
        <w:instrText xml:space="preserve"> \* MERGEFORMAT </w:instrText>
      </w:r>
      <w:r w:rsidRPr="00D53104">
        <w:rPr>
          <w:rFonts w:eastAsiaTheme="minorHAnsi" w:cs="Tahoma"/>
          <w:szCs w:val="22"/>
        </w:rPr>
      </w:r>
      <w:r w:rsidRPr="00D53104">
        <w:rPr>
          <w:rFonts w:eastAsiaTheme="minorHAnsi" w:cs="Tahoma"/>
          <w:szCs w:val="22"/>
        </w:rPr>
        <w:fldChar w:fldCharType="separate"/>
      </w:r>
      <w:r w:rsidR="00CE64CD" w:rsidRPr="00D53104">
        <w:rPr>
          <w:rFonts w:eastAsiaTheme="minorHAnsi" w:cs="Tahoma"/>
          <w:szCs w:val="22"/>
        </w:rPr>
        <w:t>2</w:t>
      </w:r>
      <w:r w:rsidRPr="00D53104">
        <w:rPr>
          <w:rFonts w:eastAsiaTheme="minorHAnsi" w:cs="Tahoma"/>
          <w:szCs w:val="22"/>
        </w:rPr>
        <w:fldChar w:fldCharType="end"/>
      </w:r>
      <w:r w:rsidR="00D53104" w:rsidRPr="00D53104">
        <w:rPr>
          <w:rFonts w:eastAsiaTheme="minorHAnsi" w:cs="Tahoma"/>
          <w:szCs w:val="22"/>
        </w:rPr>
        <w:t>.  W trakcie realizacji zamówienia na każde wezwanie Zamawiającego w wyznaczonym w tym wezwaniu terminie Wykonawca przedłoży Zamawiającemu wskazane poniżej dowody w</w:t>
      </w:r>
      <w:r w:rsidR="00D53104">
        <w:rPr>
          <w:rFonts w:eastAsiaTheme="minorHAnsi" w:cs="Tahoma"/>
          <w:szCs w:val="22"/>
        </w:rPr>
        <w:t> </w:t>
      </w:r>
      <w:r w:rsidR="00D53104" w:rsidRPr="00D53104">
        <w:rPr>
          <w:rFonts w:eastAsiaTheme="minorHAnsi" w:cs="Tahoma"/>
          <w:szCs w:val="22"/>
        </w:rPr>
        <w:t>celu potwierdzenia spełnienia wymogu zatrudnienia na podstawie umowy o pracę przez</w:t>
      </w:r>
      <w:r w:rsidR="00D53104">
        <w:rPr>
          <w:rFonts w:eastAsiaTheme="minorHAnsi" w:cs="Tahoma"/>
          <w:szCs w:val="22"/>
        </w:rPr>
        <w:t> </w:t>
      </w:r>
      <w:r w:rsidR="00D53104" w:rsidRPr="00D53104">
        <w:rPr>
          <w:rFonts w:eastAsiaTheme="minorHAnsi" w:cs="Tahoma"/>
          <w:szCs w:val="22"/>
        </w:rPr>
        <w:t xml:space="preserve">wykonawcę lub podwykonawcę osób wykonujących wskazane w punkcie </w:t>
      </w:r>
      <w:r w:rsidR="00D53104" w:rsidRPr="00D53104">
        <w:rPr>
          <w:rFonts w:eastAsiaTheme="minorHAnsi" w:cs="Tahoma"/>
          <w:szCs w:val="22"/>
        </w:rPr>
        <w:fldChar w:fldCharType="begin"/>
      </w:r>
      <w:r w:rsidR="00D53104" w:rsidRPr="00D53104">
        <w:rPr>
          <w:rFonts w:eastAsiaTheme="minorHAnsi" w:cs="Tahoma"/>
          <w:szCs w:val="22"/>
        </w:rPr>
        <w:instrText xml:space="preserve"> REF _Ref494980989 \r \h  \* MERGEFORMAT </w:instrText>
      </w:r>
      <w:r w:rsidR="00D53104" w:rsidRPr="00D53104">
        <w:rPr>
          <w:rFonts w:eastAsiaTheme="minorHAnsi" w:cs="Tahoma"/>
          <w:szCs w:val="22"/>
        </w:rPr>
      </w:r>
      <w:r w:rsidR="00D53104" w:rsidRPr="00D53104">
        <w:rPr>
          <w:rFonts w:eastAsiaTheme="minorHAnsi" w:cs="Tahoma"/>
          <w:szCs w:val="22"/>
        </w:rPr>
        <w:fldChar w:fldCharType="separate"/>
      </w:r>
      <w:r w:rsidR="00D53104" w:rsidRPr="00D53104">
        <w:rPr>
          <w:rFonts w:eastAsiaTheme="minorHAnsi" w:cs="Tahoma"/>
          <w:szCs w:val="22"/>
        </w:rPr>
        <w:t>2</w:t>
      </w:r>
      <w:r w:rsidR="00D53104" w:rsidRPr="00D53104">
        <w:rPr>
          <w:rFonts w:eastAsiaTheme="minorHAnsi" w:cs="Tahoma"/>
          <w:szCs w:val="22"/>
        </w:rPr>
        <w:fldChar w:fldCharType="end"/>
      </w:r>
      <w:r w:rsidR="00D53104" w:rsidRPr="00D53104">
        <w:rPr>
          <w:rFonts w:eastAsiaTheme="minorHAnsi" w:cs="Tahoma"/>
          <w:szCs w:val="22"/>
        </w:rPr>
        <w:t xml:space="preserve"> czynności w trakcie realizacji zamówienia:</w:t>
      </w:r>
      <w:bookmarkEnd w:id="10"/>
      <w:r w:rsidR="00D53104" w:rsidRPr="00D53104">
        <w:rPr>
          <w:rFonts w:eastAsiaTheme="minorHAnsi" w:cs="Tahoma"/>
          <w:szCs w:val="22"/>
        </w:rPr>
        <w:t xml:space="preserve"> </w:t>
      </w:r>
    </w:p>
    <w:p w14:paraId="6E3E365A" w14:textId="63DC9E4B" w:rsidR="00D53104" w:rsidRPr="00D53104" w:rsidRDefault="00D53104" w:rsidP="00D53104">
      <w:pPr>
        <w:pStyle w:val="Nagwek3"/>
        <w:rPr>
          <w:rFonts w:eastAsiaTheme="minorHAnsi"/>
        </w:rPr>
      </w:pPr>
      <w:r w:rsidRPr="00D53104">
        <w:rPr>
          <w:rFonts w:eastAsiaTheme="minorHAnsi"/>
          <w:b/>
        </w:rPr>
        <w:t>oświadczeń</w:t>
      </w:r>
      <w:r w:rsidRPr="00D53104">
        <w:rPr>
          <w:rFonts w:eastAsiaTheme="minorHAnsi"/>
        </w:rPr>
        <w:t xml:space="preserve"> </w:t>
      </w:r>
      <w:r>
        <w:rPr>
          <w:rFonts w:eastAsiaTheme="minorHAnsi"/>
        </w:rPr>
        <w:t>W</w:t>
      </w:r>
      <w:r w:rsidRPr="00D53104">
        <w:rPr>
          <w:rFonts w:eastAsiaTheme="minorHAnsi"/>
        </w:rPr>
        <w:t>ykonawcy lub podwykonawcy o zatrudnieniu na podstawie umowy o</w:t>
      </w:r>
      <w:r>
        <w:rPr>
          <w:rFonts w:eastAsiaTheme="minorHAnsi"/>
        </w:rPr>
        <w:t> </w:t>
      </w:r>
      <w:r w:rsidRPr="00D53104">
        <w:rPr>
          <w:rFonts w:eastAsiaTheme="minorHAnsi"/>
        </w:rPr>
        <w:t>pracę osób wykonujących czynności, których dotyczy wezwanie zamawiającego. Oświadczeni</w:t>
      </w:r>
      <w:r>
        <w:rPr>
          <w:rFonts w:eastAsiaTheme="minorHAnsi"/>
        </w:rPr>
        <w:t>a</w:t>
      </w:r>
      <w:r w:rsidRPr="00D53104">
        <w:rPr>
          <w:rFonts w:eastAsiaTheme="minorHAnsi"/>
        </w:rPr>
        <w:t xml:space="preserve"> t</w:t>
      </w:r>
      <w:r>
        <w:rPr>
          <w:rFonts w:eastAsiaTheme="minorHAnsi"/>
        </w:rPr>
        <w:t>e</w:t>
      </w:r>
      <w:r w:rsidRPr="00D53104">
        <w:rPr>
          <w:rFonts w:eastAsiaTheme="minorHAnsi"/>
        </w:rPr>
        <w:t xml:space="preserve"> </w:t>
      </w:r>
      <w:r>
        <w:rPr>
          <w:rFonts w:eastAsiaTheme="minorHAnsi"/>
        </w:rPr>
        <w:t>muszą</w:t>
      </w:r>
      <w:r w:rsidRPr="00D53104">
        <w:rPr>
          <w:rFonts w:eastAsiaTheme="minorHAnsi"/>
        </w:rPr>
        <w:t xml:space="preserve">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w:t>
      </w:r>
      <w:r w:rsidRPr="00D53104">
        <w:rPr>
          <w:rFonts w:eastAsiaTheme="minorHAnsi"/>
        </w:rPr>
        <w:lastRenderedPageBreak/>
        <w:t>oraz</w:t>
      </w:r>
      <w:r>
        <w:rPr>
          <w:rFonts w:eastAsiaTheme="minorHAnsi"/>
        </w:rPr>
        <w:t> </w:t>
      </w:r>
      <w:r w:rsidRPr="00D53104">
        <w:rPr>
          <w:rFonts w:eastAsiaTheme="minorHAnsi"/>
        </w:rPr>
        <w:t>podpis osoby uprawnionej do złożenia oświadczenia w imieniu wykonawcy lub</w:t>
      </w:r>
      <w:r>
        <w:rPr>
          <w:rFonts w:eastAsiaTheme="minorHAnsi"/>
        </w:rPr>
        <w:t> </w:t>
      </w:r>
      <w:r w:rsidRPr="00D53104">
        <w:rPr>
          <w:rFonts w:eastAsiaTheme="minorHAnsi"/>
        </w:rPr>
        <w:t>podwykonawcy;</w:t>
      </w:r>
    </w:p>
    <w:p w14:paraId="63B80DEF" w14:textId="39F1BC4E" w:rsidR="00D53104" w:rsidRPr="00D53104" w:rsidRDefault="00D53104" w:rsidP="00D53104">
      <w:pPr>
        <w:pStyle w:val="Nagwek3"/>
        <w:rPr>
          <w:rFonts w:eastAsiaTheme="minorHAnsi"/>
        </w:rPr>
      </w:pPr>
      <w:r w:rsidRPr="00D53104">
        <w:rPr>
          <w:rFonts w:eastAsiaTheme="minorHAnsi"/>
        </w:rPr>
        <w:t>poświadczon</w:t>
      </w:r>
      <w:r>
        <w:rPr>
          <w:rFonts w:eastAsiaTheme="minorHAnsi"/>
        </w:rPr>
        <w:t>e</w:t>
      </w:r>
      <w:r w:rsidRPr="00D53104">
        <w:rPr>
          <w:rFonts w:eastAsiaTheme="minorHAnsi"/>
        </w:rPr>
        <w:t xml:space="preserve"> za zgodność z oryginałem odpowiednio przez </w:t>
      </w:r>
      <w:r>
        <w:rPr>
          <w:rFonts w:eastAsiaTheme="minorHAnsi"/>
        </w:rPr>
        <w:t>W</w:t>
      </w:r>
      <w:r w:rsidRPr="00D53104">
        <w:rPr>
          <w:rFonts w:eastAsiaTheme="minorHAnsi"/>
        </w:rPr>
        <w:t>ykonawcę lub</w:t>
      </w:r>
      <w:r>
        <w:rPr>
          <w:rFonts w:eastAsiaTheme="minorHAnsi"/>
        </w:rPr>
        <w:t> </w:t>
      </w:r>
      <w:r w:rsidRPr="00D53104">
        <w:rPr>
          <w:rFonts w:eastAsiaTheme="minorHAnsi"/>
        </w:rPr>
        <w:t xml:space="preserve">podwykonawcę </w:t>
      </w:r>
      <w:r w:rsidRPr="001E1B0E">
        <w:rPr>
          <w:rFonts w:eastAsiaTheme="minorHAnsi"/>
          <w:b/>
        </w:rPr>
        <w:t>kopie umowy/umów o pracę</w:t>
      </w:r>
      <w:r w:rsidRPr="00D53104">
        <w:rPr>
          <w:rFonts w:eastAsiaTheme="minorHAnsi"/>
        </w:rPr>
        <w:t xml:space="preserve"> osób wykonujących w trakcie realizacji zamówienia czynności, których dotyczy ww. oświadczenie </w:t>
      </w:r>
      <w:r>
        <w:rPr>
          <w:rFonts w:eastAsiaTheme="minorHAnsi"/>
        </w:rPr>
        <w:t>W</w:t>
      </w:r>
      <w:r w:rsidRPr="00D53104">
        <w:rPr>
          <w:rFonts w:eastAsiaTheme="minorHAnsi"/>
        </w:rPr>
        <w:t>ykonawcy lub</w:t>
      </w:r>
      <w:r>
        <w:rPr>
          <w:rFonts w:eastAsiaTheme="minorHAnsi"/>
        </w:rPr>
        <w:t> </w:t>
      </w:r>
      <w:r w:rsidRPr="00D53104">
        <w:rPr>
          <w:rFonts w:eastAsiaTheme="minorHAnsi"/>
        </w:rPr>
        <w:t xml:space="preserve">podwykonawcy (wraz z dokumentem regulującym zakres obowiązków, jeżeli został sporządzony). Kopia umowy/umów powinna zostać zanonimizowana w sposób zapewniający ochronę danych osobowych pracowników, zgodnie z </w:t>
      </w:r>
      <w:r>
        <w:rPr>
          <w:rFonts w:eastAsiaTheme="minorHAnsi"/>
        </w:rPr>
        <w:t xml:space="preserve">obowiązującymi </w:t>
      </w:r>
      <w:r w:rsidRPr="00D53104">
        <w:rPr>
          <w:rFonts w:eastAsiaTheme="minorHAnsi"/>
        </w:rPr>
        <w:t xml:space="preserve">przepisami </w:t>
      </w:r>
      <w:r>
        <w:rPr>
          <w:rFonts w:eastAsiaTheme="minorHAnsi"/>
        </w:rPr>
        <w:t>prawa</w:t>
      </w:r>
      <w:r w:rsidRPr="00D53104">
        <w:rPr>
          <w:rFonts w:eastAsiaTheme="minorHAnsi"/>
        </w:rPr>
        <w:t xml:space="preserve"> o ochronie danych osobowych (tj. w szczególności  bez imion, nazwisk, adresów, nr PESEL pracowników). Informacje takie jak: data zawarcia umowy, rodzaj umowy o pracę i wymiar etatu </w:t>
      </w:r>
      <w:r>
        <w:rPr>
          <w:rFonts w:eastAsiaTheme="minorHAnsi"/>
        </w:rPr>
        <w:t>muszą</w:t>
      </w:r>
      <w:r w:rsidRPr="00D53104">
        <w:rPr>
          <w:rFonts w:eastAsiaTheme="minorHAnsi"/>
        </w:rPr>
        <w:t xml:space="preserve"> być możliwe do</w:t>
      </w:r>
      <w:r>
        <w:rPr>
          <w:rFonts w:eastAsiaTheme="minorHAnsi"/>
        </w:rPr>
        <w:t> </w:t>
      </w:r>
      <w:r w:rsidRPr="00D53104">
        <w:rPr>
          <w:rFonts w:eastAsiaTheme="minorHAnsi"/>
        </w:rPr>
        <w:t>zidentyfikowania;</w:t>
      </w:r>
      <w:r>
        <w:rPr>
          <w:rFonts w:eastAsiaTheme="minorHAnsi"/>
        </w:rPr>
        <w:t xml:space="preserve"> </w:t>
      </w:r>
    </w:p>
    <w:p w14:paraId="26FB71C0" w14:textId="07CC7975" w:rsidR="00D53104" w:rsidRDefault="00D53104" w:rsidP="00D53104">
      <w:pPr>
        <w:pStyle w:val="Nagwek3"/>
        <w:rPr>
          <w:rFonts w:eastAsiaTheme="minorHAnsi"/>
        </w:rPr>
      </w:pPr>
      <w:r w:rsidRPr="001E1B0E">
        <w:rPr>
          <w:rFonts w:eastAsiaTheme="minorHAnsi"/>
          <w:b/>
        </w:rPr>
        <w:t>zaświadczenia właściwego oddziału ZUS</w:t>
      </w:r>
      <w:r w:rsidRPr="00D53104">
        <w:rPr>
          <w:rFonts w:eastAsiaTheme="minorHAnsi"/>
        </w:rPr>
        <w:t>, potwierdzające opłacanie przez</w:t>
      </w:r>
      <w:r w:rsidR="001E1B0E">
        <w:rPr>
          <w:rFonts w:eastAsiaTheme="minorHAnsi"/>
        </w:rPr>
        <w:t> </w:t>
      </w:r>
      <w:r>
        <w:rPr>
          <w:rFonts w:eastAsiaTheme="minorHAnsi"/>
        </w:rPr>
        <w:t>W</w:t>
      </w:r>
      <w:r w:rsidRPr="00D53104">
        <w:rPr>
          <w:rFonts w:eastAsiaTheme="minorHAnsi"/>
        </w:rPr>
        <w:t>ykonawcę lub podwykonawcę składek na ubezpieczenia społeczne i</w:t>
      </w:r>
      <w:r w:rsidR="001E1B0E">
        <w:rPr>
          <w:rFonts w:eastAsiaTheme="minorHAnsi"/>
        </w:rPr>
        <w:t> </w:t>
      </w:r>
      <w:r w:rsidRPr="00D53104">
        <w:rPr>
          <w:rFonts w:eastAsiaTheme="minorHAnsi"/>
        </w:rPr>
        <w:t>zdrowotne z tytułu zatrudnienia na podstawie umów o pracę za ostatni okres rozliczeniowy;</w:t>
      </w:r>
      <w:r>
        <w:rPr>
          <w:rFonts w:eastAsiaTheme="minorHAnsi"/>
        </w:rPr>
        <w:t xml:space="preserve"> </w:t>
      </w:r>
    </w:p>
    <w:p w14:paraId="4FE03908" w14:textId="33B10583" w:rsidR="00D53104" w:rsidRPr="00D53104" w:rsidRDefault="00D53104" w:rsidP="00D53104">
      <w:pPr>
        <w:pStyle w:val="Nagwek3"/>
        <w:rPr>
          <w:rStyle w:val="Nagwek3Znak"/>
        </w:rPr>
      </w:pPr>
      <w:r w:rsidRPr="00D53104">
        <w:rPr>
          <w:rStyle w:val="Nagwek3Znak"/>
        </w:rPr>
        <w:t xml:space="preserve">poświadczoną za zgodność </w:t>
      </w:r>
      <w:r>
        <w:rPr>
          <w:rStyle w:val="Nagwek3Znak"/>
        </w:rPr>
        <w:t>z oryginałem odpowiednio przez W</w:t>
      </w:r>
      <w:r w:rsidRPr="00D53104">
        <w:rPr>
          <w:rStyle w:val="Nagwek3Znak"/>
        </w:rPr>
        <w:t>ykonawcę lub</w:t>
      </w:r>
      <w:r>
        <w:rPr>
          <w:rStyle w:val="Nagwek3Znak"/>
        </w:rPr>
        <w:t> </w:t>
      </w:r>
      <w:r w:rsidRPr="00D53104">
        <w:rPr>
          <w:rStyle w:val="Nagwek3Znak"/>
        </w:rPr>
        <w:t xml:space="preserve">podwykonawcę </w:t>
      </w:r>
      <w:r w:rsidRPr="001E1B0E">
        <w:rPr>
          <w:rStyle w:val="Nagwek3Znak"/>
          <w:b/>
        </w:rPr>
        <w:t>kopię dowodu potwierdzającego zgłoszenie pracownika</w:t>
      </w:r>
      <w:r w:rsidRPr="00D53104">
        <w:rPr>
          <w:rStyle w:val="Nagwek3Znak"/>
        </w:rPr>
        <w:t xml:space="preserve"> przez</w:t>
      </w:r>
      <w:r>
        <w:rPr>
          <w:rStyle w:val="Nagwek3Znak"/>
        </w:rPr>
        <w:t> </w:t>
      </w:r>
      <w:r w:rsidRPr="00D53104">
        <w:rPr>
          <w:rStyle w:val="Nagwek3Znak"/>
        </w:rPr>
        <w:t xml:space="preserve">pracodawcę do ubezpieczeń, zanonimizowaną </w:t>
      </w:r>
      <w:r w:rsidRPr="00D53104">
        <w:rPr>
          <w:rFonts w:eastAsiaTheme="minorHAnsi"/>
        </w:rPr>
        <w:t xml:space="preserve">w sposób zapewniający ochronę danych osobowych pracowników, zgodnie z </w:t>
      </w:r>
      <w:r>
        <w:rPr>
          <w:rFonts w:eastAsiaTheme="minorHAnsi"/>
        </w:rPr>
        <w:t xml:space="preserve">obowiązującymi </w:t>
      </w:r>
      <w:r w:rsidRPr="00D53104">
        <w:rPr>
          <w:rFonts w:eastAsiaTheme="minorHAnsi"/>
        </w:rPr>
        <w:t xml:space="preserve">przepisami </w:t>
      </w:r>
      <w:r>
        <w:rPr>
          <w:rFonts w:eastAsiaTheme="minorHAnsi"/>
        </w:rPr>
        <w:t>prawa</w:t>
      </w:r>
      <w:r w:rsidRPr="00D53104">
        <w:rPr>
          <w:rFonts w:eastAsiaTheme="minorHAnsi"/>
        </w:rPr>
        <w:t xml:space="preserve"> o</w:t>
      </w:r>
      <w:r>
        <w:rPr>
          <w:rFonts w:eastAsiaTheme="minorHAnsi"/>
        </w:rPr>
        <w:t> </w:t>
      </w:r>
      <w:r w:rsidRPr="00D53104">
        <w:rPr>
          <w:rFonts w:eastAsiaTheme="minorHAnsi"/>
        </w:rPr>
        <w:t>ochronie danych osobowych</w:t>
      </w:r>
      <w:r w:rsidRPr="00D53104">
        <w:rPr>
          <w:rStyle w:val="Nagwek3Znak"/>
        </w:rPr>
        <w:t>.</w:t>
      </w:r>
    </w:p>
    <w:p w14:paraId="0E64E460" w14:textId="292D3A39" w:rsidR="00BB22BE" w:rsidRPr="004B5F7F" w:rsidRDefault="00BB22BE" w:rsidP="00F5146E">
      <w:pPr>
        <w:pStyle w:val="Nagwek3"/>
        <w:numPr>
          <w:ilvl w:val="2"/>
          <w:numId w:val="28"/>
        </w:numPr>
        <w:rPr>
          <w:rFonts w:eastAsiaTheme="minorHAnsi" w:cs="Tahoma"/>
          <w:szCs w:val="22"/>
        </w:rPr>
      </w:pPr>
      <w:r w:rsidRPr="004B5F7F">
        <w:rPr>
          <w:rFonts w:eastAsiaTheme="minorHAnsi" w:cs="Tahoma"/>
          <w:szCs w:val="22"/>
        </w:rPr>
        <w:t>żądać stosownych wyjaśnień w przypadku wątpliwości w zakresie spełniania określonego wymogu przez Wykonawcę</w:t>
      </w:r>
      <w:r w:rsidR="00D53104">
        <w:rPr>
          <w:rFonts w:eastAsiaTheme="minorHAnsi" w:cs="Tahoma"/>
          <w:szCs w:val="22"/>
        </w:rPr>
        <w:t>, podwykonawcę</w:t>
      </w:r>
      <w:r w:rsidRPr="004B5F7F">
        <w:rPr>
          <w:rFonts w:eastAsiaTheme="minorHAnsi" w:cs="Tahoma"/>
          <w:szCs w:val="22"/>
        </w:rPr>
        <w:t xml:space="preserve">, </w:t>
      </w:r>
    </w:p>
    <w:p w14:paraId="4F99FEBB" w14:textId="5D397C7A" w:rsidR="00BB22BE" w:rsidRPr="004B5F7F" w:rsidRDefault="00BB22BE" w:rsidP="00F5146E">
      <w:pPr>
        <w:pStyle w:val="Nagwek3"/>
        <w:numPr>
          <w:ilvl w:val="2"/>
          <w:numId w:val="28"/>
        </w:numPr>
        <w:rPr>
          <w:rFonts w:eastAsiaTheme="minorHAnsi" w:cs="Tahoma"/>
          <w:szCs w:val="22"/>
        </w:rPr>
      </w:pPr>
      <w:r w:rsidRPr="004B5F7F">
        <w:rPr>
          <w:rFonts w:eastAsiaTheme="minorHAnsi" w:cs="Tahoma"/>
          <w:szCs w:val="22"/>
        </w:rPr>
        <w:t xml:space="preserve">przeprowadzać kontrole na miejscu wykonywania przedmiotu umowy. </w:t>
      </w:r>
    </w:p>
    <w:p w14:paraId="5A383A44" w14:textId="651E2445" w:rsidR="00BB22BE" w:rsidRPr="004B5F7F" w:rsidRDefault="00BB22BE" w:rsidP="00F5146E">
      <w:pPr>
        <w:pStyle w:val="Nagwek2"/>
        <w:numPr>
          <w:ilvl w:val="1"/>
          <w:numId w:val="28"/>
        </w:numPr>
        <w:rPr>
          <w:rFonts w:eastAsiaTheme="minorHAnsi" w:cs="Tahoma"/>
          <w:szCs w:val="22"/>
        </w:rPr>
      </w:pPr>
      <w:r w:rsidRPr="004B5F7F">
        <w:rPr>
          <w:rFonts w:eastAsiaTheme="minorHAnsi" w:cs="Tahoma"/>
          <w:szCs w:val="22"/>
        </w:rPr>
        <w:t xml:space="preserve">Niezłożenie przez Wykonawcę dowodów określonych w </w:t>
      </w:r>
      <w:r w:rsidR="001E1B0E">
        <w:rPr>
          <w:rFonts w:eastAsiaTheme="minorHAnsi" w:cs="Tahoma"/>
          <w:szCs w:val="22"/>
        </w:rPr>
        <w:t xml:space="preserve">punkcie  </w:t>
      </w:r>
      <w:r w:rsidR="001E1B0E">
        <w:rPr>
          <w:rFonts w:eastAsiaTheme="minorHAnsi" w:cs="Tahoma"/>
          <w:szCs w:val="22"/>
        </w:rPr>
        <w:fldChar w:fldCharType="begin"/>
      </w:r>
      <w:r w:rsidR="001E1B0E">
        <w:rPr>
          <w:rFonts w:eastAsiaTheme="minorHAnsi" w:cs="Tahoma"/>
          <w:szCs w:val="22"/>
        </w:rPr>
        <w:instrText xml:space="preserve"> REF _Ref512283503 \r \p \h </w:instrText>
      </w:r>
      <w:r w:rsidR="001E1B0E">
        <w:rPr>
          <w:rFonts w:eastAsiaTheme="minorHAnsi" w:cs="Tahoma"/>
          <w:szCs w:val="22"/>
        </w:rPr>
      </w:r>
      <w:r w:rsidR="001E1B0E">
        <w:rPr>
          <w:rFonts w:eastAsiaTheme="minorHAnsi" w:cs="Tahoma"/>
          <w:szCs w:val="22"/>
        </w:rPr>
        <w:fldChar w:fldCharType="separate"/>
      </w:r>
      <w:r w:rsidR="001E1B0E">
        <w:rPr>
          <w:rFonts w:eastAsiaTheme="minorHAnsi" w:cs="Tahoma"/>
          <w:szCs w:val="22"/>
        </w:rPr>
        <w:t>4 wyżej</w:t>
      </w:r>
      <w:r w:rsidR="001E1B0E">
        <w:rPr>
          <w:rFonts w:eastAsiaTheme="minorHAnsi" w:cs="Tahoma"/>
          <w:szCs w:val="22"/>
        </w:rPr>
        <w:fldChar w:fldCharType="end"/>
      </w:r>
      <w:r w:rsidRPr="004B5F7F">
        <w:rPr>
          <w:rFonts w:eastAsiaTheme="minorHAnsi" w:cs="Tahoma"/>
          <w:szCs w:val="22"/>
        </w:rPr>
        <w:t>, będzie traktowane jak</w:t>
      </w:r>
      <w:r w:rsidR="00BA0C9D" w:rsidRPr="004B5F7F">
        <w:rPr>
          <w:rFonts w:eastAsiaTheme="minorHAnsi" w:cs="Tahoma"/>
          <w:szCs w:val="22"/>
        </w:rPr>
        <w:t> </w:t>
      </w:r>
      <w:r w:rsidRPr="004B5F7F">
        <w:rPr>
          <w:rFonts w:eastAsiaTheme="minorHAnsi" w:cs="Tahoma"/>
          <w:szCs w:val="22"/>
        </w:rPr>
        <w:t>niespełnienie</w:t>
      </w:r>
      <w:r w:rsidR="00BA0C9D" w:rsidRPr="004B5F7F">
        <w:rPr>
          <w:rFonts w:eastAsiaTheme="minorHAnsi" w:cs="Tahoma"/>
          <w:szCs w:val="22"/>
        </w:rPr>
        <w:t xml:space="preserve"> </w:t>
      </w:r>
      <w:r w:rsidRPr="004B5F7F">
        <w:rPr>
          <w:rFonts w:eastAsiaTheme="minorHAnsi" w:cs="Tahoma"/>
          <w:szCs w:val="22"/>
        </w:rPr>
        <w:t xml:space="preserve">przez Wykonawcę wymogów zatrudnienia określonych </w:t>
      </w:r>
      <w:r w:rsidR="001E1B0E" w:rsidRPr="004B5F7F">
        <w:rPr>
          <w:rFonts w:eastAsiaTheme="minorHAnsi" w:cs="Tahoma"/>
          <w:szCs w:val="22"/>
        </w:rPr>
        <w:t>w</w:t>
      </w:r>
      <w:r w:rsidR="001E1B0E">
        <w:rPr>
          <w:rFonts w:eastAsiaTheme="minorHAnsi" w:cs="Tahoma"/>
          <w:szCs w:val="22"/>
        </w:rPr>
        <w:t> punkcie</w:t>
      </w:r>
      <w:r w:rsidR="001E1B0E" w:rsidRPr="004B5F7F">
        <w:rPr>
          <w:rFonts w:eastAsiaTheme="minorHAnsi" w:cs="Tahoma"/>
          <w:szCs w:val="22"/>
        </w:rPr>
        <w:t xml:space="preserve"> </w:t>
      </w:r>
      <w:r w:rsidR="001E1B0E">
        <w:rPr>
          <w:rFonts w:eastAsiaTheme="minorHAnsi" w:cs="Tahoma"/>
          <w:szCs w:val="22"/>
        </w:rPr>
        <w:t xml:space="preserve"> </w:t>
      </w:r>
      <w:r w:rsidR="00BA0C9D" w:rsidRPr="004B5F7F">
        <w:rPr>
          <w:rFonts w:eastAsiaTheme="minorHAnsi" w:cs="Tahoma"/>
          <w:szCs w:val="22"/>
        </w:rPr>
        <w:fldChar w:fldCharType="begin"/>
      </w:r>
      <w:r w:rsidR="00BA0C9D" w:rsidRPr="004B5F7F">
        <w:rPr>
          <w:rFonts w:eastAsiaTheme="minorHAnsi" w:cs="Tahoma"/>
          <w:szCs w:val="22"/>
        </w:rPr>
        <w:instrText xml:space="preserve"> REF _Ref494980989 \r \h  \* MERGEFORMAT </w:instrText>
      </w:r>
      <w:r w:rsidR="00BA0C9D" w:rsidRPr="004B5F7F">
        <w:rPr>
          <w:rFonts w:eastAsiaTheme="minorHAnsi" w:cs="Tahoma"/>
          <w:szCs w:val="22"/>
        </w:rPr>
      </w:r>
      <w:r w:rsidR="00BA0C9D" w:rsidRPr="004B5F7F">
        <w:rPr>
          <w:rFonts w:eastAsiaTheme="minorHAnsi" w:cs="Tahoma"/>
          <w:szCs w:val="22"/>
        </w:rPr>
        <w:fldChar w:fldCharType="separate"/>
      </w:r>
      <w:r w:rsidR="00CE64CD">
        <w:rPr>
          <w:rFonts w:eastAsiaTheme="minorHAnsi" w:cs="Tahoma"/>
          <w:szCs w:val="22"/>
        </w:rPr>
        <w:t>2</w:t>
      </w:r>
      <w:r w:rsidR="00BA0C9D" w:rsidRPr="004B5F7F">
        <w:rPr>
          <w:rFonts w:eastAsiaTheme="minorHAnsi" w:cs="Tahoma"/>
          <w:szCs w:val="22"/>
        </w:rPr>
        <w:fldChar w:fldCharType="end"/>
      </w:r>
      <w:r w:rsidRPr="004B5F7F">
        <w:rPr>
          <w:rFonts w:eastAsiaTheme="minorHAnsi" w:cs="Tahoma"/>
          <w:szCs w:val="22"/>
        </w:rPr>
        <w:t>.</w:t>
      </w:r>
      <w:r w:rsidR="00BA0C9D" w:rsidRPr="004B5F7F">
        <w:rPr>
          <w:rFonts w:eastAsiaTheme="minorHAnsi" w:cs="Tahoma"/>
          <w:szCs w:val="22"/>
        </w:rPr>
        <w:t xml:space="preserve"> </w:t>
      </w:r>
    </w:p>
    <w:p w14:paraId="05A4BB6F" w14:textId="4A628857" w:rsidR="00BB22BE" w:rsidRPr="004B5F7F" w:rsidRDefault="00BB22BE" w:rsidP="00F5146E">
      <w:pPr>
        <w:pStyle w:val="Nagwek2"/>
        <w:numPr>
          <w:ilvl w:val="1"/>
          <w:numId w:val="28"/>
        </w:numPr>
        <w:rPr>
          <w:rFonts w:eastAsiaTheme="minorHAnsi" w:cs="Tahoma"/>
          <w:szCs w:val="22"/>
        </w:rPr>
      </w:pPr>
      <w:r w:rsidRPr="004B5F7F">
        <w:rPr>
          <w:rFonts w:eastAsiaTheme="minorHAnsi" w:cs="Tahoma"/>
          <w:szCs w:val="22"/>
        </w:rPr>
        <w:t>W przypadku niespełnienia przez Wykonawcę wymogów zatrudnienia określonych w</w:t>
      </w:r>
      <w:r w:rsidR="00BA0C9D" w:rsidRPr="004B5F7F">
        <w:rPr>
          <w:rFonts w:eastAsiaTheme="minorHAnsi" w:cs="Tahoma"/>
          <w:szCs w:val="22"/>
        </w:rPr>
        <w:t> </w:t>
      </w:r>
      <w:r w:rsidRPr="004B5F7F">
        <w:rPr>
          <w:rFonts w:eastAsiaTheme="minorHAnsi" w:cs="Tahoma"/>
          <w:szCs w:val="22"/>
        </w:rPr>
        <w:t>niniejszym</w:t>
      </w:r>
      <w:r w:rsidR="00BA0C9D" w:rsidRPr="004B5F7F">
        <w:rPr>
          <w:rFonts w:eastAsiaTheme="minorHAnsi" w:cs="Tahoma"/>
          <w:szCs w:val="22"/>
        </w:rPr>
        <w:t xml:space="preserve"> </w:t>
      </w:r>
      <w:r w:rsidRPr="004B5F7F">
        <w:rPr>
          <w:rFonts w:eastAsiaTheme="minorHAnsi" w:cs="Tahoma"/>
          <w:szCs w:val="22"/>
        </w:rPr>
        <w:t>paragrafie, Zamawiającemu przysługuje prawo do naliczenia i potrącenia z</w:t>
      </w:r>
      <w:r w:rsidR="00BA0C9D" w:rsidRPr="004B5F7F">
        <w:rPr>
          <w:rFonts w:eastAsiaTheme="minorHAnsi" w:cs="Tahoma"/>
          <w:szCs w:val="22"/>
        </w:rPr>
        <w:t> </w:t>
      </w:r>
      <w:r w:rsidRPr="004B5F7F">
        <w:rPr>
          <w:rFonts w:eastAsiaTheme="minorHAnsi" w:cs="Tahoma"/>
          <w:szCs w:val="22"/>
        </w:rPr>
        <w:t>wynagrodzenia</w:t>
      </w:r>
      <w:r w:rsidR="00BA0C9D" w:rsidRPr="004B5F7F">
        <w:rPr>
          <w:rFonts w:eastAsiaTheme="minorHAnsi" w:cs="Tahoma"/>
          <w:szCs w:val="22"/>
        </w:rPr>
        <w:t xml:space="preserve"> </w:t>
      </w:r>
      <w:r w:rsidRPr="004B5F7F">
        <w:rPr>
          <w:rFonts w:eastAsiaTheme="minorHAnsi" w:cs="Tahoma"/>
          <w:szCs w:val="22"/>
        </w:rPr>
        <w:t>Wykonawcy kar umownych w wysokości i na zasadach określonych w</w:t>
      </w:r>
      <w:r w:rsidR="00BA0C9D" w:rsidRPr="004B5F7F">
        <w:rPr>
          <w:rFonts w:eastAsiaTheme="minorHAnsi" w:cs="Tahoma"/>
          <w:szCs w:val="22"/>
        </w:rPr>
        <w:t> </w:t>
      </w:r>
      <w:r w:rsidRPr="004B5F7F">
        <w:rPr>
          <w:rFonts w:eastAsiaTheme="minorHAnsi" w:cs="Tahoma"/>
          <w:szCs w:val="22"/>
        </w:rPr>
        <w:t>postanowieniach umowy.</w:t>
      </w:r>
      <w:r w:rsidR="00BA0C9D" w:rsidRPr="004B5F7F">
        <w:rPr>
          <w:rFonts w:eastAsiaTheme="minorHAnsi" w:cs="Tahoma"/>
          <w:szCs w:val="22"/>
        </w:rPr>
        <w:t xml:space="preserve"> </w:t>
      </w:r>
    </w:p>
    <w:p w14:paraId="2CC455E5" w14:textId="4080ADD5" w:rsidR="00BB22BE" w:rsidRPr="004B5F7F" w:rsidRDefault="00BB22BE" w:rsidP="00F5146E">
      <w:pPr>
        <w:pStyle w:val="Nagwek2"/>
        <w:numPr>
          <w:ilvl w:val="1"/>
          <w:numId w:val="28"/>
        </w:numPr>
        <w:rPr>
          <w:rFonts w:eastAsiaTheme="minorHAnsi" w:cs="Tahoma"/>
          <w:szCs w:val="22"/>
        </w:rPr>
      </w:pPr>
      <w:r w:rsidRPr="004B5F7F">
        <w:rPr>
          <w:rFonts w:eastAsiaTheme="minorHAnsi" w:cs="Tahoma"/>
          <w:szCs w:val="22"/>
        </w:rPr>
        <w:t>W przypadku powzięcia uzasadnionych wątpliwości w zakresie przestrzegania przepisów prawa</w:t>
      </w:r>
      <w:r w:rsidR="00BA0C9D" w:rsidRPr="004B5F7F">
        <w:rPr>
          <w:rFonts w:eastAsiaTheme="minorHAnsi" w:cs="Tahoma"/>
          <w:szCs w:val="22"/>
        </w:rPr>
        <w:t xml:space="preserve"> </w:t>
      </w:r>
      <w:r w:rsidRPr="004B5F7F">
        <w:rPr>
          <w:rFonts w:eastAsiaTheme="minorHAnsi" w:cs="Tahoma"/>
          <w:szCs w:val="22"/>
        </w:rPr>
        <w:t>pracy przez Wykonawcę, Zamawiający może zwrócić się o przeprowadzenie odpowiedniej kontroli</w:t>
      </w:r>
      <w:r w:rsidR="00BA0C9D" w:rsidRPr="004B5F7F">
        <w:rPr>
          <w:rFonts w:eastAsiaTheme="minorHAnsi" w:cs="Tahoma"/>
          <w:szCs w:val="22"/>
        </w:rPr>
        <w:t xml:space="preserve"> </w:t>
      </w:r>
      <w:r w:rsidRPr="004B5F7F">
        <w:rPr>
          <w:rFonts w:eastAsiaTheme="minorHAnsi" w:cs="Tahoma"/>
          <w:szCs w:val="22"/>
        </w:rPr>
        <w:t>przez Państwową Inspekcję Pracy.</w:t>
      </w:r>
      <w:r w:rsidR="00BA0C9D" w:rsidRPr="004B5F7F">
        <w:rPr>
          <w:rFonts w:eastAsiaTheme="minorHAnsi" w:cs="Tahoma"/>
          <w:szCs w:val="22"/>
        </w:rPr>
        <w:t xml:space="preserve"> </w:t>
      </w:r>
    </w:p>
    <w:p w14:paraId="01B3E16A" w14:textId="07E85675" w:rsidR="00BB22BE" w:rsidRPr="004B5F7F" w:rsidRDefault="00BB22BE" w:rsidP="00F5146E">
      <w:pPr>
        <w:pStyle w:val="Nagwek2"/>
        <w:numPr>
          <w:ilvl w:val="1"/>
          <w:numId w:val="28"/>
        </w:numPr>
        <w:rPr>
          <w:rFonts w:eastAsiaTheme="minorHAnsi" w:cs="Tahoma"/>
          <w:szCs w:val="22"/>
        </w:rPr>
      </w:pPr>
      <w:r w:rsidRPr="004B5F7F">
        <w:rPr>
          <w:rFonts w:eastAsiaTheme="minorHAnsi" w:cs="Tahoma"/>
          <w:szCs w:val="22"/>
        </w:rPr>
        <w:t>Zamawiający jest uprawniony do zgłaszania uwag i zastrzeżeń, a także do wystąpienia do</w:t>
      </w:r>
      <w:r w:rsidR="00A7183E" w:rsidRPr="004B5F7F">
        <w:rPr>
          <w:rFonts w:eastAsiaTheme="minorHAnsi" w:cs="Tahoma"/>
          <w:szCs w:val="22"/>
        </w:rPr>
        <w:t> </w:t>
      </w:r>
      <w:r w:rsidRPr="004B5F7F">
        <w:rPr>
          <w:rFonts w:eastAsiaTheme="minorHAnsi" w:cs="Tahoma"/>
          <w:szCs w:val="22"/>
        </w:rPr>
        <w:t>Wykonawcy z żądaniem usunięcia osoby należącej do personelu Wykonawcy, która pomimo</w:t>
      </w:r>
      <w:r w:rsidR="00BA0C9D" w:rsidRPr="004B5F7F">
        <w:rPr>
          <w:rFonts w:eastAsiaTheme="minorHAnsi" w:cs="Tahoma"/>
          <w:szCs w:val="22"/>
        </w:rPr>
        <w:t xml:space="preserve"> </w:t>
      </w:r>
      <w:r w:rsidRPr="004B5F7F">
        <w:rPr>
          <w:rFonts w:eastAsiaTheme="minorHAnsi" w:cs="Tahoma"/>
          <w:szCs w:val="22"/>
        </w:rPr>
        <w:t>udzielonego upomnienia:</w:t>
      </w:r>
      <w:r w:rsidR="00BA0C9D" w:rsidRPr="004B5F7F">
        <w:rPr>
          <w:rFonts w:eastAsiaTheme="minorHAnsi" w:cs="Tahoma"/>
          <w:szCs w:val="22"/>
        </w:rPr>
        <w:t xml:space="preserve"> </w:t>
      </w:r>
    </w:p>
    <w:p w14:paraId="6CDB6304" w14:textId="63D8E379" w:rsidR="00BB22BE" w:rsidRPr="004B5F7F" w:rsidRDefault="00BB22BE" w:rsidP="00F5146E">
      <w:pPr>
        <w:pStyle w:val="Nagwek3"/>
        <w:numPr>
          <w:ilvl w:val="2"/>
          <w:numId w:val="28"/>
        </w:numPr>
        <w:rPr>
          <w:rFonts w:eastAsiaTheme="minorHAnsi" w:cs="Tahoma"/>
          <w:szCs w:val="22"/>
        </w:rPr>
      </w:pPr>
      <w:r w:rsidRPr="004B5F7F">
        <w:rPr>
          <w:rFonts w:eastAsiaTheme="minorHAnsi" w:cs="Tahoma"/>
          <w:szCs w:val="22"/>
        </w:rPr>
        <w:t>uporczywie wykazuje rażący brak staranności,</w:t>
      </w:r>
      <w:r w:rsidR="00BA0C9D" w:rsidRPr="004B5F7F">
        <w:rPr>
          <w:rFonts w:eastAsiaTheme="minorHAnsi" w:cs="Tahoma"/>
          <w:szCs w:val="22"/>
        </w:rPr>
        <w:t xml:space="preserve"> </w:t>
      </w:r>
    </w:p>
    <w:p w14:paraId="3772838C" w14:textId="129B8981" w:rsidR="00BB22BE" w:rsidRPr="004B5F7F" w:rsidRDefault="00BB22BE" w:rsidP="00F5146E">
      <w:pPr>
        <w:pStyle w:val="Nagwek3"/>
        <w:numPr>
          <w:ilvl w:val="2"/>
          <w:numId w:val="28"/>
        </w:numPr>
        <w:rPr>
          <w:rFonts w:eastAsiaTheme="minorHAnsi" w:cs="Tahoma"/>
          <w:szCs w:val="22"/>
        </w:rPr>
      </w:pPr>
      <w:r w:rsidRPr="004B5F7F">
        <w:rPr>
          <w:rFonts w:eastAsiaTheme="minorHAnsi" w:cs="Tahoma"/>
          <w:szCs w:val="22"/>
        </w:rPr>
        <w:t>wykonuje swoje obowiązki w sposób niekompetentny lub niedbały,</w:t>
      </w:r>
      <w:r w:rsidR="00BA0C9D" w:rsidRPr="004B5F7F">
        <w:rPr>
          <w:rFonts w:eastAsiaTheme="minorHAnsi" w:cs="Tahoma"/>
          <w:szCs w:val="22"/>
        </w:rPr>
        <w:t xml:space="preserve"> </w:t>
      </w:r>
    </w:p>
    <w:p w14:paraId="3F2D5C6A" w14:textId="73F6C698" w:rsidR="00BB22BE" w:rsidRPr="004B5F7F" w:rsidRDefault="00BB22BE" w:rsidP="00F5146E">
      <w:pPr>
        <w:pStyle w:val="Nagwek3"/>
        <w:numPr>
          <w:ilvl w:val="2"/>
          <w:numId w:val="28"/>
        </w:numPr>
        <w:rPr>
          <w:rFonts w:eastAsiaTheme="minorHAnsi" w:cs="Tahoma"/>
          <w:szCs w:val="22"/>
        </w:rPr>
      </w:pPr>
      <w:r w:rsidRPr="004B5F7F">
        <w:rPr>
          <w:rFonts w:eastAsiaTheme="minorHAnsi" w:cs="Tahoma"/>
          <w:szCs w:val="22"/>
        </w:rPr>
        <w:t>nie stosuje się do postanowień umowy lub przepisów bezpieczeństwa i higieny pracy,</w:t>
      </w:r>
      <w:r w:rsidR="00BA0C9D" w:rsidRPr="004B5F7F">
        <w:rPr>
          <w:rFonts w:eastAsiaTheme="minorHAnsi" w:cs="Tahoma"/>
          <w:szCs w:val="22"/>
        </w:rPr>
        <w:t xml:space="preserve"> </w:t>
      </w:r>
    </w:p>
    <w:p w14:paraId="296531AE" w14:textId="5D2D9FEA" w:rsidR="00E0512B" w:rsidRPr="004B5F7F" w:rsidRDefault="00BB22BE" w:rsidP="00F5146E">
      <w:pPr>
        <w:pStyle w:val="Nagwek3"/>
        <w:numPr>
          <w:ilvl w:val="2"/>
          <w:numId w:val="28"/>
        </w:numPr>
        <w:rPr>
          <w:rFonts w:cs="Tahoma"/>
          <w:szCs w:val="22"/>
        </w:rPr>
      </w:pPr>
      <w:r w:rsidRPr="004B5F7F">
        <w:rPr>
          <w:rFonts w:eastAsiaTheme="minorHAnsi" w:cs="Tahoma"/>
          <w:szCs w:val="22"/>
        </w:rPr>
        <w:t>stwarza zagrożenie dla bezpieczeństwa i zdrowia własnego lub osób trzecich,</w:t>
      </w:r>
      <w:r w:rsidR="00BA0C9D" w:rsidRPr="004B5F7F">
        <w:rPr>
          <w:rFonts w:eastAsiaTheme="minorHAnsi" w:cs="Tahoma"/>
          <w:szCs w:val="22"/>
        </w:rPr>
        <w:t xml:space="preserve"> </w:t>
      </w:r>
    </w:p>
    <w:p w14:paraId="2A2F9928" w14:textId="77777777" w:rsidR="00E0512B" w:rsidRPr="004B5F7F" w:rsidRDefault="00E0512B" w:rsidP="0065152F">
      <w:pPr>
        <w:spacing w:line="240" w:lineRule="auto"/>
        <w:jc w:val="both"/>
        <w:rPr>
          <w:rFonts w:cs="Tahoma"/>
        </w:rPr>
      </w:pPr>
    </w:p>
    <w:p w14:paraId="2BD26CF8" w14:textId="77777777" w:rsidR="00BA0C9D" w:rsidRPr="004B5F7F" w:rsidRDefault="00BA0C9D" w:rsidP="0065152F">
      <w:pPr>
        <w:pStyle w:val="Nagwek1"/>
        <w:rPr>
          <w:rFonts w:cs="Tahoma"/>
          <w:szCs w:val="22"/>
        </w:rPr>
      </w:pPr>
    </w:p>
    <w:p w14:paraId="42AB37D7" w14:textId="71276F71" w:rsidR="00BA0C9D" w:rsidRPr="004B5F7F" w:rsidRDefault="00BA0C9D" w:rsidP="0065152F">
      <w:pPr>
        <w:spacing w:line="240" w:lineRule="auto"/>
        <w:jc w:val="center"/>
        <w:rPr>
          <w:rFonts w:cs="Tahoma"/>
          <w:b/>
        </w:rPr>
      </w:pPr>
      <w:r w:rsidRPr="004B5F7F">
        <w:rPr>
          <w:rFonts w:eastAsiaTheme="minorHAnsi" w:cs="Tahoma"/>
          <w:b/>
          <w:bCs/>
          <w:color w:val="auto"/>
          <w:lang w:eastAsia="en-US"/>
        </w:rPr>
        <w:t>Podwykonawcy</w:t>
      </w:r>
      <w:r w:rsidRPr="004B5F7F">
        <w:rPr>
          <w:rFonts w:cs="Tahoma"/>
          <w:b/>
        </w:rPr>
        <w:t xml:space="preserve">. </w:t>
      </w:r>
    </w:p>
    <w:p w14:paraId="7F136F2A" w14:textId="77777777" w:rsidR="00E0512B" w:rsidRPr="004B5F7F" w:rsidRDefault="00E0512B" w:rsidP="0065152F">
      <w:pPr>
        <w:spacing w:line="240" w:lineRule="auto"/>
        <w:jc w:val="both"/>
        <w:rPr>
          <w:rFonts w:cs="Tahoma"/>
        </w:rPr>
      </w:pPr>
    </w:p>
    <w:p w14:paraId="0D90F71E" w14:textId="3618775B" w:rsidR="00BA0C9D" w:rsidRPr="004B5F7F" w:rsidRDefault="00BA0C9D" w:rsidP="00F5146E">
      <w:pPr>
        <w:pStyle w:val="Nagwek2"/>
        <w:numPr>
          <w:ilvl w:val="1"/>
          <w:numId w:val="31"/>
        </w:numPr>
        <w:rPr>
          <w:rFonts w:eastAsiaTheme="minorHAnsi" w:cs="Tahoma"/>
          <w:szCs w:val="22"/>
        </w:rPr>
      </w:pPr>
      <w:r w:rsidRPr="004B5F7F">
        <w:rPr>
          <w:rFonts w:eastAsiaTheme="minorHAnsi" w:cs="Tahoma"/>
          <w:szCs w:val="22"/>
        </w:rPr>
        <w:t xml:space="preserve">Wykonawca zrealizuje przedmiot umowy siłami własnymi / z udziałem podwykonawców, którzy nie podlegają wykluczeniu z postępowania w sprawie udzielenia zamówienia obejmującego wykonanie przedmiotu umowy, oraz dane których Wykonawca zamieścił w swoim oświadczeniu dotyczącym spełnienia warunków udziału w postępowaniu i przesłanek wykluczenia z postępowania. </w:t>
      </w:r>
    </w:p>
    <w:p w14:paraId="2F4D2F14" w14:textId="3F13E716" w:rsidR="002C59FC" w:rsidRPr="004B5F7F" w:rsidRDefault="002C59FC" w:rsidP="00F5146E">
      <w:pPr>
        <w:pStyle w:val="Nagwek2"/>
        <w:numPr>
          <w:ilvl w:val="1"/>
          <w:numId w:val="28"/>
        </w:numPr>
        <w:rPr>
          <w:rFonts w:cs="Tahoma"/>
          <w:szCs w:val="22"/>
        </w:rPr>
      </w:pPr>
      <w:r w:rsidRPr="004B5F7F">
        <w:rPr>
          <w:rFonts w:cs="Tahoma"/>
          <w:szCs w:val="22"/>
        </w:rPr>
        <w:lastRenderedPageBreak/>
        <w:t xml:space="preserve">Za działania, uchybienia i zaniechania osób, podwykonawców, przy pomocy, których Wykonawca będzie wykonywał zobowiązania zaciągnięte w myśl postanowień niniejszej umowy oraz za szkody w mieniu Zamawiającego, powstałe w związku z realizacją niniejszej umowy Wykonawca zawsze odpowiada, jak za działania i zaniechania własne. </w:t>
      </w:r>
    </w:p>
    <w:p w14:paraId="483F384F" w14:textId="64802666" w:rsidR="00BA0C9D" w:rsidRPr="004B5F7F" w:rsidRDefault="00BA0C9D" w:rsidP="00F5146E">
      <w:pPr>
        <w:pStyle w:val="Nagwek2"/>
        <w:numPr>
          <w:ilvl w:val="1"/>
          <w:numId w:val="28"/>
        </w:numPr>
        <w:rPr>
          <w:rFonts w:eastAsiaTheme="minorHAnsi" w:cs="Tahoma"/>
          <w:szCs w:val="22"/>
        </w:rPr>
      </w:pPr>
      <w:r w:rsidRPr="004B5F7F">
        <w:rPr>
          <w:rFonts w:eastAsiaTheme="minorHAnsi" w:cs="Tahoma"/>
          <w:szCs w:val="22"/>
        </w:rPr>
        <w:t>Zakres usług i czynności powierzonych do wykonania Podwykonawcy lub dalszemu Podwykonawcy określa stosowna umowa o podwykonawstwo, przy czym zawarcie umowy o podwykonawstwo może nastąpić wyłącznie po akceptacji jej projektu przez</w:t>
      </w:r>
      <w:r w:rsidR="002C59FC" w:rsidRPr="004B5F7F">
        <w:rPr>
          <w:rFonts w:eastAsiaTheme="minorHAnsi" w:cs="Tahoma"/>
          <w:szCs w:val="22"/>
        </w:rPr>
        <w:t> </w:t>
      </w:r>
      <w:r w:rsidRPr="004B5F7F">
        <w:rPr>
          <w:rFonts w:eastAsiaTheme="minorHAnsi" w:cs="Tahoma"/>
          <w:szCs w:val="22"/>
        </w:rPr>
        <w:t xml:space="preserve">Zamawiającego. </w:t>
      </w:r>
    </w:p>
    <w:p w14:paraId="5B73827F" w14:textId="2A50D4ED" w:rsidR="00BA0C9D" w:rsidRPr="004B5F7F" w:rsidRDefault="00BA0C9D" w:rsidP="00F5146E">
      <w:pPr>
        <w:pStyle w:val="Nagwek2"/>
        <w:numPr>
          <w:ilvl w:val="1"/>
          <w:numId w:val="28"/>
        </w:numPr>
        <w:rPr>
          <w:rFonts w:eastAsiaTheme="minorHAnsi" w:cs="Tahoma"/>
          <w:szCs w:val="22"/>
        </w:rPr>
      </w:pPr>
      <w:r w:rsidRPr="004B5F7F">
        <w:rPr>
          <w:rFonts w:eastAsiaTheme="minorHAnsi" w:cs="Tahoma"/>
          <w:szCs w:val="22"/>
        </w:rPr>
        <w:t xml:space="preserve">Zmiana Podwykonawcy lub dalszego Podwykonawcy w zakresie wykonania usług lub dostaw stanowiących cześć przedmiotu niniejszej umowy nie stanowi zmiany umowy, ale jest wymagana zgoda Zamawiającego na zmianę Podwykonawcy lub dalszego Podwykonawcy, wyrażona poprzez akceptację projektu umowy o podwykonawstwo. </w:t>
      </w:r>
    </w:p>
    <w:p w14:paraId="3ACCB7F7" w14:textId="08C82829" w:rsidR="00BA0C9D" w:rsidRPr="004B5F7F" w:rsidRDefault="00BA0C9D" w:rsidP="00F5146E">
      <w:pPr>
        <w:pStyle w:val="Nagwek2"/>
        <w:numPr>
          <w:ilvl w:val="1"/>
          <w:numId w:val="28"/>
        </w:numPr>
        <w:rPr>
          <w:rFonts w:eastAsiaTheme="minorHAnsi" w:cs="Tahoma"/>
          <w:szCs w:val="22"/>
        </w:rPr>
      </w:pPr>
      <w:r w:rsidRPr="004B5F7F">
        <w:rPr>
          <w:rFonts w:eastAsiaTheme="minorHAnsi" w:cs="Tahoma"/>
          <w:szCs w:val="22"/>
        </w:rPr>
        <w:t>Umowa z Podwykonawcą lub dalszym Podwykonawcą powinna stanowić w</w:t>
      </w:r>
      <w:r w:rsidR="00EA0CCD">
        <w:rPr>
          <w:rFonts w:eastAsiaTheme="minorHAnsi" w:cs="Tahoma"/>
          <w:szCs w:val="22"/>
        </w:rPr>
        <w:t> </w:t>
      </w:r>
      <w:r w:rsidRPr="004B5F7F">
        <w:rPr>
          <w:rFonts w:eastAsiaTheme="minorHAnsi" w:cs="Tahoma"/>
          <w:szCs w:val="22"/>
        </w:rPr>
        <w:t xml:space="preserve">szczególności, iż: </w:t>
      </w:r>
    </w:p>
    <w:p w14:paraId="5A176C76" w14:textId="5C26E059" w:rsidR="00BA0C9D" w:rsidRPr="004B5F7F" w:rsidRDefault="00BA0C9D" w:rsidP="00F5146E">
      <w:pPr>
        <w:pStyle w:val="Nagwek3"/>
        <w:numPr>
          <w:ilvl w:val="2"/>
          <w:numId w:val="28"/>
        </w:numPr>
        <w:rPr>
          <w:rFonts w:eastAsiaTheme="minorHAnsi" w:cs="Tahoma"/>
          <w:szCs w:val="22"/>
        </w:rPr>
      </w:pPr>
      <w:r w:rsidRPr="004B5F7F">
        <w:rPr>
          <w:rFonts w:eastAsiaTheme="minorHAnsi" w:cs="Tahoma"/>
          <w:szCs w:val="22"/>
        </w:rPr>
        <w:t>termin zapłaty wynagrodzenia Podwykonawcy lub dalszemu Podwykonawcy nie</w:t>
      </w:r>
      <w:r w:rsidR="00EA0CCD">
        <w:rPr>
          <w:rFonts w:eastAsiaTheme="minorHAnsi" w:cs="Tahoma"/>
          <w:szCs w:val="22"/>
        </w:rPr>
        <w:t> </w:t>
      </w:r>
      <w:r w:rsidRPr="004B5F7F">
        <w:rPr>
          <w:rFonts w:eastAsiaTheme="minorHAnsi" w:cs="Tahoma"/>
          <w:szCs w:val="22"/>
        </w:rPr>
        <w:t>może być dłuższy niż 30 dni od dnia doręczenia Wykonawcy, Podwykonawcy lub</w:t>
      </w:r>
      <w:r w:rsidR="00EA0CCD">
        <w:rPr>
          <w:rFonts w:eastAsiaTheme="minorHAnsi" w:cs="Tahoma"/>
          <w:szCs w:val="22"/>
        </w:rPr>
        <w:t> </w:t>
      </w:r>
      <w:r w:rsidRPr="004B5F7F">
        <w:rPr>
          <w:rFonts w:eastAsiaTheme="minorHAnsi" w:cs="Tahoma"/>
          <w:szCs w:val="22"/>
        </w:rPr>
        <w:t xml:space="preserve">dalszemu Podwykonawcy odpowiedniej faktury VAT (rachunku), potwierdzających wykonanie zleconej Podwykonawcy lub dalszemu Podwykonawcy, usługi lub dostawy, </w:t>
      </w:r>
    </w:p>
    <w:p w14:paraId="17E86CEE" w14:textId="75D051EF" w:rsidR="00BA0C9D" w:rsidRPr="004B5F7F" w:rsidRDefault="00BA0C9D" w:rsidP="00F5146E">
      <w:pPr>
        <w:pStyle w:val="Nagwek3"/>
        <w:numPr>
          <w:ilvl w:val="2"/>
          <w:numId w:val="28"/>
        </w:numPr>
        <w:rPr>
          <w:rFonts w:eastAsiaTheme="minorHAnsi" w:cs="Tahoma"/>
          <w:szCs w:val="22"/>
        </w:rPr>
      </w:pPr>
      <w:r w:rsidRPr="004B5F7F">
        <w:rPr>
          <w:rFonts w:eastAsiaTheme="minorHAnsi" w:cs="Tahoma"/>
          <w:szCs w:val="22"/>
        </w:rPr>
        <w:t xml:space="preserve">przedmiotem umowy o podwykonawstwo jest wyłącznie wykonanie usług lub dostaw, które odpowiadają ściśle określonym częściom przedmiotu umowy, </w:t>
      </w:r>
    </w:p>
    <w:p w14:paraId="78F0EE10" w14:textId="4DFED4A2" w:rsidR="00BA0C9D" w:rsidRPr="004B5F7F" w:rsidRDefault="00BA0C9D" w:rsidP="00F5146E">
      <w:pPr>
        <w:pStyle w:val="Nagwek3"/>
        <w:numPr>
          <w:ilvl w:val="2"/>
          <w:numId w:val="28"/>
        </w:numPr>
        <w:rPr>
          <w:rFonts w:eastAsiaTheme="minorHAnsi" w:cs="Tahoma"/>
          <w:szCs w:val="22"/>
        </w:rPr>
      </w:pPr>
      <w:r w:rsidRPr="004B5F7F">
        <w:rPr>
          <w:rFonts w:eastAsiaTheme="minorHAnsi" w:cs="Tahoma"/>
          <w:szCs w:val="22"/>
        </w:rPr>
        <w:t xml:space="preserve">wypłata wynagrodzenia Podwykonawcy lub dalszemu Podwykonawcy za wykonane przez nich usługi lub dostawy, będzie następować w częściach, na podstawie odbiorów częściowych usług lub dostaw wykonanych przez Podwykonawcę lub dalszego Podwykonawcę, </w:t>
      </w:r>
    </w:p>
    <w:p w14:paraId="360821FC" w14:textId="62FBFAD9" w:rsidR="00BA0C9D" w:rsidRPr="004B5F7F" w:rsidRDefault="00BA0C9D" w:rsidP="00F5146E">
      <w:pPr>
        <w:pStyle w:val="Nagwek3"/>
        <w:numPr>
          <w:ilvl w:val="2"/>
          <w:numId w:val="28"/>
        </w:numPr>
        <w:rPr>
          <w:rFonts w:eastAsiaTheme="minorHAnsi" w:cs="Tahoma"/>
          <w:szCs w:val="22"/>
        </w:rPr>
      </w:pPr>
      <w:r w:rsidRPr="004B5F7F">
        <w:rPr>
          <w:rFonts w:eastAsiaTheme="minorHAnsi" w:cs="Tahoma"/>
          <w:szCs w:val="22"/>
        </w:rPr>
        <w:t xml:space="preserve">wykonanie przedmiotu umowy o podwykonawstwo jest określone na co najmniej takim poziomie jakości, jaki wynika z umowy zawartej pomiędzy Zamawiającym a Wykonawcą oraz odpowiada stosownym dla tego wykonania wymaganiom określonym w SIWZ oraz standardom zadeklarowanym w ofercie Wykonawcy, </w:t>
      </w:r>
    </w:p>
    <w:p w14:paraId="56D4742F" w14:textId="6D4F5CF7" w:rsidR="00BA0C9D" w:rsidRPr="004B5F7F" w:rsidRDefault="00BA0C9D" w:rsidP="00F5146E">
      <w:pPr>
        <w:pStyle w:val="Nagwek3"/>
        <w:numPr>
          <w:ilvl w:val="2"/>
          <w:numId w:val="28"/>
        </w:numPr>
        <w:rPr>
          <w:rFonts w:eastAsiaTheme="minorHAnsi" w:cs="Tahoma"/>
          <w:szCs w:val="22"/>
        </w:rPr>
      </w:pPr>
      <w:r w:rsidRPr="004B5F7F">
        <w:rPr>
          <w:rFonts w:eastAsiaTheme="minorHAnsi" w:cs="Tahoma"/>
          <w:szCs w:val="22"/>
        </w:rPr>
        <w:t xml:space="preserve">Podwykonawca lub dalszy Podwykonawca są zobowiązani do przedstawiania Zamawiającemu na jego żądanie, wszelkich dokumentów, oświadczeń i wyjaśnień dotyczących realizacji umowy o podwykonawstwo. </w:t>
      </w:r>
    </w:p>
    <w:p w14:paraId="2F7A0ED5" w14:textId="608A8B44" w:rsidR="00BA0C9D" w:rsidRPr="004B5F7F" w:rsidRDefault="00BA0C9D" w:rsidP="00F5146E">
      <w:pPr>
        <w:pStyle w:val="Nagwek2"/>
        <w:numPr>
          <w:ilvl w:val="1"/>
          <w:numId w:val="28"/>
        </w:numPr>
        <w:rPr>
          <w:rFonts w:eastAsiaTheme="minorHAnsi" w:cs="Tahoma"/>
          <w:szCs w:val="22"/>
        </w:rPr>
      </w:pPr>
      <w:r w:rsidRPr="004B5F7F">
        <w:rPr>
          <w:rFonts w:eastAsiaTheme="minorHAnsi" w:cs="Tahoma"/>
          <w:szCs w:val="22"/>
        </w:rPr>
        <w:t>Umowa o podwykonawstwo nie może zawierać postanowień:</w:t>
      </w:r>
    </w:p>
    <w:p w14:paraId="0A6E31F7" w14:textId="6865BF02" w:rsidR="00BA0C9D" w:rsidRPr="004B5F7F" w:rsidRDefault="00BA0C9D" w:rsidP="00F5146E">
      <w:pPr>
        <w:pStyle w:val="Nagwek3"/>
        <w:numPr>
          <w:ilvl w:val="2"/>
          <w:numId w:val="28"/>
        </w:numPr>
        <w:rPr>
          <w:rFonts w:eastAsiaTheme="minorHAnsi" w:cs="Tahoma"/>
          <w:szCs w:val="22"/>
        </w:rPr>
      </w:pPr>
      <w:r w:rsidRPr="004B5F7F">
        <w:rPr>
          <w:rFonts w:eastAsiaTheme="minorHAnsi" w:cs="Tahoma"/>
          <w:szCs w:val="22"/>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r w:rsidR="00BF7098">
        <w:rPr>
          <w:rFonts w:eastAsiaTheme="minorHAnsi" w:cs="Tahoma"/>
          <w:szCs w:val="22"/>
        </w:rPr>
        <w:t xml:space="preserve"> </w:t>
      </w:r>
    </w:p>
    <w:p w14:paraId="793E9D0F" w14:textId="7DE3701E" w:rsidR="00BA0C9D" w:rsidRPr="004B5F7F" w:rsidRDefault="00BA0C9D" w:rsidP="00F5146E">
      <w:pPr>
        <w:pStyle w:val="Nagwek3"/>
        <w:numPr>
          <w:ilvl w:val="2"/>
          <w:numId w:val="28"/>
        </w:numPr>
        <w:rPr>
          <w:rFonts w:eastAsiaTheme="minorHAnsi" w:cs="Tahoma"/>
          <w:szCs w:val="22"/>
        </w:rPr>
      </w:pPr>
      <w:r w:rsidRPr="004B5F7F">
        <w:rPr>
          <w:rFonts w:eastAsiaTheme="minorHAnsi" w:cs="Tahoma"/>
          <w:szCs w:val="22"/>
        </w:rPr>
        <w:t>uzależniających zwrot kwot zabezpieczenia przez Wykonawcę Podwykonawcy, od zwrotu zabezpieczenia należytego wykonania umowy Wykonawcy przez Zamawiającego.</w:t>
      </w:r>
    </w:p>
    <w:p w14:paraId="07B3D520" w14:textId="1376CAD3" w:rsidR="00BA0C9D" w:rsidRPr="004B5F7F" w:rsidRDefault="00BA0C9D" w:rsidP="00F5146E">
      <w:pPr>
        <w:pStyle w:val="Nagwek2"/>
        <w:numPr>
          <w:ilvl w:val="1"/>
          <w:numId w:val="28"/>
        </w:numPr>
        <w:rPr>
          <w:rFonts w:eastAsiaTheme="minorHAnsi" w:cs="Tahoma"/>
          <w:szCs w:val="22"/>
        </w:rPr>
      </w:pPr>
      <w:r w:rsidRPr="004B5F7F">
        <w:rPr>
          <w:rFonts w:eastAsiaTheme="minorHAnsi" w:cs="Tahoma"/>
          <w:szCs w:val="22"/>
        </w:rPr>
        <w:t>W sytuacji gdy Podwykonawca lub dalszy Podwykonawca zamierza zawrzeć umowę o</w:t>
      </w:r>
      <w:r w:rsidR="00DA644B" w:rsidRPr="004B5F7F">
        <w:rPr>
          <w:rFonts w:eastAsiaTheme="minorHAnsi" w:cs="Tahoma"/>
          <w:szCs w:val="22"/>
        </w:rPr>
        <w:t> </w:t>
      </w:r>
      <w:r w:rsidRPr="004B5F7F">
        <w:rPr>
          <w:rFonts w:eastAsiaTheme="minorHAnsi" w:cs="Tahoma"/>
          <w:szCs w:val="22"/>
        </w:rPr>
        <w:t>podwykonawstwo lub zamierza zmienić zawartą umowę o podwykonawstwo, jest zobowiązany do</w:t>
      </w:r>
      <w:r w:rsidR="00DA644B" w:rsidRPr="004B5F7F">
        <w:rPr>
          <w:rFonts w:eastAsiaTheme="minorHAnsi" w:cs="Tahoma"/>
          <w:szCs w:val="22"/>
        </w:rPr>
        <w:t xml:space="preserve"> </w:t>
      </w:r>
      <w:r w:rsidRPr="004B5F7F">
        <w:rPr>
          <w:rFonts w:eastAsiaTheme="minorHAnsi" w:cs="Tahoma"/>
          <w:szCs w:val="22"/>
        </w:rPr>
        <w:t>przedłożenia Zamawiającemu projektu takiej umowy wraz z wyrażoną na</w:t>
      </w:r>
      <w:r w:rsidR="00DA644B" w:rsidRPr="004B5F7F">
        <w:rPr>
          <w:rFonts w:eastAsiaTheme="minorHAnsi" w:cs="Tahoma"/>
          <w:szCs w:val="22"/>
        </w:rPr>
        <w:t> </w:t>
      </w:r>
      <w:r w:rsidRPr="004B5F7F">
        <w:rPr>
          <w:rFonts w:eastAsiaTheme="minorHAnsi" w:cs="Tahoma"/>
          <w:szCs w:val="22"/>
        </w:rPr>
        <w:t>piśmie zgodą Wykonawcy</w:t>
      </w:r>
      <w:r w:rsidR="00DA644B" w:rsidRPr="004B5F7F">
        <w:rPr>
          <w:rFonts w:eastAsiaTheme="minorHAnsi" w:cs="Tahoma"/>
          <w:szCs w:val="22"/>
        </w:rPr>
        <w:t xml:space="preserve"> </w:t>
      </w:r>
      <w:r w:rsidRPr="004B5F7F">
        <w:rPr>
          <w:rFonts w:eastAsiaTheme="minorHAnsi" w:cs="Tahoma"/>
          <w:szCs w:val="22"/>
        </w:rPr>
        <w:t>na zawarcie umowy o podwykonawstwo o brzmieniu zgodnym z</w:t>
      </w:r>
      <w:r w:rsidR="00DA644B" w:rsidRPr="004B5F7F">
        <w:rPr>
          <w:rFonts w:eastAsiaTheme="minorHAnsi" w:cs="Tahoma"/>
          <w:szCs w:val="22"/>
        </w:rPr>
        <w:t> </w:t>
      </w:r>
      <w:r w:rsidRPr="004B5F7F">
        <w:rPr>
          <w:rFonts w:eastAsiaTheme="minorHAnsi" w:cs="Tahoma"/>
          <w:szCs w:val="22"/>
        </w:rPr>
        <w:t>projektem.</w:t>
      </w:r>
      <w:r w:rsidR="00DA644B" w:rsidRPr="004B5F7F">
        <w:rPr>
          <w:rFonts w:eastAsiaTheme="minorHAnsi" w:cs="Tahoma"/>
          <w:szCs w:val="22"/>
        </w:rPr>
        <w:t xml:space="preserve"> </w:t>
      </w:r>
    </w:p>
    <w:p w14:paraId="43DEA0F2" w14:textId="7620B8A1" w:rsidR="00BA0C9D" w:rsidRPr="004B5F7F" w:rsidRDefault="00BA0C9D" w:rsidP="00F5146E">
      <w:pPr>
        <w:pStyle w:val="Nagwek2"/>
        <w:numPr>
          <w:ilvl w:val="1"/>
          <w:numId w:val="28"/>
        </w:numPr>
        <w:rPr>
          <w:rFonts w:eastAsiaTheme="minorHAnsi" w:cs="Tahoma"/>
          <w:szCs w:val="22"/>
        </w:rPr>
      </w:pPr>
      <w:bookmarkStart w:id="11" w:name="_Ref494981772"/>
      <w:r w:rsidRPr="004B5F7F">
        <w:rPr>
          <w:rFonts w:eastAsiaTheme="minorHAnsi" w:cs="Tahoma"/>
          <w:szCs w:val="22"/>
        </w:rPr>
        <w:t>Projekt umowy o podwykonawstwo będzie uważany za zaakceptowany przez</w:t>
      </w:r>
      <w:r w:rsidR="00DA644B" w:rsidRPr="004B5F7F">
        <w:rPr>
          <w:rFonts w:eastAsiaTheme="minorHAnsi" w:cs="Tahoma"/>
          <w:szCs w:val="22"/>
        </w:rPr>
        <w:t> </w:t>
      </w:r>
      <w:r w:rsidRPr="004B5F7F">
        <w:rPr>
          <w:rFonts w:eastAsiaTheme="minorHAnsi" w:cs="Tahoma"/>
          <w:szCs w:val="22"/>
        </w:rPr>
        <w:t>Zamawiającego, jeżeli</w:t>
      </w:r>
      <w:r w:rsidR="00DA644B" w:rsidRPr="004B5F7F">
        <w:rPr>
          <w:rFonts w:eastAsiaTheme="minorHAnsi" w:cs="Tahoma"/>
          <w:szCs w:val="22"/>
        </w:rPr>
        <w:t xml:space="preserve"> </w:t>
      </w:r>
      <w:r w:rsidRPr="004B5F7F">
        <w:rPr>
          <w:rFonts w:eastAsiaTheme="minorHAnsi" w:cs="Tahoma"/>
          <w:szCs w:val="22"/>
        </w:rPr>
        <w:t>w terminie 7 dni od daty przedłożenia mu projektu nie zgłosi on</w:t>
      </w:r>
      <w:r w:rsidR="00DA644B" w:rsidRPr="004B5F7F">
        <w:rPr>
          <w:rFonts w:eastAsiaTheme="minorHAnsi" w:cs="Tahoma"/>
          <w:szCs w:val="22"/>
        </w:rPr>
        <w:t> </w:t>
      </w:r>
      <w:r w:rsidRPr="004B5F7F">
        <w:rPr>
          <w:rFonts w:eastAsiaTheme="minorHAnsi" w:cs="Tahoma"/>
          <w:szCs w:val="22"/>
        </w:rPr>
        <w:t>zastrzeżeń w formie pisemnej.</w:t>
      </w:r>
      <w:bookmarkEnd w:id="11"/>
      <w:r w:rsidR="00DA644B" w:rsidRPr="004B5F7F">
        <w:rPr>
          <w:rFonts w:eastAsiaTheme="minorHAnsi" w:cs="Tahoma"/>
          <w:szCs w:val="22"/>
        </w:rPr>
        <w:t xml:space="preserve"> </w:t>
      </w:r>
    </w:p>
    <w:p w14:paraId="0D189D71" w14:textId="2511CADE" w:rsidR="00DA644B" w:rsidRPr="004B5F7F" w:rsidRDefault="00BA0C9D" w:rsidP="00F5146E">
      <w:pPr>
        <w:pStyle w:val="Nagwek2"/>
        <w:numPr>
          <w:ilvl w:val="1"/>
          <w:numId w:val="28"/>
        </w:numPr>
        <w:rPr>
          <w:rFonts w:eastAsiaTheme="minorHAnsi" w:cs="Tahoma"/>
          <w:szCs w:val="22"/>
        </w:rPr>
      </w:pPr>
      <w:r w:rsidRPr="004B5F7F">
        <w:rPr>
          <w:rFonts w:eastAsiaTheme="minorHAnsi" w:cs="Tahoma"/>
          <w:szCs w:val="22"/>
        </w:rPr>
        <w:t>W przypadku zgłoszenia przez Zamawiającego zastrzeżeń do projektu umowy o</w:t>
      </w:r>
      <w:r w:rsidR="00DA644B" w:rsidRPr="004B5F7F">
        <w:rPr>
          <w:rFonts w:eastAsiaTheme="minorHAnsi" w:cs="Tahoma"/>
          <w:szCs w:val="22"/>
        </w:rPr>
        <w:t> </w:t>
      </w:r>
      <w:r w:rsidRPr="004B5F7F">
        <w:rPr>
          <w:rFonts w:eastAsiaTheme="minorHAnsi" w:cs="Tahoma"/>
          <w:szCs w:val="22"/>
        </w:rPr>
        <w:t>podwykonawstwo</w:t>
      </w:r>
      <w:r w:rsidR="00DA644B" w:rsidRPr="004B5F7F">
        <w:rPr>
          <w:rFonts w:eastAsiaTheme="minorHAnsi" w:cs="Tahoma"/>
          <w:szCs w:val="22"/>
        </w:rPr>
        <w:t xml:space="preserve"> </w:t>
      </w:r>
      <w:r w:rsidRPr="004B5F7F">
        <w:rPr>
          <w:rFonts w:eastAsiaTheme="minorHAnsi" w:cs="Tahoma"/>
          <w:szCs w:val="22"/>
        </w:rPr>
        <w:t xml:space="preserve">w terminie określonym w ust. </w:t>
      </w:r>
      <w:r w:rsidR="00DA644B" w:rsidRPr="004B5F7F">
        <w:rPr>
          <w:rFonts w:eastAsiaTheme="minorHAnsi" w:cs="Tahoma"/>
          <w:szCs w:val="22"/>
        </w:rPr>
        <w:fldChar w:fldCharType="begin"/>
      </w:r>
      <w:r w:rsidR="00DA644B" w:rsidRPr="004B5F7F">
        <w:rPr>
          <w:rFonts w:eastAsiaTheme="minorHAnsi" w:cs="Tahoma"/>
          <w:szCs w:val="22"/>
        </w:rPr>
        <w:instrText xml:space="preserve"> REF _Ref494981772 \r \h  \* MERGEFORMAT </w:instrText>
      </w:r>
      <w:r w:rsidR="00DA644B" w:rsidRPr="004B5F7F">
        <w:rPr>
          <w:rFonts w:eastAsiaTheme="minorHAnsi" w:cs="Tahoma"/>
          <w:szCs w:val="22"/>
        </w:rPr>
      </w:r>
      <w:r w:rsidR="00DA644B" w:rsidRPr="004B5F7F">
        <w:rPr>
          <w:rFonts w:eastAsiaTheme="minorHAnsi" w:cs="Tahoma"/>
          <w:szCs w:val="22"/>
        </w:rPr>
        <w:fldChar w:fldCharType="separate"/>
      </w:r>
      <w:r w:rsidR="00CE64CD">
        <w:rPr>
          <w:rFonts w:eastAsiaTheme="minorHAnsi" w:cs="Tahoma"/>
          <w:szCs w:val="22"/>
        </w:rPr>
        <w:t>8</w:t>
      </w:r>
      <w:r w:rsidR="00DA644B" w:rsidRPr="004B5F7F">
        <w:rPr>
          <w:rFonts w:eastAsiaTheme="minorHAnsi" w:cs="Tahoma"/>
          <w:szCs w:val="22"/>
        </w:rPr>
        <w:fldChar w:fldCharType="end"/>
      </w:r>
      <w:r w:rsidRPr="004B5F7F">
        <w:rPr>
          <w:rFonts w:eastAsiaTheme="minorHAnsi" w:cs="Tahoma"/>
          <w:szCs w:val="22"/>
        </w:rPr>
        <w:t xml:space="preserve">, Wykonawca, Podwykonawca </w:t>
      </w:r>
      <w:r w:rsidRPr="004B5F7F">
        <w:rPr>
          <w:rFonts w:eastAsiaTheme="minorHAnsi" w:cs="Tahoma"/>
          <w:szCs w:val="22"/>
        </w:rPr>
        <w:lastRenderedPageBreak/>
        <w:t>lub</w:t>
      </w:r>
      <w:r w:rsidR="00DA644B" w:rsidRPr="004B5F7F">
        <w:rPr>
          <w:rFonts w:eastAsiaTheme="minorHAnsi" w:cs="Tahoma"/>
          <w:szCs w:val="22"/>
        </w:rPr>
        <w:t> </w:t>
      </w:r>
      <w:r w:rsidRPr="004B5F7F">
        <w:rPr>
          <w:rFonts w:eastAsiaTheme="minorHAnsi" w:cs="Tahoma"/>
          <w:szCs w:val="22"/>
        </w:rPr>
        <w:t>dalszy Podwykonawca może</w:t>
      </w:r>
      <w:r w:rsidR="00DA644B" w:rsidRPr="004B5F7F">
        <w:rPr>
          <w:rFonts w:eastAsiaTheme="minorHAnsi" w:cs="Tahoma"/>
          <w:szCs w:val="22"/>
        </w:rPr>
        <w:t xml:space="preserve"> </w:t>
      </w:r>
      <w:r w:rsidRPr="004B5F7F">
        <w:rPr>
          <w:rFonts w:eastAsiaTheme="minorHAnsi" w:cs="Tahoma"/>
          <w:szCs w:val="22"/>
        </w:rPr>
        <w:t>przedłożyć projekt umowy o podwykonawstwo uwzględniający zastrzeżenia Zamawiającego.</w:t>
      </w:r>
      <w:r w:rsidR="00DA644B" w:rsidRPr="004B5F7F">
        <w:rPr>
          <w:rFonts w:eastAsiaTheme="minorHAnsi" w:cs="Tahoma"/>
          <w:szCs w:val="22"/>
        </w:rPr>
        <w:t xml:space="preserve"> </w:t>
      </w:r>
    </w:p>
    <w:p w14:paraId="4F247709" w14:textId="7A16D1A9" w:rsidR="00BA0C9D" w:rsidRPr="004B5F7F" w:rsidRDefault="00BA0C9D" w:rsidP="00F5146E">
      <w:pPr>
        <w:pStyle w:val="Nagwek2"/>
        <w:numPr>
          <w:ilvl w:val="1"/>
          <w:numId w:val="28"/>
        </w:numPr>
        <w:rPr>
          <w:rFonts w:eastAsiaTheme="minorHAnsi" w:cs="Tahoma"/>
          <w:szCs w:val="22"/>
        </w:rPr>
      </w:pPr>
      <w:r w:rsidRPr="004B5F7F">
        <w:rPr>
          <w:rFonts w:eastAsiaTheme="minorHAnsi" w:cs="Tahoma"/>
          <w:szCs w:val="22"/>
        </w:rPr>
        <w:t>Po akceptacji projektu umowy o podwykonawstwo lub po upływie terminu na zgłoszenie przez</w:t>
      </w:r>
      <w:r w:rsidR="00DA644B" w:rsidRPr="004B5F7F">
        <w:rPr>
          <w:rFonts w:eastAsiaTheme="minorHAnsi" w:cs="Tahoma"/>
          <w:szCs w:val="22"/>
        </w:rPr>
        <w:t xml:space="preserve"> </w:t>
      </w:r>
      <w:r w:rsidRPr="004B5F7F">
        <w:rPr>
          <w:rFonts w:eastAsiaTheme="minorHAnsi" w:cs="Tahoma"/>
          <w:szCs w:val="22"/>
        </w:rPr>
        <w:t>Zamawiającego zastrzeżeń do przedstawionego projektu takiej umowy, Wykonawca,</w:t>
      </w:r>
      <w:r w:rsidR="00DA644B" w:rsidRPr="004B5F7F">
        <w:rPr>
          <w:rFonts w:eastAsiaTheme="minorHAnsi" w:cs="Tahoma"/>
          <w:szCs w:val="22"/>
        </w:rPr>
        <w:t xml:space="preserve"> </w:t>
      </w:r>
      <w:r w:rsidRPr="004B5F7F">
        <w:rPr>
          <w:rFonts w:eastAsiaTheme="minorHAnsi" w:cs="Tahoma"/>
          <w:szCs w:val="22"/>
        </w:rPr>
        <w:t>Podwykonawca lub dalszy Podwykonawca przedłoży Zamawiającemu poświadczoną za</w:t>
      </w:r>
      <w:r w:rsidR="00DA644B" w:rsidRPr="004B5F7F">
        <w:rPr>
          <w:rFonts w:eastAsiaTheme="minorHAnsi" w:cs="Tahoma"/>
          <w:szCs w:val="22"/>
        </w:rPr>
        <w:t> </w:t>
      </w:r>
      <w:r w:rsidRPr="004B5F7F">
        <w:rPr>
          <w:rFonts w:eastAsiaTheme="minorHAnsi" w:cs="Tahoma"/>
          <w:szCs w:val="22"/>
        </w:rPr>
        <w:t>zgodność z</w:t>
      </w:r>
      <w:r w:rsidR="00DA644B" w:rsidRPr="004B5F7F">
        <w:rPr>
          <w:rFonts w:eastAsiaTheme="minorHAnsi" w:cs="Tahoma"/>
          <w:szCs w:val="22"/>
        </w:rPr>
        <w:t xml:space="preserve"> </w:t>
      </w:r>
      <w:r w:rsidRPr="004B5F7F">
        <w:rPr>
          <w:rFonts w:eastAsiaTheme="minorHAnsi" w:cs="Tahoma"/>
          <w:szCs w:val="22"/>
        </w:rPr>
        <w:t>oryginałem kopię zawartej umowy o podwykonawstwo w terminie 7 dni od</w:t>
      </w:r>
      <w:r w:rsidR="00F94A29" w:rsidRPr="004B5F7F">
        <w:rPr>
          <w:rFonts w:eastAsiaTheme="minorHAnsi" w:cs="Tahoma"/>
          <w:szCs w:val="22"/>
        </w:rPr>
        <w:t> </w:t>
      </w:r>
      <w:r w:rsidRPr="004B5F7F">
        <w:rPr>
          <w:rFonts w:eastAsiaTheme="minorHAnsi" w:cs="Tahoma"/>
          <w:szCs w:val="22"/>
        </w:rPr>
        <w:t>dnia jej zawarcia, nie</w:t>
      </w:r>
      <w:r w:rsidR="00DA644B" w:rsidRPr="004B5F7F">
        <w:rPr>
          <w:rFonts w:eastAsiaTheme="minorHAnsi" w:cs="Tahoma"/>
          <w:szCs w:val="22"/>
        </w:rPr>
        <w:t xml:space="preserve"> </w:t>
      </w:r>
      <w:r w:rsidRPr="004B5F7F">
        <w:rPr>
          <w:rFonts w:eastAsiaTheme="minorHAnsi" w:cs="Tahoma"/>
          <w:szCs w:val="22"/>
        </w:rPr>
        <w:t>później jednak niż na 3 dni przed dniem skierowania Podwykonawcy lub dalszego Podwykonawcy</w:t>
      </w:r>
      <w:r w:rsidR="00F94A29" w:rsidRPr="004B5F7F">
        <w:rPr>
          <w:rFonts w:eastAsiaTheme="minorHAnsi" w:cs="Tahoma"/>
          <w:szCs w:val="22"/>
        </w:rPr>
        <w:t xml:space="preserve"> </w:t>
      </w:r>
      <w:r w:rsidRPr="004B5F7F">
        <w:rPr>
          <w:rFonts w:eastAsiaTheme="minorHAnsi" w:cs="Tahoma"/>
          <w:szCs w:val="22"/>
        </w:rPr>
        <w:t>do realizacji przedmiotu umowy.</w:t>
      </w:r>
      <w:r w:rsidR="00F94A29" w:rsidRPr="004B5F7F">
        <w:rPr>
          <w:rFonts w:eastAsiaTheme="minorHAnsi" w:cs="Tahoma"/>
          <w:szCs w:val="22"/>
        </w:rPr>
        <w:t xml:space="preserve"> </w:t>
      </w:r>
    </w:p>
    <w:p w14:paraId="6150F079" w14:textId="3264BF3B" w:rsidR="00BA0C9D" w:rsidRPr="004B5F7F" w:rsidRDefault="00BA0C9D" w:rsidP="00F5146E">
      <w:pPr>
        <w:pStyle w:val="Nagwek2"/>
        <w:numPr>
          <w:ilvl w:val="1"/>
          <w:numId w:val="28"/>
        </w:numPr>
        <w:rPr>
          <w:rFonts w:eastAsiaTheme="minorHAnsi" w:cs="Tahoma"/>
          <w:szCs w:val="22"/>
        </w:rPr>
      </w:pPr>
      <w:r w:rsidRPr="004B5F7F">
        <w:rPr>
          <w:rFonts w:eastAsiaTheme="minorHAnsi" w:cs="Tahoma"/>
          <w:szCs w:val="22"/>
        </w:rPr>
        <w:t>Wykonawca, Podwykonawca lub dalszy Podwykonawca nie może polecić Podwykonawcy realizacji</w:t>
      </w:r>
      <w:r w:rsidR="00F94A29" w:rsidRPr="004B5F7F">
        <w:rPr>
          <w:rFonts w:eastAsiaTheme="minorHAnsi" w:cs="Tahoma"/>
          <w:szCs w:val="22"/>
        </w:rPr>
        <w:t xml:space="preserve"> </w:t>
      </w:r>
      <w:r w:rsidRPr="004B5F7F">
        <w:rPr>
          <w:rFonts w:eastAsiaTheme="minorHAnsi" w:cs="Tahoma"/>
          <w:szCs w:val="22"/>
        </w:rPr>
        <w:t>umowy o podwykonawstwo w przypadku braku jej akceptacji przez</w:t>
      </w:r>
      <w:r w:rsidR="00F94A29" w:rsidRPr="004B5F7F">
        <w:rPr>
          <w:rFonts w:eastAsiaTheme="minorHAnsi" w:cs="Tahoma"/>
          <w:szCs w:val="22"/>
        </w:rPr>
        <w:t> </w:t>
      </w:r>
      <w:r w:rsidRPr="004B5F7F">
        <w:rPr>
          <w:rFonts w:eastAsiaTheme="minorHAnsi" w:cs="Tahoma"/>
          <w:szCs w:val="22"/>
        </w:rPr>
        <w:t>Zamawiającego.</w:t>
      </w:r>
      <w:r w:rsidR="00F94A29" w:rsidRPr="004B5F7F">
        <w:rPr>
          <w:rFonts w:eastAsiaTheme="minorHAnsi" w:cs="Tahoma"/>
          <w:szCs w:val="22"/>
        </w:rPr>
        <w:t xml:space="preserve"> </w:t>
      </w:r>
    </w:p>
    <w:p w14:paraId="279CA415" w14:textId="01C39D76" w:rsidR="00E0512B" w:rsidRPr="004B5F7F" w:rsidRDefault="00BA0C9D" w:rsidP="00F5146E">
      <w:pPr>
        <w:pStyle w:val="Nagwek2"/>
        <w:numPr>
          <w:ilvl w:val="1"/>
          <w:numId w:val="28"/>
        </w:numPr>
        <w:rPr>
          <w:rFonts w:cs="Tahoma"/>
          <w:szCs w:val="22"/>
        </w:rPr>
      </w:pPr>
      <w:r w:rsidRPr="004B5F7F">
        <w:rPr>
          <w:rFonts w:eastAsiaTheme="minorHAnsi" w:cs="Tahoma"/>
          <w:szCs w:val="22"/>
        </w:rPr>
        <w:t>Zamawiający, może żądać od Wykonawcy zmiany bądź odsunięcia Podwykonawcy lub</w:t>
      </w:r>
      <w:r w:rsidR="00F94A29" w:rsidRPr="004B5F7F">
        <w:rPr>
          <w:rFonts w:eastAsiaTheme="minorHAnsi" w:cs="Tahoma"/>
          <w:szCs w:val="22"/>
        </w:rPr>
        <w:t> </w:t>
      </w:r>
      <w:r w:rsidRPr="004B5F7F">
        <w:rPr>
          <w:rFonts w:eastAsiaTheme="minorHAnsi" w:cs="Tahoma"/>
          <w:szCs w:val="22"/>
        </w:rPr>
        <w:t>dalszego</w:t>
      </w:r>
      <w:r w:rsidR="00F94A29" w:rsidRPr="004B5F7F">
        <w:rPr>
          <w:rFonts w:eastAsiaTheme="minorHAnsi" w:cs="Tahoma"/>
          <w:szCs w:val="22"/>
        </w:rPr>
        <w:t xml:space="preserve"> </w:t>
      </w:r>
      <w:r w:rsidRPr="004B5F7F">
        <w:rPr>
          <w:rFonts w:eastAsiaTheme="minorHAnsi" w:cs="Tahoma"/>
          <w:szCs w:val="22"/>
        </w:rPr>
        <w:t>Podwykonawcy od wykonywania świadczeń związanych z realizacją przedmiotu umowy, jeśli sprzęt</w:t>
      </w:r>
      <w:r w:rsidR="00F94A29" w:rsidRPr="004B5F7F">
        <w:rPr>
          <w:rFonts w:eastAsiaTheme="minorHAnsi" w:cs="Tahoma"/>
          <w:szCs w:val="22"/>
        </w:rPr>
        <w:t xml:space="preserve"> </w:t>
      </w:r>
      <w:r w:rsidRPr="004B5F7F">
        <w:rPr>
          <w:rFonts w:eastAsiaTheme="minorHAnsi" w:cs="Tahoma"/>
          <w:szCs w:val="22"/>
        </w:rPr>
        <w:t>techniczny, osoby i kwalifikacje, którymi dysponuje Podwykonawca lub</w:t>
      </w:r>
      <w:r w:rsidR="00F94A29" w:rsidRPr="004B5F7F">
        <w:rPr>
          <w:rFonts w:eastAsiaTheme="minorHAnsi" w:cs="Tahoma"/>
          <w:szCs w:val="22"/>
        </w:rPr>
        <w:t> </w:t>
      </w:r>
      <w:r w:rsidRPr="004B5F7F">
        <w:rPr>
          <w:rFonts w:eastAsiaTheme="minorHAnsi" w:cs="Tahoma"/>
          <w:szCs w:val="22"/>
        </w:rPr>
        <w:t>dalszy Podwykonawca, nie</w:t>
      </w:r>
      <w:r w:rsidR="00F94A29" w:rsidRPr="004B5F7F">
        <w:rPr>
          <w:rFonts w:eastAsiaTheme="minorHAnsi" w:cs="Tahoma"/>
          <w:szCs w:val="22"/>
        </w:rPr>
        <w:t xml:space="preserve"> </w:t>
      </w:r>
      <w:r w:rsidRPr="004B5F7F">
        <w:rPr>
          <w:rFonts w:eastAsiaTheme="minorHAnsi" w:cs="Tahoma"/>
          <w:szCs w:val="22"/>
        </w:rPr>
        <w:t>spełniają określonych niniejszą umową wymagań dotyczących podwykonawstwa, nie dają rękojmi</w:t>
      </w:r>
      <w:r w:rsidR="00F94A29" w:rsidRPr="004B5F7F">
        <w:rPr>
          <w:rFonts w:eastAsiaTheme="minorHAnsi" w:cs="Tahoma"/>
          <w:szCs w:val="22"/>
        </w:rPr>
        <w:t xml:space="preserve"> </w:t>
      </w:r>
      <w:r w:rsidRPr="004B5F7F">
        <w:rPr>
          <w:rFonts w:eastAsiaTheme="minorHAnsi" w:cs="Tahoma"/>
          <w:szCs w:val="22"/>
        </w:rPr>
        <w:t>należytego wykonania powierzonych Podwykonawcy /</w:t>
      </w:r>
      <w:r w:rsidR="00F94A29" w:rsidRPr="004B5F7F">
        <w:rPr>
          <w:rFonts w:eastAsiaTheme="minorHAnsi" w:cs="Tahoma"/>
          <w:szCs w:val="22"/>
        </w:rPr>
        <w:t> </w:t>
      </w:r>
      <w:r w:rsidRPr="004B5F7F">
        <w:rPr>
          <w:rFonts w:eastAsiaTheme="minorHAnsi" w:cs="Tahoma"/>
          <w:szCs w:val="22"/>
        </w:rPr>
        <w:t xml:space="preserve">dalszemu Podwykonawcy dostaw lub usług. </w:t>
      </w:r>
    </w:p>
    <w:p w14:paraId="7DA0AB03" w14:textId="77777777" w:rsidR="0041699A" w:rsidRPr="00F20571" w:rsidRDefault="0041699A" w:rsidP="00F5146E">
      <w:pPr>
        <w:pStyle w:val="Nagwek2"/>
        <w:numPr>
          <w:ilvl w:val="1"/>
          <w:numId w:val="28"/>
        </w:numPr>
        <w:rPr>
          <w:rFonts w:cs="Tahoma"/>
          <w:szCs w:val="22"/>
        </w:rPr>
      </w:pPr>
      <w:r w:rsidRPr="004B5F7F">
        <w:rPr>
          <w:rFonts w:eastAsia="Times New Roman" w:cs="Tahoma"/>
          <w:szCs w:val="22"/>
        </w:rPr>
        <w:t xml:space="preserve">Wykonawca oświadcza, iż do realizacji przedmiotu umowy </w:t>
      </w:r>
      <w:r w:rsidRPr="00F20571">
        <w:rPr>
          <w:rFonts w:eastAsia="Times New Roman" w:cs="Tahoma"/>
          <w:szCs w:val="22"/>
        </w:rPr>
        <w:t xml:space="preserve">nie zaangażuje Podwykonawców / powierzy Podwykonawcom (odpowiednie skreślić) i </w:t>
      </w:r>
      <w:r w:rsidRPr="00F20571">
        <w:rPr>
          <w:rFonts w:cs="Tahoma"/>
          <w:szCs w:val="22"/>
        </w:rPr>
        <w:t xml:space="preserve">przedstawia Zamawiającemu listę Podwykonawców, z którymi będzie współpracował podczas realizacji niniejszej umowy w zakresie </w:t>
      </w:r>
      <w:r w:rsidRPr="00F20571">
        <w:rPr>
          <w:rFonts w:eastAsia="Times New Roman" w:cs="Tahoma"/>
          <w:szCs w:val="22"/>
        </w:rPr>
        <w:t>następujących czynności</w:t>
      </w:r>
      <w:r w:rsidRPr="00F20571">
        <w:rPr>
          <w:rFonts w:cs="Tahoma"/>
          <w:szCs w:val="22"/>
        </w:rPr>
        <w:t xml:space="preserve">: </w:t>
      </w:r>
    </w:p>
    <w:p w14:paraId="17CD9478" w14:textId="77777777" w:rsidR="0041699A" w:rsidRPr="00F20571" w:rsidRDefault="0041699A" w:rsidP="0065152F">
      <w:pPr>
        <w:spacing w:line="240" w:lineRule="auto"/>
        <w:rPr>
          <w:rFonts w:cs="Tahoma"/>
          <w:lang w:eastAsia="en-US"/>
        </w:rPr>
      </w:pPr>
    </w:p>
    <w:tbl>
      <w:tblPr>
        <w:tblStyle w:val="Tabela-Siatka"/>
        <w:tblW w:w="0" w:type="auto"/>
        <w:jc w:val="center"/>
        <w:tblLayout w:type="fixed"/>
        <w:tblLook w:val="04A0" w:firstRow="1" w:lastRow="0" w:firstColumn="1" w:lastColumn="0" w:noHBand="0" w:noVBand="1"/>
      </w:tblPr>
      <w:tblGrid>
        <w:gridCol w:w="567"/>
        <w:gridCol w:w="3402"/>
        <w:gridCol w:w="2977"/>
      </w:tblGrid>
      <w:tr w:rsidR="0041699A" w:rsidRPr="00BF7098" w14:paraId="7C1D50A0" w14:textId="77777777" w:rsidTr="00BF7098">
        <w:trPr>
          <w:jc w:val="center"/>
        </w:trPr>
        <w:tc>
          <w:tcPr>
            <w:tcW w:w="567" w:type="dxa"/>
          </w:tcPr>
          <w:p w14:paraId="44C5752B" w14:textId="77777777" w:rsidR="0041699A" w:rsidRPr="00F20571" w:rsidRDefault="0041699A" w:rsidP="0065152F">
            <w:pPr>
              <w:jc w:val="center"/>
              <w:rPr>
                <w:rFonts w:cs="Tahoma"/>
                <w:sz w:val="18"/>
                <w:lang w:eastAsia="en-US"/>
              </w:rPr>
            </w:pPr>
            <w:r w:rsidRPr="00F20571">
              <w:rPr>
                <w:rFonts w:cs="Tahoma"/>
                <w:sz w:val="18"/>
                <w:lang w:eastAsia="en-US"/>
              </w:rPr>
              <w:t xml:space="preserve">Lp. </w:t>
            </w:r>
          </w:p>
        </w:tc>
        <w:tc>
          <w:tcPr>
            <w:tcW w:w="3402" w:type="dxa"/>
          </w:tcPr>
          <w:p w14:paraId="662CC796" w14:textId="77777777" w:rsidR="0041699A" w:rsidRPr="00F20571" w:rsidRDefault="0041699A" w:rsidP="0065152F">
            <w:pPr>
              <w:jc w:val="center"/>
              <w:rPr>
                <w:rFonts w:cs="Tahoma"/>
                <w:sz w:val="18"/>
                <w:lang w:eastAsia="en-US"/>
              </w:rPr>
            </w:pPr>
            <w:r w:rsidRPr="00F20571">
              <w:rPr>
                <w:rFonts w:cs="Tahoma"/>
                <w:sz w:val="18"/>
                <w:lang w:eastAsia="en-US"/>
              </w:rPr>
              <w:t xml:space="preserve">Podwykonawcy: </w:t>
            </w:r>
          </w:p>
        </w:tc>
        <w:tc>
          <w:tcPr>
            <w:tcW w:w="2977" w:type="dxa"/>
          </w:tcPr>
          <w:p w14:paraId="5EF1C4F2" w14:textId="77777777" w:rsidR="0041699A" w:rsidRPr="00F20571" w:rsidRDefault="0041699A" w:rsidP="0065152F">
            <w:pPr>
              <w:jc w:val="center"/>
              <w:rPr>
                <w:rFonts w:cs="Tahoma"/>
                <w:sz w:val="18"/>
                <w:lang w:eastAsia="en-US"/>
              </w:rPr>
            </w:pPr>
            <w:r w:rsidRPr="00F20571">
              <w:rPr>
                <w:rFonts w:eastAsia="Times New Roman" w:cs="Tahoma"/>
                <w:sz w:val="18"/>
              </w:rPr>
              <w:t xml:space="preserve">Zakres czynności: </w:t>
            </w:r>
          </w:p>
        </w:tc>
      </w:tr>
      <w:tr w:rsidR="0041699A" w:rsidRPr="00BF7098" w14:paraId="7BA27F9E" w14:textId="77777777" w:rsidTr="00BF7098">
        <w:trPr>
          <w:jc w:val="center"/>
        </w:trPr>
        <w:tc>
          <w:tcPr>
            <w:tcW w:w="567" w:type="dxa"/>
          </w:tcPr>
          <w:p w14:paraId="0BAB0CBB" w14:textId="77777777" w:rsidR="0041699A" w:rsidRPr="00BF7098" w:rsidRDefault="0041699A" w:rsidP="00F5146E">
            <w:pPr>
              <w:pStyle w:val="Akapitzlist"/>
              <w:numPr>
                <w:ilvl w:val="0"/>
                <w:numId w:val="27"/>
              </w:numPr>
              <w:ind w:left="0" w:firstLine="0"/>
              <w:jc w:val="center"/>
              <w:rPr>
                <w:rFonts w:cs="Tahoma"/>
                <w:sz w:val="18"/>
                <w:lang w:eastAsia="en-US"/>
              </w:rPr>
            </w:pPr>
          </w:p>
        </w:tc>
        <w:tc>
          <w:tcPr>
            <w:tcW w:w="3402" w:type="dxa"/>
          </w:tcPr>
          <w:p w14:paraId="3C140620" w14:textId="77777777" w:rsidR="0041699A" w:rsidRPr="00BF7098" w:rsidRDefault="0041699A" w:rsidP="0065152F">
            <w:pPr>
              <w:jc w:val="center"/>
              <w:rPr>
                <w:rFonts w:cs="Tahoma"/>
                <w:sz w:val="18"/>
                <w:lang w:eastAsia="en-US"/>
              </w:rPr>
            </w:pPr>
            <w:r w:rsidRPr="00BF7098">
              <w:rPr>
                <w:rFonts w:cs="Tahoma"/>
                <w:sz w:val="18"/>
                <w:lang w:eastAsia="en-US"/>
              </w:rPr>
              <w:t xml:space="preserve">Podwykonawca 1 </w:t>
            </w:r>
          </w:p>
        </w:tc>
        <w:tc>
          <w:tcPr>
            <w:tcW w:w="2977" w:type="dxa"/>
          </w:tcPr>
          <w:p w14:paraId="673BC932" w14:textId="77777777" w:rsidR="0041699A" w:rsidRPr="00BF7098" w:rsidRDefault="0041699A" w:rsidP="0065152F">
            <w:pPr>
              <w:jc w:val="center"/>
              <w:rPr>
                <w:rFonts w:cs="Tahoma"/>
                <w:sz w:val="18"/>
                <w:lang w:eastAsia="en-US"/>
              </w:rPr>
            </w:pPr>
            <w:r w:rsidRPr="00BF7098">
              <w:rPr>
                <w:rFonts w:eastAsia="Times New Roman" w:cs="Tahoma"/>
                <w:sz w:val="18"/>
              </w:rPr>
              <w:t xml:space="preserve">Zakres czynności </w:t>
            </w:r>
          </w:p>
        </w:tc>
      </w:tr>
      <w:tr w:rsidR="0041699A" w:rsidRPr="00BF7098" w14:paraId="12324FFE" w14:textId="77777777" w:rsidTr="00BF7098">
        <w:trPr>
          <w:jc w:val="center"/>
        </w:trPr>
        <w:tc>
          <w:tcPr>
            <w:tcW w:w="567" w:type="dxa"/>
          </w:tcPr>
          <w:p w14:paraId="2406C54A" w14:textId="77777777" w:rsidR="0041699A" w:rsidRPr="00BF7098" w:rsidRDefault="0041699A" w:rsidP="00F5146E">
            <w:pPr>
              <w:pStyle w:val="Akapitzlist"/>
              <w:numPr>
                <w:ilvl w:val="0"/>
                <w:numId w:val="27"/>
              </w:numPr>
              <w:ind w:left="0" w:firstLine="0"/>
              <w:jc w:val="center"/>
              <w:rPr>
                <w:rFonts w:cs="Tahoma"/>
                <w:sz w:val="18"/>
                <w:lang w:eastAsia="en-US"/>
              </w:rPr>
            </w:pPr>
          </w:p>
        </w:tc>
        <w:tc>
          <w:tcPr>
            <w:tcW w:w="3402" w:type="dxa"/>
          </w:tcPr>
          <w:p w14:paraId="32CB6926" w14:textId="77777777" w:rsidR="0041699A" w:rsidRPr="00BF7098" w:rsidRDefault="0041699A" w:rsidP="0065152F">
            <w:pPr>
              <w:jc w:val="center"/>
              <w:rPr>
                <w:rFonts w:cs="Tahoma"/>
                <w:sz w:val="18"/>
                <w:lang w:eastAsia="en-US"/>
              </w:rPr>
            </w:pPr>
            <w:r w:rsidRPr="00BF7098">
              <w:rPr>
                <w:rFonts w:cs="Tahoma"/>
                <w:sz w:val="18"/>
                <w:lang w:eastAsia="en-US"/>
              </w:rPr>
              <w:t xml:space="preserve">Podwykonawca 2 </w:t>
            </w:r>
          </w:p>
        </w:tc>
        <w:tc>
          <w:tcPr>
            <w:tcW w:w="2977" w:type="dxa"/>
          </w:tcPr>
          <w:p w14:paraId="408D924C" w14:textId="77777777" w:rsidR="0041699A" w:rsidRPr="00BF7098" w:rsidRDefault="0041699A" w:rsidP="0065152F">
            <w:pPr>
              <w:jc w:val="center"/>
              <w:rPr>
                <w:rFonts w:cs="Tahoma"/>
                <w:sz w:val="18"/>
                <w:lang w:eastAsia="en-US"/>
              </w:rPr>
            </w:pPr>
            <w:r w:rsidRPr="00BF7098">
              <w:rPr>
                <w:rFonts w:eastAsia="Times New Roman" w:cs="Tahoma"/>
                <w:sz w:val="18"/>
              </w:rPr>
              <w:t xml:space="preserve">Zakres czynności </w:t>
            </w:r>
          </w:p>
        </w:tc>
      </w:tr>
      <w:tr w:rsidR="0041699A" w:rsidRPr="00BF7098" w14:paraId="199FD0A7" w14:textId="77777777" w:rsidTr="00BF7098">
        <w:trPr>
          <w:jc w:val="center"/>
        </w:trPr>
        <w:tc>
          <w:tcPr>
            <w:tcW w:w="567" w:type="dxa"/>
          </w:tcPr>
          <w:p w14:paraId="2F3389B5" w14:textId="77777777" w:rsidR="0041699A" w:rsidRPr="00BF7098" w:rsidRDefault="0041699A" w:rsidP="00F5146E">
            <w:pPr>
              <w:pStyle w:val="Akapitzlist"/>
              <w:numPr>
                <w:ilvl w:val="0"/>
                <w:numId w:val="27"/>
              </w:numPr>
              <w:ind w:left="0" w:firstLine="0"/>
              <w:jc w:val="center"/>
              <w:rPr>
                <w:rFonts w:cs="Tahoma"/>
                <w:sz w:val="18"/>
                <w:lang w:eastAsia="en-US"/>
              </w:rPr>
            </w:pPr>
          </w:p>
        </w:tc>
        <w:tc>
          <w:tcPr>
            <w:tcW w:w="3402" w:type="dxa"/>
          </w:tcPr>
          <w:p w14:paraId="6736B4B3" w14:textId="77777777" w:rsidR="0041699A" w:rsidRPr="00BF7098" w:rsidRDefault="0041699A" w:rsidP="0065152F">
            <w:pPr>
              <w:jc w:val="center"/>
              <w:rPr>
                <w:rFonts w:cs="Tahoma"/>
                <w:sz w:val="18"/>
                <w:lang w:eastAsia="en-US"/>
              </w:rPr>
            </w:pPr>
            <w:r w:rsidRPr="00BF7098">
              <w:rPr>
                <w:rFonts w:cs="Tahoma"/>
                <w:sz w:val="18"/>
                <w:lang w:eastAsia="en-US"/>
              </w:rPr>
              <w:t xml:space="preserve">Nie dotyczy </w:t>
            </w:r>
          </w:p>
        </w:tc>
        <w:tc>
          <w:tcPr>
            <w:tcW w:w="2977" w:type="dxa"/>
          </w:tcPr>
          <w:p w14:paraId="38BF2FF6" w14:textId="77777777" w:rsidR="0041699A" w:rsidRPr="00BF7098" w:rsidRDefault="0041699A" w:rsidP="0065152F">
            <w:pPr>
              <w:jc w:val="center"/>
              <w:rPr>
                <w:rFonts w:cs="Tahoma"/>
                <w:sz w:val="18"/>
                <w:lang w:eastAsia="en-US"/>
              </w:rPr>
            </w:pPr>
            <w:r w:rsidRPr="00BF7098">
              <w:rPr>
                <w:rFonts w:cs="Tahoma"/>
                <w:sz w:val="18"/>
                <w:lang w:eastAsia="en-US"/>
              </w:rPr>
              <w:t xml:space="preserve">Nie dotyczy </w:t>
            </w:r>
          </w:p>
        </w:tc>
      </w:tr>
    </w:tbl>
    <w:p w14:paraId="5733E9E4" w14:textId="77777777" w:rsidR="0041699A" w:rsidRPr="004B5F7F" w:rsidRDefault="0041699A" w:rsidP="0065152F">
      <w:pPr>
        <w:spacing w:line="240" w:lineRule="auto"/>
        <w:jc w:val="both"/>
        <w:rPr>
          <w:rFonts w:cs="Tahoma"/>
        </w:rPr>
      </w:pPr>
    </w:p>
    <w:p w14:paraId="4BDFB073" w14:textId="77777777" w:rsidR="00F94A29" w:rsidRPr="004B5F7F" w:rsidRDefault="00F94A29" w:rsidP="0065152F">
      <w:pPr>
        <w:pStyle w:val="Nagwek1"/>
        <w:rPr>
          <w:rFonts w:cs="Tahoma"/>
          <w:szCs w:val="22"/>
        </w:rPr>
      </w:pPr>
    </w:p>
    <w:p w14:paraId="5F811773" w14:textId="77777777" w:rsidR="00F94A29" w:rsidRPr="004B5F7F" w:rsidRDefault="00F94A29" w:rsidP="0065152F">
      <w:pPr>
        <w:spacing w:line="240" w:lineRule="auto"/>
        <w:jc w:val="center"/>
        <w:rPr>
          <w:rFonts w:cs="Tahoma"/>
          <w:b/>
        </w:rPr>
      </w:pPr>
      <w:r w:rsidRPr="004B5F7F">
        <w:rPr>
          <w:rFonts w:cs="Tahoma"/>
          <w:b/>
        </w:rPr>
        <w:t xml:space="preserve">Ubezpieczenie Wykonawcy. </w:t>
      </w:r>
    </w:p>
    <w:p w14:paraId="0CC5DCD8" w14:textId="77777777" w:rsidR="00F94A29" w:rsidRPr="004B5F7F" w:rsidRDefault="00F94A29" w:rsidP="0065152F">
      <w:pPr>
        <w:autoSpaceDE w:val="0"/>
        <w:autoSpaceDN w:val="0"/>
        <w:adjustRightInd w:val="0"/>
        <w:spacing w:line="240" w:lineRule="auto"/>
        <w:rPr>
          <w:rFonts w:eastAsiaTheme="minorHAnsi" w:cs="Tahoma"/>
          <w:b/>
          <w:bCs/>
          <w:color w:val="auto"/>
          <w:lang w:eastAsia="en-US"/>
        </w:rPr>
      </w:pPr>
    </w:p>
    <w:p w14:paraId="61B788B9" w14:textId="53D965A9" w:rsidR="00A928D6" w:rsidRPr="004B5F7F" w:rsidRDefault="00F94A29" w:rsidP="00F5146E">
      <w:pPr>
        <w:pStyle w:val="Nagwek2"/>
        <w:numPr>
          <w:ilvl w:val="1"/>
          <w:numId w:val="32"/>
        </w:numPr>
        <w:rPr>
          <w:rFonts w:eastAsiaTheme="minorHAnsi" w:cs="Tahoma"/>
          <w:szCs w:val="22"/>
        </w:rPr>
      </w:pPr>
      <w:bookmarkStart w:id="12" w:name="_Ref494989922"/>
      <w:r w:rsidRPr="004B5F7F">
        <w:rPr>
          <w:rFonts w:eastAsiaTheme="minorHAnsi" w:cs="Tahoma"/>
          <w:szCs w:val="22"/>
        </w:rPr>
        <w:t>Wykonawca zobowiązuje się zawrzeć na okres wskazany w</w:t>
      </w:r>
      <w:r w:rsidR="00A928D6" w:rsidRPr="004B5F7F">
        <w:rPr>
          <w:rFonts w:eastAsiaTheme="minorHAnsi" w:cs="Tahoma"/>
          <w:szCs w:val="22"/>
        </w:rPr>
        <w:t xml:space="preserve"> </w:t>
      </w:r>
      <w:r w:rsidR="00A928D6" w:rsidRPr="004B5F7F">
        <w:rPr>
          <w:rFonts w:eastAsiaTheme="minorHAnsi" w:cs="Tahoma"/>
          <w:szCs w:val="22"/>
        </w:rPr>
        <w:fldChar w:fldCharType="begin"/>
      </w:r>
      <w:r w:rsidR="00A928D6" w:rsidRPr="004B5F7F">
        <w:rPr>
          <w:rFonts w:eastAsiaTheme="minorHAnsi" w:cs="Tahoma"/>
          <w:szCs w:val="22"/>
        </w:rPr>
        <w:instrText xml:space="preserve"> REF _Ref494982337 \r \h  \* MERGEFORMAT </w:instrText>
      </w:r>
      <w:r w:rsidR="00A928D6" w:rsidRPr="004B5F7F">
        <w:rPr>
          <w:rFonts w:eastAsiaTheme="minorHAnsi" w:cs="Tahoma"/>
          <w:szCs w:val="22"/>
        </w:rPr>
      </w:r>
      <w:r w:rsidR="00A928D6" w:rsidRPr="004B5F7F">
        <w:rPr>
          <w:rFonts w:eastAsiaTheme="minorHAnsi" w:cs="Tahoma"/>
          <w:szCs w:val="22"/>
        </w:rPr>
        <w:fldChar w:fldCharType="separate"/>
      </w:r>
      <w:r w:rsidR="00CE64CD">
        <w:rPr>
          <w:rFonts w:eastAsiaTheme="minorHAnsi" w:cs="Tahoma"/>
          <w:szCs w:val="22"/>
        </w:rPr>
        <w:t>&amp; 6</w:t>
      </w:r>
      <w:r w:rsidR="00A928D6" w:rsidRPr="004B5F7F">
        <w:rPr>
          <w:rFonts w:eastAsiaTheme="minorHAnsi" w:cs="Tahoma"/>
          <w:szCs w:val="22"/>
        </w:rPr>
        <w:fldChar w:fldCharType="end"/>
      </w:r>
      <w:r w:rsidR="00A928D6" w:rsidRPr="004B5F7F">
        <w:rPr>
          <w:rFonts w:eastAsiaTheme="minorHAnsi" w:cs="Tahoma"/>
          <w:szCs w:val="22"/>
        </w:rPr>
        <w:t xml:space="preserve">  ust.</w:t>
      </w:r>
      <w:r w:rsidRPr="004B5F7F">
        <w:rPr>
          <w:rFonts w:eastAsiaTheme="minorHAnsi" w:cs="Tahoma"/>
          <w:szCs w:val="22"/>
        </w:rPr>
        <w:t xml:space="preserve"> </w:t>
      </w:r>
      <w:r w:rsidR="00A928D6" w:rsidRPr="004B5F7F">
        <w:rPr>
          <w:rFonts w:eastAsiaTheme="minorHAnsi" w:cs="Tahoma"/>
          <w:szCs w:val="22"/>
        </w:rPr>
        <w:fldChar w:fldCharType="begin"/>
      </w:r>
      <w:r w:rsidR="00A928D6" w:rsidRPr="004B5F7F">
        <w:rPr>
          <w:rFonts w:eastAsiaTheme="minorHAnsi" w:cs="Tahoma"/>
          <w:szCs w:val="22"/>
        </w:rPr>
        <w:instrText xml:space="preserve"> REF _Ref494982328 \r \h  \* MERGEFORMAT </w:instrText>
      </w:r>
      <w:r w:rsidR="00A928D6" w:rsidRPr="004B5F7F">
        <w:rPr>
          <w:rFonts w:eastAsiaTheme="minorHAnsi" w:cs="Tahoma"/>
          <w:szCs w:val="22"/>
        </w:rPr>
      </w:r>
      <w:r w:rsidR="00A928D6" w:rsidRPr="004B5F7F">
        <w:rPr>
          <w:rFonts w:eastAsiaTheme="minorHAnsi" w:cs="Tahoma"/>
          <w:szCs w:val="22"/>
        </w:rPr>
        <w:fldChar w:fldCharType="separate"/>
      </w:r>
      <w:r w:rsidR="00CE64CD">
        <w:rPr>
          <w:rFonts w:eastAsiaTheme="minorHAnsi" w:cs="Tahoma"/>
          <w:szCs w:val="22"/>
        </w:rPr>
        <w:t>1</w:t>
      </w:r>
      <w:r w:rsidR="00A928D6" w:rsidRPr="004B5F7F">
        <w:rPr>
          <w:rFonts w:eastAsiaTheme="minorHAnsi" w:cs="Tahoma"/>
          <w:szCs w:val="22"/>
        </w:rPr>
        <w:fldChar w:fldCharType="end"/>
      </w:r>
      <w:r w:rsidRPr="004B5F7F">
        <w:rPr>
          <w:rFonts w:eastAsiaTheme="minorHAnsi" w:cs="Tahoma"/>
          <w:szCs w:val="22"/>
        </w:rPr>
        <w:t xml:space="preserve">  umowy lecz nie</w:t>
      </w:r>
      <w:r w:rsidR="00A928D6" w:rsidRPr="004B5F7F">
        <w:rPr>
          <w:rFonts w:eastAsiaTheme="minorHAnsi" w:cs="Tahoma"/>
          <w:szCs w:val="22"/>
        </w:rPr>
        <w:t> </w:t>
      </w:r>
      <w:r w:rsidRPr="004B5F7F">
        <w:rPr>
          <w:rFonts w:eastAsiaTheme="minorHAnsi" w:cs="Tahoma"/>
          <w:szCs w:val="22"/>
        </w:rPr>
        <w:t>później w terminie 3 dni od dnia jej zawarcia, umowę ubezpieczenia od wszelkiego ryzyka i odpowiedzialności związanej z realizacją umowy, a także do terminowego opłacania składek ubezpieczeniowych wynikających z zawartej umowy ubezpieczenia w</w:t>
      </w:r>
      <w:r w:rsidR="00EA0CCD">
        <w:rPr>
          <w:rFonts w:eastAsiaTheme="minorHAnsi" w:cs="Tahoma"/>
          <w:szCs w:val="22"/>
        </w:rPr>
        <w:t> </w:t>
      </w:r>
      <w:r w:rsidRPr="004B5F7F">
        <w:rPr>
          <w:rFonts w:eastAsiaTheme="minorHAnsi" w:cs="Tahoma"/>
          <w:szCs w:val="22"/>
        </w:rPr>
        <w:t>zakresie odpowiedzialności cywilnej Wykonawcy z tytułu prowadzonej działalności gospodarczej, obejmujące swoim zakresem co najmniej szkody poniesione przez osoby trzecie w wyniku śmierci, uszkodzenia ciała, rozstroju zdrowia (szkoda osobowa) lub</w:t>
      </w:r>
      <w:r w:rsidR="00EA0CCD">
        <w:rPr>
          <w:rFonts w:eastAsiaTheme="minorHAnsi" w:cs="Tahoma"/>
          <w:szCs w:val="22"/>
        </w:rPr>
        <w:t> </w:t>
      </w:r>
      <w:r w:rsidRPr="004B5F7F">
        <w:rPr>
          <w:rFonts w:eastAsiaTheme="minorHAnsi" w:cs="Tahoma"/>
          <w:szCs w:val="22"/>
        </w:rPr>
        <w:t>w</w:t>
      </w:r>
      <w:r w:rsidR="00EA0CCD">
        <w:rPr>
          <w:rFonts w:eastAsiaTheme="minorHAnsi" w:cs="Tahoma"/>
          <w:szCs w:val="22"/>
        </w:rPr>
        <w:t> </w:t>
      </w:r>
      <w:r w:rsidRPr="004B5F7F">
        <w:rPr>
          <w:rFonts w:eastAsiaTheme="minorHAnsi" w:cs="Tahoma"/>
          <w:szCs w:val="22"/>
        </w:rPr>
        <w:t>wyniku utraty, zniszczenia lub uszkodzenia mienia własnego lub osób trzecich, a</w:t>
      </w:r>
      <w:r w:rsidR="00EA0CCD">
        <w:rPr>
          <w:rFonts w:eastAsiaTheme="minorHAnsi" w:cs="Tahoma"/>
          <w:szCs w:val="22"/>
        </w:rPr>
        <w:t> </w:t>
      </w:r>
      <w:r w:rsidRPr="004B5F7F">
        <w:rPr>
          <w:rFonts w:eastAsiaTheme="minorHAnsi" w:cs="Tahoma"/>
          <w:szCs w:val="22"/>
        </w:rPr>
        <w:t>także szkody spowodowane błędami (szkoda rzeczowa), powstałe w związku z</w:t>
      </w:r>
      <w:r w:rsidR="00EA0CCD">
        <w:rPr>
          <w:rFonts w:eastAsiaTheme="minorHAnsi" w:cs="Tahoma"/>
          <w:szCs w:val="22"/>
        </w:rPr>
        <w:t> </w:t>
      </w:r>
      <w:r w:rsidRPr="004B5F7F">
        <w:rPr>
          <w:rFonts w:eastAsiaTheme="minorHAnsi" w:cs="Tahoma"/>
          <w:szCs w:val="22"/>
        </w:rPr>
        <w:t>wykonywaniem usług i</w:t>
      </w:r>
      <w:r w:rsidR="00A928D6" w:rsidRPr="004B5F7F">
        <w:rPr>
          <w:rFonts w:eastAsiaTheme="minorHAnsi" w:cs="Tahoma"/>
          <w:szCs w:val="22"/>
        </w:rPr>
        <w:t> </w:t>
      </w:r>
      <w:r w:rsidRPr="004B5F7F">
        <w:rPr>
          <w:rFonts w:eastAsiaTheme="minorHAnsi" w:cs="Tahoma"/>
          <w:szCs w:val="22"/>
        </w:rPr>
        <w:t>czynności objętych przedmiotem umowy, na kwotę ubezpieczenia nie niższą niż cena przedmiotu zamówienia podana w ofercie Wykonawcy.</w:t>
      </w:r>
      <w:bookmarkEnd w:id="12"/>
      <w:r w:rsidRPr="004B5F7F">
        <w:rPr>
          <w:rFonts w:eastAsiaTheme="minorHAnsi" w:cs="Tahoma"/>
          <w:szCs w:val="22"/>
        </w:rPr>
        <w:t xml:space="preserve"> </w:t>
      </w:r>
    </w:p>
    <w:p w14:paraId="323DD6B5" w14:textId="7AACE8EE" w:rsidR="00A928D6" w:rsidRPr="004B5F7F" w:rsidRDefault="00A928D6" w:rsidP="00F5146E">
      <w:pPr>
        <w:pStyle w:val="Nagwek2"/>
        <w:numPr>
          <w:ilvl w:val="1"/>
          <w:numId w:val="28"/>
        </w:numPr>
        <w:rPr>
          <w:rFonts w:eastAsiaTheme="minorHAnsi" w:cs="Tahoma"/>
          <w:szCs w:val="22"/>
        </w:rPr>
      </w:pPr>
      <w:r w:rsidRPr="004B5F7F">
        <w:rPr>
          <w:rFonts w:cs="Tahoma"/>
          <w:szCs w:val="22"/>
        </w:rPr>
        <w:t>Wykonawca potwierdza, iż ponosi odpowiedzialność na zadach przewidzianych w przepisach prawa oraz zwalnia Zamawiającego z jakiejkolwiek odpowiedzialności związanej z wszelkimi roszczeniami skierowanymi wobec Zamawiającego dotyczącymi zaistniałych szkód, kosztów i wydatków związanych bezpośrednio lub pośrednio z</w:t>
      </w:r>
      <w:r w:rsidR="00BF7098">
        <w:rPr>
          <w:rFonts w:cs="Tahoma"/>
          <w:szCs w:val="22"/>
        </w:rPr>
        <w:t> </w:t>
      </w:r>
      <w:r w:rsidRPr="004B5F7F">
        <w:rPr>
          <w:rFonts w:cs="Tahoma"/>
          <w:szCs w:val="22"/>
        </w:rPr>
        <w:t xml:space="preserve">wykonywaniem przez Wykonawcę prac, działań i czynności wynikających z realizacji Przedmiotu Umowy. </w:t>
      </w:r>
    </w:p>
    <w:p w14:paraId="628142BC" w14:textId="52D58AA7" w:rsidR="00F94A29" w:rsidRPr="004B5F7F" w:rsidRDefault="00F94A29" w:rsidP="00F5146E">
      <w:pPr>
        <w:pStyle w:val="Nagwek2"/>
        <w:numPr>
          <w:ilvl w:val="1"/>
          <w:numId w:val="28"/>
        </w:numPr>
        <w:rPr>
          <w:rFonts w:eastAsiaTheme="minorHAnsi" w:cs="Tahoma"/>
          <w:szCs w:val="22"/>
        </w:rPr>
      </w:pPr>
      <w:r w:rsidRPr="004B5F7F">
        <w:rPr>
          <w:rFonts w:eastAsiaTheme="minorHAnsi" w:cs="Tahoma"/>
          <w:szCs w:val="22"/>
        </w:rPr>
        <w:t>Umowa ubezpieczenia, o której mowa w ust.</w:t>
      </w:r>
      <w:r w:rsidR="00511E52" w:rsidRPr="004B5F7F">
        <w:rPr>
          <w:rFonts w:eastAsiaTheme="minorHAnsi" w:cs="Tahoma"/>
          <w:szCs w:val="22"/>
        </w:rPr>
        <w:t xml:space="preserve"> </w:t>
      </w:r>
      <w:r w:rsidR="00511E52" w:rsidRPr="004B5F7F">
        <w:rPr>
          <w:rFonts w:eastAsiaTheme="minorHAnsi" w:cs="Tahoma"/>
          <w:szCs w:val="22"/>
        </w:rPr>
        <w:fldChar w:fldCharType="begin"/>
      </w:r>
      <w:r w:rsidR="00511E52" w:rsidRPr="004B5F7F">
        <w:rPr>
          <w:rFonts w:eastAsiaTheme="minorHAnsi" w:cs="Tahoma"/>
          <w:szCs w:val="22"/>
        </w:rPr>
        <w:instrText xml:space="preserve"> REF _Ref494989922 \r \h </w:instrText>
      </w:r>
      <w:r w:rsidR="004B5F7F" w:rsidRPr="004B5F7F">
        <w:rPr>
          <w:rFonts w:eastAsiaTheme="minorHAnsi" w:cs="Tahoma"/>
          <w:szCs w:val="22"/>
        </w:rPr>
        <w:instrText xml:space="preserve"> \* MERGEFORMAT </w:instrText>
      </w:r>
      <w:r w:rsidR="00511E52" w:rsidRPr="004B5F7F">
        <w:rPr>
          <w:rFonts w:eastAsiaTheme="minorHAnsi" w:cs="Tahoma"/>
          <w:szCs w:val="22"/>
        </w:rPr>
      </w:r>
      <w:r w:rsidR="00511E52" w:rsidRPr="004B5F7F">
        <w:rPr>
          <w:rFonts w:eastAsiaTheme="minorHAnsi" w:cs="Tahoma"/>
          <w:szCs w:val="22"/>
        </w:rPr>
        <w:fldChar w:fldCharType="separate"/>
      </w:r>
      <w:r w:rsidR="00CE64CD">
        <w:rPr>
          <w:rFonts w:eastAsiaTheme="minorHAnsi" w:cs="Tahoma"/>
          <w:szCs w:val="22"/>
        </w:rPr>
        <w:t>1</w:t>
      </w:r>
      <w:r w:rsidR="00511E52" w:rsidRPr="004B5F7F">
        <w:rPr>
          <w:rFonts w:eastAsiaTheme="minorHAnsi" w:cs="Tahoma"/>
          <w:szCs w:val="22"/>
        </w:rPr>
        <w:fldChar w:fldCharType="end"/>
      </w:r>
      <w:r w:rsidRPr="004B5F7F">
        <w:rPr>
          <w:rFonts w:eastAsiaTheme="minorHAnsi" w:cs="Tahoma"/>
          <w:szCs w:val="22"/>
        </w:rPr>
        <w:t>, musi zapewniać wypłatę odszkodowania płatnego w</w:t>
      </w:r>
      <w:r w:rsidR="00A928D6" w:rsidRPr="004B5F7F">
        <w:rPr>
          <w:rFonts w:eastAsiaTheme="minorHAnsi" w:cs="Tahoma"/>
          <w:szCs w:val="22"/>
        </w:rPr>
        <w:t xml:space="preserve"> </w:t>
      </w:r>
      <w:r w:rsidRPr="004B5F7F">
        <w:rPr>
          <w:rFonts w:eastAsiaTheme="minorHAnsi" w:cs="Tahoma"/>
          <w:szCs w:val="22"/>
        </w:rPr>
        <w:t>złotych polskich, bez ograniczeń.</w:t>
      </w:r>
      <w:r w:rsidR="00A928D6" w:rsidRPr="004B5F7F">
        <w:rPr>
          <w:rFonts w:eastAsiaTheme="minorHAnsi" w:cs="Tahoma"/>
          <w:szCs w:val="22"/>
        </w:rPr>
        <w:t xml:space="preserve"> </w:t>
      </w:r>
    </w:p>
    <w:p w14:paraId="16C0061A" w14:textId="65350EB8" w:rsidR="00F94A29" w:rsidRPr="004B5F7F" w:rsidRDefault="00F94A29" w:rsidP="00F5146E">
      <w:pPr>
        <w:pStyle w:val="Nagwek2"/>
        <w:numPr>
          <w:ilvl w:val="1"/>
          <w:numId w:val="28"/>
        </w:numPr>
        <w:rPr>
          <w:rFonts w:eastAsiaTheme="minorHAnsi" w:cs="Tahoma"/>
          <w:szCs w:val="22"/>
        </w:rPr>
      </w:pPr>
      <w:r w:rsidRPr="004B5F7F">
        <w:rPr>
          <w:rFonts w:eastAsiaTheme="minorHAnsi" w:cs="Tahoma"/>
          <w:szCs w:val="22"/>
        </w:rPr>
        <w:t xml:space="preserve">Koszty umowy ubezpieczenia, o której mowa </w:t>
      </w:r>
      <w:r w:rsidR="00511E52" w:rsidRPr="004B5F7F">
        <w:rPr>
          <w:rFonts w:eastAsiaTheme="minorHAnsi" w:cs="Tahoma"/>
          <w:szCs w:val="22"/>
        </w:rPr>
        <w:t xml:space="preserve">w ust. </w:t>
      </w:r>
      <w:r w:rsidR="00511E52" w:rsidRPr="004B5F7F">
        <w:rPr>
          <w:rFonts w:eastAsiaTheme="minorHAnsi" w:cs="Tahoma"/>
          <w:szCs w:val="22"/>
        </w:rPr>
        <w:fldChar w:fldCharType="begin"/>
      </w:r>
      <w:r w:rsidR="00511E52" w:rsidRPr="004B5F7F">
        <w:rPr>
          <w:rFonts w:eastAsiaTheme="minorHAnsi" w:cs="Tahoma"/>
          <w:szCs w:val="22"/>
        </w:rPr>
        <w:instrText xml:space="preserve"> REF _Ref494989922 \r \h </w:instrText>
      </w:r>
      <w:r w:rsidR="004B5F7F" w:rsidRPr="004B5F7F">
        <w:rPr>
          <w:rFonts w:eastAsiaTheme="minorHAnsi" w:cs="Tahoma"/>
          <w:szCs w:val="22"/>
        </w:rPr>
        <w:instrText xml:space="preserve"> \* MERGEFORMAT </w:instrText>
      </w:r>
      <w:r w:rsidR="00511E52" w:rsidRPr="004B5F7F">
        <w:rPr>
          <w:rFonts w:eastAsiaTheme="minorHAnsi" w:cs="Tahoma"/>
          <w:szCs w:val="22"/>
        </w:rPr>
      </w:r>
      <w:r w:rsidR="00511E52" w:rsidRPr="004B5F7F">
        <w:rPr>
          <w:rFonts w:eastAsiaTheme="minorHAnsi" w:cs="Tahoma"/>
          <w:szCs w:val="22"/>
        </w:rPr>
        <w:fldChar w:fldCharType="separate"/>
      </w:r>
      <w:r w:rsidR="00CE64CD">
        <w:rPr>
          <w:rFonts w:eastAsiaTheme="minorHAnsi" w:cs="Tahoma"/>
          <w:szCs w:val="22"/>
        </w:rPr>
        <w:t>1</w:t>
      </w:r>
      <w:r w:rsidR="00511E52" w:rsidRPr="004B5F7F">
        <w:rPr>
          <w:rFonts w:eastAsiaTheme="minorHAnsi" w:cs="Tahoma"/>
          <w:szCs w:val="22"/>
        </w:rPr>
        <w:fldChar w:fldCharType="end"/>
      </w:r>
      <w:r w:rsidRPr="004B5F7F">
        <w:rPr>
          <w:rFonts w:eastAsiaTheme="minorHAnsi" w:cs="Tahoma"/>
          <w:szCs w:val="22"/>
        </w:rPr>
        <w:t>, w szczególności składki ubezpieczeniowe z</w:t>
      </w:r>
      <w:r w:rsidR="00A928D6" w:rsidRPr="004B5F7F">
        <w:rPr>
          <w:rFonts w:eastAsiaTheme="minorHAnsi" w:cs="Tahoma"/>
          <w:szCs w:val="22"/>
        </w:rPr>
        <w:t xml:space="preserve"> </w:t>
      </w:r>
      <w:r w:rsidRPr="004B5F7F">
        <w:rPr>
          <w:rFonts w:eastAsiaTheme="minorHAnsi" w:cs="Tahoma"/>
          <w:szCs w:val="22"/>
        </w:rPr>
        <w:t>nią związane, pokrywa w całości Wykonawca.</w:t>
      </w:r>
      <w:r w:rsidR="00A928D6" w:rsidRPr="004B5F7F">
        <w:rPr>
          <w:rFonts w:eastAsiaTheme="minorHAnsi" w:cs="Tahoma"/>
          <w:szCs w:val="22"/>
        </w:rPr>
        <w:t xml:space="preserve"> </w:t>
      </w:r>
    </w:p>
    <w:p w14:paraId="5DBF99EF" w14:textId="0980CD4B" w:rsidR="00F94A29" w:rsidRPr="004B5F7F" w:rsidRDefault="00F94A29" w:rsidP="00F5146E">
      <w:pPr>
        <w:pStyle w:val="Nagwek2"/>
        <w:numPr>
          <w:ilvl w:val="1"/>
          <w:numId w:val="28"/>
        </w:numPr>
        <w:rPr>
          <w:rFonts w:eastAsiaTheme="minorHAnsi" w:cs="Tahoma"/>
          <w:szCs w:val="22"/>
        </w:rPr>
      </w:pPr>
      <w:r w:rsidRPr="004B5F7F">
        <w:rPr>
          <w:rFonts w:eastAsiaTheme="minorHAnsi" w:cs="Tahoma"/>
          <w:szCs w:val="22"/>
        </w:rPr>
        <w:lastRenderedPageBreak/>
        <w:t>Zamawiający ma prawo żądać od Wykonawcy przedłożenia dokumentów potwierdzających</w:t>
      </w:r>
      <w:r w:rsidR="00A928D6" w:rsidRPr="004B5F7F">
        <w:rPr>
          <w:rFonts w:eastAsiaTheme="minorHAnsi" w:cs="Tahoma"/>
          <w:szCs w:val="22"/>
        </w:rPr>
        <w:t xml:space="preserve"> </w:t>
      </w:r>
      <w:r w:rsidRPr="004B5F7F">
        <w:rPr>
          <w:rFonts w:eastAsiaTheme="minorHAnsi" w:cs="Tahoma"/>
          <w:szCs w:val="22"/>
        </w:rPr>
        <w:t>zawarcie umowy ubezpieczenia, w szczególności uwierzytelnionej przez</w:t>
      </w:r>
      <w:r w:rsidR="00A928D6" w:rsidRPr="004B5F7F">
        <w:rPr>
          <w:rFonts w:eastAsiaTheme="minorHAnsi" w:cs="Tahoma"/>
          <w:szCs w:val="22"/>
        </w:rPr>
        <w:t> </w:t>
      </w:r>
      <w:r w:rsidRPr="004B5F7F">
        <w:rPr>
          <w:rFonts w:eastAsiaTheme="minorHAnsi" w:cs="Tahoma"/>
          <w:szCs w:val="22"/>
        </w:rPr>
        <w:t>niego kopii umowy i</w:t>
      </w:r>
      <w:r w:rsidR="00A928D6" w:rsidRPr="004B5F7F">
        <w:rPr>
          <w:rFonts w:eastAsiaTheme="minorHAnsi" w:cs="Tahoma"/>
          <w:szCs w:val="22"/>
        </w:rPr>
        <w:t> </w:t>
      </w:r>
      <w:r w:rsidRPr="004B5F7F">
        <w:rPr>
          <w:rFonts w:eastAsiaTheme="minorHAnsi" w:cs="Tahoma"/>
          <w:szCs w:val="22"/>
        </w:rPr>
        <w:t>polisy</w:t>
      </w:r>
      <w:r w:rsidR="00A928D6" w:rsidRPr="004B5F7F">
        <w:rPr>
          <w:rFonts w:eastAsiaTheme="minorHAnsi" w:cs="Tahoma"/>
          <w:szCs w:val="22"/>
        </w:rPr>
        <w:t xml:space="preserve"> </w:t>
      </w:r>
      <w:r w:rsidRPr="004B5F7F">
        <w:rPr>
          <w:rFonts w:eastAsiaTheme="minorHAnsi" w:cs="Tahoma"/>
          <w:szCs w:val="22"/>
        </w:rPr>
        <w:t>ubezpieczenia, w wyznaczonym przez siebie terminie nie</w:t>
      </w:r>
      <w:r w:rsidR="00A928D6" w:rsidRPr="004B5F7F">
        <w:rPr>
          <w:rFonts w:eastAsiaTheme="minorHAnsi" w:cs="Tahoma"/>
          <w:szCs w:val="22"/>
        </w:rPr>
        <w:t> </w:t>
      </w:r>
      <w:r w:rsidRPr="004B5F7F">
        <w:rPr>
          <w:rFonts w:eastAsiaTheme="minorHAnsi" w:cs="Tahoma"/>
          <w:szCs w:val="22"/>
        </w:rPr>
        <w:t>krótszym niż 5 dni.</w:t>
      </w:r>
      <w:r w:rsidR="00A928D6" w:rsidRPr="004B5F7F">
        <w:rPr>
          <w:rFonts w:eastAsiaTheme="minorHAnsi" w:cs="Tahoma"/>
          <w:szCs w:val="22"/>
        </w:rPr>
        <w:t xml:space="preserve"> </w:t>
      </w:r>
    </w:p>
    <w:p w14:paraId="343C3399" w14:textId="12CD849D" w:rsidR="00F94A29" w:rsidRPr="004B5F7F" w:rsidRDefault="00F94A29" w:rsidP="00F5146E">
      <w:pPr>
        <w:pStyle w:val="Nagwek2"/>
        <w:numPr>
          <w:ilvl w:val="1"/>
          <w:numId w:val="28"/>
        </w:numPr>
        <w:rPr>
          <w:rFonts w:eastAsiaTheme="minorHAnsi" w:cs="Tahoma"/>
          <w:szCs w:val="22"/>
        </w:rPr>
      </w:pPr>
      <w:r w:rsidRPr="004B5F7F">
        <w:rPr>
          <w:rFonts w:eastAsiaTheme="minorHAnsi" w:cs="Tahoma"/>
          <w:szCs w:val="22"/>
        </w:rPr>
        <w:t xml:space="preserve">W przypadku wygaśnięcia </w:t>
      </w:r>
      <w:r w:rsidR="00A928D6" w:rsidRPr="004B5F7F">
        <w:rPr>
          <w:rFonts w:eastAsiaTheme="minorHAnsi" w:cs="Tahoma"/>
          <w:szCs w:val="22"/>
        </w:rPr>
        <w:t>w</w:t>
      </w:r>
      <w:r w:rsidRPr="004B5F7F">
        <w:rPr>
          <w:rFonts w:eastAsiaTheme="minorHAnsi" w:cs="Tahoma"/>
          <w:szCs w:val="22"/>
        </w:rPr>
        <w:t xml:space="preserve"> okresie trwania niniejszej umowy posiadanej przez</w:t>
      </w:r>
      <w:r w:rsidR="00A928D6" w:rsidRPr="004B5F7F">
        <w:rPr>
          <w:rFonts w:eastAsiaTheme="minorHAnsi" w:cs="Tahoma"/>
          <w:szCs w:val="22"/>
        </w:rPr>
        <w:t> </w:t>
      </w:r>
      <w:r w:rsidRPr="004B5F7F">
        <w:rPr>
          <w:rFonts w:eastAsiaTheme="minorHAnsi" w:cs="Tahoma"/>
          <w:szCs w:val="22"/>
        </w:rPr>
        <w:t>Wykonawcę umowy</w:t>
      </w:r>
      <w:r w:rsidR="00A928D6" w:rsidRPr="004B5F7F">
        <w:rPr>
          <w:rFonts w:eastAsiaTheme="minorHAnsi" w:cs="Tahoma"/>
          <w:szCs w:val="22"/>
        </w:rPr>
        <w:t xml:space="preserve"> </w:t>
      </w:r>
      <w:r w:rsidRPr="004B5F7F">
        <w:rPr>
          <w:rFonts w:eastAsiaTheme="minorHAnsi" w:cs="Tahoma"/>
          <w:szCs w:val="22"/>
        </w:rPr>
        <w:t>ubezpieczenia, Wykonawca jest zobowiązany do przedłużenia okresu obowiązywania ubezpieczenia</w:t>
      </w:r>
      <w:r w:rsidR="00A928D6" w:rsidRPr="004B5F7F">
        <w:rPr>
          <w:rFonts w:eastAsiaTheme="minorHAnsi" w:cs="Tahoma"/>
          <w:szCs w:val="22"/>
        </w:rPr>
        <w:t xml:space="preserve"> </w:t>
      </w:r>
      <w:r w:rsidRPr="004B5F7F">
        <w:rPr>
          <w:rFonts w:eastAsiaTheme="minorHAnsi" w:cs="Tahoma"/>
          <w:szCs w:val="22"/>
        </w:rPr>
        <w:t xml:space="preserve">na zasadach określonych w ust. 1 </w:t>
      </w:r>
      <w:r w:rsidR="00A928D6" w:rsidRPr="004B5F7F">
        <w:rPr>
          <w:rFonts w:eastAsiaTheme="minorHAnsi" w:cs="Tahoma"/>
          <w:szCs w:val="22"/>
        </w:rPr>
        <w:t>-</w:t>
      </w:r>
      <w:r w:rsidRPr="004B5F7F">
        <w:rPr>
          <w:rFonts w:eastAsiaTheme="minorHAnsi" w:cs="Tahoma"/>
          <w:szCs w:val="22"/>
        </w:rPr>
        <w:t xml:space="preserve"> </w:t>
      </w:r>
      <w:r w:rsidR="00A928D6" w:rsidRPr="004B5F7F">
        <w:rPr>
          <w:rFonts w:eastAsiaTheme="minorHAnsi" w:cs="Tahoma"/>
          <w:szCs w:val="22"/>
        </w:rPr>
        <w:t>5</w:t>
      </w:r>
      <w:r w:rsidRPr="004B5F7F">
        <w:rPr>
          <w:rFonts w:eastAsiaTheme="minorHAnsi" w:cs="Tahoma"/>
          <w:szCs w:val="22"/>
        </w:rPr>
        <w:t>, na co najmniej dwa</w:t>
      </w:r>
      <w:r w:rsidR="00A928D6" w:rsidRPr="004B5F7F">
        <w:rPr>
          <w:rFonts w:eastAsiaTheme="minorHAnsi" w:cs="Tahoma"/>
          <w:szCs w:val="22"/>
        </w:rPr>
        <w:t> </w:t>
      </w:r>
      <w:r w:rsidRPr="004B5F7F">
        <w:rPr>
          <w:rFonts w:eastAsiaTheme="minorHAnsi" w:cs="Tahoma"/>
          <w:szCs w:val="22"/>
        </w:rPr>
        <w:t>tygodnie przed wygaśnięciem poprzedniej</w:t>
      </w:r>
      <w:r w:rsidR="00A928D6" w:rsidRPr="004B5F7F">
        <w:rPr>
          <w:rFonts w:eastAsiaTheme="minorHAnsi" w:cs="Tahoma"/>
          <w:szCs w:val="22"/>
        </w:rPr>
        <w:t xml:space="preserve"> </w:t>
      </w:r>
      <w:r w:rsidRPr="004B5F7F">
        <w:rPr>
          <w:rFonts w:eastAsiaTheme="minorHAnsi" w:cs="Tahoma"/>
          <w:szCs w:val="22"/>
        </w:rPr>
        <w:t>umowy ubezpieczenia.</w:t>
      </w:r>
      <w:r w:rsidR="00A928D6" w:rsidRPr="004B5F7F">
        <w:rPr>
          <w:rFonts w:eastAsiaTheme="minorHAnsi" w:cs="Tahoma"/>
          <w:szCs w:val="22"/>
        </w:rPr>
        <w:t xml:space="preserve"> </w:t>
      </w:r>
    </w:p>
    <w:p w14:paraId="6F435D5E" w14:textId="5EC26DD2" w:rsidR="00BA0C9D" w:rsidRPr="004B5F7F" w:rsidRDefault="00F94A29" w:rsidP="00F5146E">
      <w:pPr>
        <w:pStyle w:val="Nagwek2"/>
        <w:numPr>
          <w:ilvl w:val="1"/>
          <w:numId w:val="28"/>
        </w:numPr>
        <w:rPr>
          <w:rFonts w:cs="Tahoma"/>
          <w:szCs w:val="22"/>
        </w:rPr>
      </w:pPr>
      <w:r w:rsidRPr="004B5F7F">
        <w:rPr>
          <w:rFonts w:eastAsiaTheme="minorHAnsi" w:cs="Tahoma"/>
          <w:szCs w:val="22"/>
        </w:rPr>
        <w:t>Wykonawca nie jest uprawniony do dokonywania zmian warunków zawartej umowy ubezpieczenia</w:t>
      </w:r>
      <w:r w:rsidR="00A928D6" w:rsidRPr="004B5F7F">
        <w:rPr>
          <w:rFonts w:eastAsiaTheme="minorHAnsi" w:cs="Tahoma"/>
          <w:szCs w:val="22"/>
        </w:rPr>
        <w:t xml:space="preserve"> </w:t>
      </w:r>
      <w:r w:rsidRPr="004B5F7F">
        <w:rPr>
          <w:rFonts w:eastAsiaTheme="minorHAnsi" w:cs="Tahoma"/>
          <w:szCs w:val="22"/>
        </w:rPr>
        <w:t>bez uprzedniej zgody Zamawiającego wyrażonej na piśmie.</w:t>
      </w:r>
      <w:r w:rsidR="00A928D6" w:rsidRPr="004B5F7F">
        <w:rPr>
          <w:rFonts w:eastAsiaTheme="minorHAnsi" w:cs="Tahoma"/>
          <w:szCs w:val="22"/>
        </w:rPr>
        <w:t xml:space="preserve"> </w:t>
      </w:r>
    </w:p>
    <w:p w14:paraId="677ADB10" w14:textId="77777777" w:rsidR="00E0512B" w:rsidRPr="004B5F7F" w:rsidRDefault="00E0512B" w:rsidP="0065152F">
      <w:pPr>
        <w:spacing w:line="240" w:lineRule="auto"/>
        <w:jc w:val="both"/>
        <w:rPr>
          <w:rFonts w:cs="Tahoma"/>
        </w:rPr>
      </w:pPr>
    </w:p>
    <w:p w14:paraId="1F4522B3" w14:textId="73D99A7C" w:rsidR="00A0561E" w:rsidRPr="004B5F7F" w:rsidRDefault="00A0561E" w:rsidP="0065152F">
      <w:pPr>
        <w:pStyle w:val="Nagwek1"/>
        <w:rPr>
          <w:rFonts w:cs="Tahoma"/>
          <w:szCs w:val="22"/>
        </w:rPr>
      </w:pPr>
      <w:r w:rsidRPr="004B5F7F">
        <w:rPr>
          <w:rFonts w:cs="Tahoma"/>
          <w:szCs w:val="22"/>
        </w:rPr>
        <w:t xml:space="preserve"> </w:t>
      </w:r>
    </w:p>
    <w:p w14:paraId="3A50F1E3" w14:textId="5BD92371" w:rsidR="00A0561E" w:rsidRPr="004B5F7F" w:rsidRDefault="00A0561E" w:rsidP="0065152F">
      <w:pPr>
        <w:spacing w:line="240" w:lineRule="auto"/>
        <w:jc w:val="center"/>
        <w:rPr>
          <w:rFonts w:cs="Tahoma"/>
          <w:b/>
        </w:rPr>
      </w:pPr>
      <w:r w:rsidRPr="004B5F7F">
        <w:rPr>
          <w:rFonts w:cs="Tahoma"/>
          <w:b/>
        </w:rPr>
        <w:t xml:space="preserve">Raportowanie. </w:t>
      </w:r>
    </w:p>
    <w:p w14:paraId="4E5C7408" w14:textId="77777777" w:rsidR="00A0561E" w:rsidRPr="004B5F7F" w:rsidRDefault="00A0561E" w:rsidP="0065152F">
      <w:pPr>
        <w:spacing w:line="240" w:lineRule="auto"/>
        <w:jc w:val="both"/>
        <w:rPr>
          <w:rFonts w:cs="Tahoma"/>
        </w:rPr>
      </w:pPr>
    </w:p>
    <w:p w14:paraId="3D543D23" w14:textId="4BD508B7" w:rsidR="00A0561E" w:rsidRPr="004B5F7F" w:rsidRDefault="00A0561E" w:rsidP="00F5146E">
      <w:pPr>
        <w:pStyle w:val="Nagwek2"/>
        <w:numPr>
          <w:ilvl w:val="1"/>
          <w:numId w:val="36"/>
        </w:numPr>
        <w:rPr>
          <w:rFonts w:cs="Tahoma"/>
          <w:szCs w:val="22"/>
        </w:rPr>
      </w:pPr>
      <w:r w:rsidRPr="004B5F7F">
        <w:rPr>
          <w:rFonts w:cs="Tahoma"/>
          <w:szCs w:val="22"/>
        </w:rPr>
        <w:t xml:space="preserve">W terminie </w:t>
      </w:r>
      <w:r w:rsidR="00806FC7" w:rsidRPr="004B5F7F">
        <w:rPr>
          <w:rFonts w:cs="Tahoma"/>
          <w:szCs w:val="22"/>
        </w:rPr>
        <w:t>10</w:t>
      </w:r>
      <w:r w:rsidRPr="004B5F7F">
        <w:rPr>
          <w:rFonts w:cs="Tahoma"/>
          <w:szCs w:val="22"/>
        </w:rPr>
        <w:t xml:space="preserve"> dni roboczych po podpisaniu Umowy w ramach realizacji zobowiązań wynikających z Fazy I Wykonawca opracuje sposób raportowania postępu prac w ramach realizacji Umowy, który zostanie Zaakceptowany przez Zamawiającego (w terminie do </w:t>
      </w:r>
      <w:r w:rsidR="00806FC7" w:rsidRPr="004B5F7F">
        <w:rPr>
          <w:rFonts w:cs="Tahoma"/>
          <w:szCs w:val="22"/>
        </w:rPr>
        <w:t>10</w:t>
      </w:r>
      <w:r w:rsidRPr="004B5F7F">
        <w:rPr>
          <w:rFonts w:cs="Tahoma"/>
          <w:szCs w:val="22"/>
        </w:rPr>
        <w:t xml:space="preserve"> dni roboczych od daty przekazania raportu przez Wykonawcę) i zgodnie z którym na</w:t>
      </w:r>
      <w:r w:rsidR="00806FC7" w:rsidRPr="004B5F7F">
        <w:rPr>
          <w:rFonts w:cs="Tahoma"/>
          <w:szCs w:val="22"/>
        </w:rPr>
        <w:t> </w:t>
      </w:r>
      <w:r w:rsidRPr="004B5F7F">
        <w:rPr>
          <w:rFonts w:cs="Tahoma"/>
          <w:szCs w:val="22"/>
        </w:rPr>
        <w:t>dalszych etapach realizacji Umowy Wykonawca będzie raportował swoje postępy w</w:t>
      </w:r>
      <w:r w:rsidR="00806FC7" w:rsidRPr="004B5F7F">
        <w:rPr>
          <w:rFonts w:cs="Tahoma"/>
          <w:szCs w:val="22"/>
        </w:rPr>
        <w:t> </w:t>
      </w:r>
      <w:r w:rsidRPr="004B5F7F">
        <w:rPr>
          <w:rFonts w:cs="Tahoma"/>
          <w:szCs w:val="22"/>
        </w:rPr>
        <w:t xml:space="preserve">pracach. </w:t>
      </w:r>
    </w:p>
    <w:p w14:paraId="0E67F51B" w14:textId="267E7F2D" w:rsidR="00BA1A05" w:rsidRPr="004B5F7F" w:rsidRDefault="00BA1A05" w:rsidP="00F5146E">
      <w:pPr>
        <w:pStyle w:val="Nagwek2"/>
        <w:numPr>
          <w:ilvl w:val="1"/>
          <w:numId w:val="13"/>
        </w:numPr>
        <w:rPr>
          <w:rFonts w:cs="Tahoma"/>
          <w:szCs w:val="22"/>
        </w:rPr>
      </w:pPr>
      <w:r w:rsidRPr="004B5F7F">
        <w:rPr>
          <w:rFonts w:cs="Tahoma"/>
          <w:szCs w:val="22"/>
        </w:rPr>
        <w:t>Wykonawca będzie składał konkretne i zwięzłe Raporty z wykonanych prac</w:t>
      </w:r>
      <w:r w:rsidR="001B15D9" w:rsidRPr="004B5F7F">
        <w:rPr>
          <w:rFonts w:cs="Tahoma"/>
          <w:szCs w:val="22"/>
        </w:rPr>
        <w:t xml:space="preserve">, za każdy miesiąc, w </w:t>
      </w:r>
      <w:r w:rsidRPr="004B5F7F">
        <w:rPr>
          <w:rFonts w:cs="Tahoma"/>
          <w:szCs w:val="22"/>
        </w:rPr>
        <w:t xml:space="preserve">terminie </w:t>
      </w:r>
      <w:r w:rsidR="001B15D9" w:rsidRPr="004B5F7F">
        <w:rPr>
          <w:rFonts w:cs="Tahoma"/>
          <w:szCs w:val="22"/>
        </w:rPr>
        <w:t>5</w:t>
      </w:r>
      <w:r w:rsidRPr="004B5F7F">
        <w:rPr>
          <w:rFonts w:cs="Tahoma"/>
          <w:szCs w:val="22"/>
        </w:rPr>
        <w:t xml:space="preserve"> dni roboczych</w:t>
      </w:r>
      <w:r w:rsidR="001B15D9" w:rsidRPr="004B5F7F">
        <w:rPr>
          <w:rFonts w:cs="Tahoma"/>
          <w:szCs w:val="22"/>
        </w:rPr>
        <w:t xml:space="preserve">. </w:t>
      </w:r>
    </w:p>
    <w:p w14:paraId="76147659" w14:textId="4475295F" w:rsidR="00A7183E" w:rsidRPr="004B5F7F" w:rsidRDefault="001B15D9" w:rsidP="00F5146E">
      <w:pPr>
        <w:pStyle w:val="Nagwek3"/>
        <w:numPr>
          <w:ilvl w:val="2"/>
          <w:numId w:val="13"/>
        </w:numPr>
        <w:rPr>
          <w:rFonts w:cs="Tahoma"/>
          <w:szCs w:val="22"/>
        </w:rPr>
      </w:pPr>
      <w:r w:rsidRPr="004B5F7F">
        <w:rPr>
          <w:rFonts w:cs="Tahoma"/>
          <w:szCs w:val="22"/>
        </w:rPr>
        <w:t xml:space="preserve">Wykonawca w każdym </w:t>
      </w:r>
      <w:r w:rsidR="00A7183E" w:rsidRPr="004B5F7F">
        <w:rPr>
          <w:rFonts w:cs="Tahoma"/>
          <w:szCs w:val="22"/>
        </w:rPr>
        <w:t>R</w:t>
      </w:r>
      <w:r w:rsidRPr="004B5F7F">
        <w:rPr>
          <w:rFonts w:cs="Tahoma"/>
          <w:szCs w:val="22"/>
        </w:rPr>
        <w:t>aporcie określi procentowe prawdopodobieństwo zakończenia w</w:t>
      </w:r>
      <w:r w:rsidR="00447BB8" w:rsidRPr="004B5F7F">
        <w:rPr>
          <w:rFonts w:cs="Tahoma"/>
          <w:szCs w:val="22"/>
        </w:rPr>
        <w:t> </w:t>
      </w:r>
      <w:r w:rsidRPr="004B5F7F">
        <w:rPr>
          <w:rFonts w:cs="Tahoma"/>
          <w:szCs w:val="22"/>
        </w:rPr>
        <w:t xml:space="preserve">terminie każdego z etapów. </w:t>
      </w:r>
    </w:p>
    <w:p w14:paraId="549D02BA" w14:textId="48248481" w:rsidR="001B15D9" w:rsidRPr="004B5F7F" w:rsidRDefault="00A7183E" w:rsidP="00F5146E">
      <w:pPr>
        <w:pStyle w:val="Nagwek3"/>
        <w:numPr>
          <w:ilvl w:val="2"/>
          <w:numId w:val="13"/>
        </w:numPr>
        <w:rPr>
          <w:rFonts w:cs="Tahoma"/>
          <w:szCs w:val="22"/>
        </w:rPr>
      </w:pPr>
      <w:r w:rsidRPr="004B5F7F">
        <w:rPr>
          <w:szCs w:val="22"/>
        </w:rPr>
        <w:t xml:space="preserve">Raporty, w postaci e-mail, </w:t>
      </w:r>
      <w:r w:rsidRPr="004B5F7F">
        <w:rPr>
          <w:b/>
          <w:szCs w:val="22"/>
        </w:rPr>
        <w:t>skanu, będą przekazywane na adres e-mail Kierownika Projektu</w:t>
      </w:r>
      <w:r w:rsidRPr="004B5F7F">
        <w:rPr>
          <w:szCs w:val="22"/>
        </w:rPr>
        <w:t xml:space="preserve"> i osób sprawujących nadzór nad projektem. </w:t>
      </w:r>
    </w:p>
    <w:p w14:paraId="63BA33C4" w14:textId="7467BE6A" w:rsidR="00A0561E" w:rsidRPr="004B5F7F" w:rsidRDefault="00A0561E" w:rsidP="00F5146E">
      <w:pPr>
        <w:pStyle w:val="Nagwek2"/>
        <w:numPr>
          <w:ilvl w:val="1"/>
          <w:numId w:val="28"/>
        </w:numPr>
        <w:rPr>
          <w:rFonts w:cs="Tahoma"/>
          <w:szCs w:val="22"/>
        </w:rPr>
      </w:pPr>
      <w:r w:rsidRPr="004B5F7F">
        <w:rPr>
          <w:rFonts w:cs="Tahoma"/>
          <w:szCs w:val="22"/>
        </w:rPr>
        <w:t>W każdym czasie na pisemne żądanie Zamawiającego zgłoszone przez Kierownika Projektu do Kierownika Zespołu Wykonawcy</w:t>
      </w:r>
      <w:r w:rsidR="002C2D0D" w:rsidRPr="004B5F7F">
        <w:rPr>
          <w:rFonts w:cs="Tahoma"/>
          <w:szCs w:val="22"/>
        </w:rPr>
        <w:t>.</w:t>
      </w:r>
      <w:r w:rsidRPr="004B5F7F">
        <w:rPr>
          <w:rFonts w:cs="Tahoma"/>
          <w:szCs w:val="22"/>
        </w:rPr>
        <w:t xml:space="preserve"> Wykonawca zobowiązuje się udzielać wyjaśnień dotyczących postępów prac nad wykonaniem przedmiotu Umowy</w:t>
      </w:r>
      <w:r w:rsidR="00FB56E7" w:rsidRPr="004B5F7F">
        <w:rPr>
          <w:rFonts w:cs="Tahoma"/>
          <w:szCs w:val="22"/>
        </w:rPr>
        <w:t>, stanu realizacji rzeczowej projektu</w:t>
      </w:r>
      <w:r w:rsidRPr="004B5F7F">
        <w:rPr>
          <w:rFonts w:cs="Tahoma"/>
          <w:szCs w:val="22"/>
        </w:rPr>
        <w:t>, nieujętych w raportach</w:t>
      </w:r>
      <w:r w:rsidR="00CA0221" w:rsidRPr="004B5F7F">
        <w:rPr>
          <w:rFonts w:cs="Tahoma"/>
          <w:szCs w:val="22"/>
        </w:rPr>
        <w:t>.</w:t>
      </w:r>
      <w:r w:rsidRPr="004B5F7F">
        <w:rPr>
          <w:rFonts w:cs="Tahoma"/>
          <w:szCs w:val="22"/>
        </w:rPr>
        <w:t xml:space="preserve"> </w:t>
      </w:r>
    </w:p>
    <w:p w14:paraId="7960CE0D" w14:textId="457C2822" w:rsidR="00A0561E" w:rsidRPr="004B5F7F" w:rsidRDefault="00A0561E" w:rsidP="00F5146E">
      <w:pPr>
        <w:pStyle w:val="Nagwek2"/>
        <w:numPr>
          <w:ilvl w:val="1"/>
          <w:numId w:val="28"/>
        </w:numPr>
        <w:rPr>
          <w:rFonts w:cs="Tahoma"/>
          <w:szCs w:val="22"/>
        </w:rPr>
      </w:pPr>
      <w:r w:rsidRPr="004B5F7F">
        <w:rPr>
          <w:rFonts w:cs="Tahoma"/>
          <w:szCs w:val="22"/>
        </w:rPr>
        <w:t xml:space="preserve">Komitet Sterujący może podjąć decyzję wzywającą Wykonawcę lub poszczególnych członków jego struktury organizacyjnej, do udzielenia innych informacji o stanie realizacji prac, niż wymienione w punktach poprzedzających. </w:t>
      </w:r>
    </w:p>
    <w:p w14:paraId="11CDBF7D" w14:textId="47AFB2CC" w:rsidR="00A0561E" w:rsidRPr="004B5F7F" w:rsidRDefault="00A0561E" w:rsidP="00F5146E">
      <w:pPr>
        <w:pStyle w:val="Nagwek2"/>
        <w:numPr>
          <w:ilvl w:val="1"/>
          <w:numId w:val="28"/>
        </w:numPr>
        <w:rPr>
          <w:rFonts w:cs="Tahoma"/>
          <w:szCs w:val="22"/>
        </w:rPr>
      </w:pPr>
      <w:r w:rsidRPr="004B5F7F">
        <w:rPr>
          <w:rFonts w:cs="Tahoma"/>
          <w:szCs w:val="22"/>
        </w:rPr>
        <w:t>Wykonawca dokumentować będzie czas pracy Zespołu Wykonawcy poświęcony na</w:t>
      </w:r>
      <w:r w:rsidR="00806FC7" w:rsidRPr="004B5F7F">
        <w:rPr>
          <w:rFonts w:cs="Tahoma"/>
          <w:szCs w:val="22"/>
        </w:rPr>
        <w:t> </w:t>
      </w:r>
      <w:r w:rsidRPr="004B5F7F">
        <w:rPr>
          <w:rFonts w:cs="Tahoma"/>
          <w:szCs w:val="22"/>
        </w:rPr>
        <w:t xml:space="preserve">realizację zadań w ramach świadczenia usług Rozwoju </w:t>
      </w:r>
      <w:r w:rsidR="000D526A">
        <w:rPr>
          <w:rFonts w:cs="Tahoma"/>
          <w:szCs w:val="22"/>
        </w:rPr>
        <w:t>Rozwiązania</w:t>
      </w:r>
      <w:r w:rsidRPr="004B5F7F">
        <w:rPr>
          <w:rFonts w:cs="Tahoma"/>
          <w:szCs w:val="22"/>
        </w:rPr>
        <w:t xml:space="preserve">. </w:t>
      </w:r>
    </w:p>
    <w:p w14:paraId="09BB1B04" w14:textId="77777777" w:rsidR="00A0561E" w:rsidRPr="004B5F7F" w:rsidRDefault="00A0561E" w:rsidP="0065152F">
      <w:pPr>
        <w:spacing w:line="240" w:lineRule="auto"/>
        <w:jc w:val="both"/>
        <w:rPr>
          <w:rFonts w:cs="Tahoma"/>
        </w:rPr>
      </w:pPr>
    </w:p>
    <w:p w14:paraId="5FB1AD45" w14:textId="602D2CE6" w:rsidR="00DA7BBA" w:rsidRPr="004B5F7F" w:rsidRDefault="00450A60" w:rsidP="0065152F">
      <w:pPr>
        <w:pStyle w:val="Nagwek1"/>
        <w:rPr>
          <w:rFonts w:cs="Tahoma"/>
          <w:szCs w:val="22"/>
        </w:rPr>
      </w:pPr>
      <w:r w:rsidRPr="004B5F7F">
        <w:rPr>
          <w:rFonts w:cs="Tahoma"/>
          <w:szCs w:val="22"/>
        </w:rPr>
        <w:t xml:space="preserve"> </w:t>
      </w:r>
    </w:p>
    <w:p w14:paraId="5BB742DD" w14:textId="7BEE8A3B" w:rsidR="00450A60" w:rsidRPr="004B5F7F" w:rsidRDefault="00450A60" w:rsidP="0065152F">
      <w:pPr>
        <w:spacing w:line="240" w:lineRule="auto"/>
        <w:jc w:val="center"/>
        <w:rPr>
          <w:rFonts w:cs="Tahoma"/>
          <w:b/>
        </w:rPr>
      </w:pPr>
      <w:r w:rsidRPr="004B5F7F">
        <w:rPr>
          <w:rFonts w:cs="Tahoma"/>
          <w:b/>
        </w:rPr>
        <w:t>Procedura Odbior</w:t>
      </w:r>
      <w:r w:rsidR="00A928D6" w:rsidRPr="004B5F7F">
        <w:rPr>
          <w:rFonts w:cs="Tahoma"/>
          <w:b/>
        </w:rPr>
        <w:t>ów / Odbiór Końcowy</w:t>
      </w:r>
      <w:r w:rsidR="00DA7BBA" w:rsidRPr="004B5F7F">
        <w:rPr>
          <w:rFonts w:cs="Tahoma"/>
          <w:b/>
        </w:rPr>
        <w:t xml:space="preserve">. </w:t>
      </w:r>
    </w:p>
    <w:p w14:paraId="48FB182A" w14:textId="77777777" w:rsidR="00DA7BBA" w:rsidRPr="004B5F7F" w:rsidRDefault="00DA7BBA" w:rsidP="0065152F">
      <w:pPr>
        <w:spacing w:line="240" w:lineRule="auto"/>
        <w:jc w:val="center"/>
        <w:rPr>
          <w:rFonts w:cs="Tahoma"/>
        </w:rPr>
      </w:pPr>
    </w:p>
    <w:p w14:paraId="208CF0A1" w14:textId="551BA610" w:rsidR="00450A60" w:rsidRPr="004B5F7F" w:rsidRDefault="00450A60" w:rsidP="00F5146E">
      <w:pPr>
        <w:pStyle w:val="Nagwek2"/>
        <w:numPr>
          <w:ilvl w:val="1"/>
          <w:numId w:val="24"/>
        </w:numPr>
        <w:rPr>
          <w:rFonts w:cs="Tahoma"/>
          <w:szCs w:val="22"/>
        </w:rPr>
      </w:pPr>
      <w:r w:rsidRPr="004B5F7F">
        <w:rPr>
          <w:rFonts w:cs="Tahoma"/>
          <w:szCs w:val="22"/>
        </w:rPr>
        <w:t xml:space="preserve">W trakcie realizacji Umowy Odbiorowi podlegają poszczególne Produkty, Etapy oraz Fazy. </w:t>
      </w:r>
    </w:p>
    <w:p w14:paraId="666FE09B" w14:textId="1D4E4F0D" w:rsidR="00302155" w:rsidRPr="004B5F7F" w:rsidRDefault="00302155" w:rsidP="00F5146E">
      <w:pPr>
        <w:pStyle w:val="Nagwek2"/>
        <w:numPr>
          <w:ilvl w:val="1"/>
          <w:numId w:val="28"/>
        </w:numPr>
        <w:rPr>
          <w:rFonts w:cs="Tahoma"/>
          <w:szCs w:val="22"/>
        </w:rPr>
      </w:pPr>
      <w:r w:rsidRPr="004B5F7F">
        <w:rPr>
          <w:rFonts w:cs="Tahoma"/>
          <w:szCs w:val="22"/>
        </w:rPr>
        <w:t xml:space="preserve">W odbiorach, w pierwszej kolejności będą miały zastosowanie zapisy Umowy. </w:t>
      </w:r>
    </w:p>
    <w:p w14:paraId="59F809E2" w14:textId="5AC2D3E3" w:rsidR="00450A60" w:rsidRPr="004B5F7F" w:rsidRDefault="00450A60" w:rsidP="00F5146E">
      <w:pPr>
        <w:pStyle w:val="Nagwek2"/>
        <w:numPr>
          <w:ilvl w:val="1"/>
          <w:numId w:val="28"/>
        </w:numPr>
        <w:rPr>
          <w:rFonts w:cs="Tahoma"/>
          <w:szCs w:val="22"/>
        </w:rPr>
      </w:pPr>
      <w:r w:rsidRPr="004B5F7F">
        <w:rPr>
          <w:rFonts w:cs="Tahoma"/>
          <w:szCs w:val="22"/>
        </w:rPr>
        <w:t>Z każdego Odbioru będz</w:t>
      </w:r>
      <w:r w:rsidR="00A928D6" w:rsidRPr="004B5F7F">
        <w:rPr>
          <w:rFonts w:cs="Tahoma"/>
          <w:szCs w:val="22"/>
        </w:rPr>
        <w:t>ie sporządzany Protokół Odbioru</w:t>
      </w:r>
      <w:r w:rsidRPr="004B5F7F">
        <w:rPr>
          <w:rFonts w:cs="Tahoma"/>
          <w:szCs w:val="22"/>
        </w:rPr>
        <w:t xml:space="preserve">. </w:t>
      </w:r>
    </w:p>
    <w:p w14:paraId="6480B22B" w14:textId="4161A234" w:rsidR="00450A60" w:rsidRPr="004B5F7F" w:rsidRDefault="00450A60" w:rsidP="00F5146E">
      <w:pPr>
        <w:pStyle w:val="Nagwek2"/>
        <w:numPr>
          <w:ilvl w:val="1"/>
          <w:numId w:val="28"/>
        </w:numPr>
        <w:rPr>
          <w:rFonts w:cs="Tahoma"/>
          <w:szCs w:val="22"/>
        </w:rPr>
      </w:pPr>
      <w:r w:rsidRPr="004B5F7F">
        <w:rPr>
          <w:rFonts w:cs="Tahoma"/>
          <w:szCs w:val="22"/>
        </w:rPr>
        <w:t>Terminy przedstawienia do Odbioru poszczególnych Produktów, Etapów i Faz określone w</w:t>
      </w:r>
      <w:r w:rsidR="006A386C" w:rsidRPr="004B5F7F">
        <w:rPr>
          <w:rFonts w:cs="Tahoma"/>
          <w:szCs w:val="22"/>
        </w:rPr>
        <w:t> </w:t>
      </w:r>
      <w:r w:rsidRPr="004B5F7F">
        <w:rPr>
          <w:rFonts w:cs="Tahoma"/>
          <w:szCs w:val="22"/>
        </w:rPr>
        <w:t xml:space="preserve">Harmonogramie Szczegółowym. </w:t>
      </w:r>
    </w:p>
    <w:p w14:paraId="4344D5B4" w14:textId="574062A1" w:rsidR="00A928D6" w:rsidRPr="004B5F7F" w:rsidRDefault="00A928D6" w:rsidP="00F5146E">
      <w:pPr>
        <w:pStyle w:val="Nagwek2"/>
        <w:numPr>
          <w:ilvl w:val="1"/>
          <w:numId w:val="28"/>
        </w:numPr>
        <w:rPr>
          <w:rFonts w:eastAsiaTheme="minorHAnsi" w:cs="Tahoma"/>
          <w:szCs w:val="22"/>
        </w:rPr>
      </w:pPr>
      <w:r w:rsidRPr="004B5F7F">
        <w:rPr>
          <w:rFonts w:eastAsiaTheme="minorHAnsi" w:cs="Tahoma"/>
          <w:szCs w:val="22"/>
        </w:rPr>
        <w:t xml:space="preserve">Czynności odbioru rozpoczynają się po dostarczeniu przez Wykonawcę wszystkich wymaganych urządzeń oraz wykonaniu wszelkich świadczeń i innych obowiązków wynikających z umowy, pod warunkiem: </w:t>
      </w:r>
    </w:p>
    <w:p w14:paraId="6E2E987C" w14:textId="7E409905" w:rsidR="00A928D6" w:rsidRPr="004B5F7F" w:rsidRDefault="00A928D6" w:rsidP="00F5146E">
      <w:pPr>
        <w:pStyle w:val="Nagwek3"/>
        <w:numPr>
          <w:ilvl w:val="2"/>
          <w:numId w:val="28"/>
        </w:numPr>
        <w:rPr>
          <w:rFonts w:eastAsiaTheme="minorHAnsi" w:cs="Tahoma"/>
          <w:szCs w:val="22"/>
        </w:rPr>
      </w:pPr>
      <w:r w:rsidRPr="004B5F7F">
        <w:rPr>
          <w:rFonts w:eastAsiaTheme="minorHAnsi" w:cs="Tahoma"/>
          <w:szCs w:val="22"/>
        </w:rPr>
        <w:t>powiadomienia Zamawiającego przez Wykonawcę o gotowości przedmiotu umowy do odbioru,</w:t>
      </w:r>
      <w:r w:rsidR="002F11F1" w:rsidRPr="004B5F7F">
        <w:rPr>
          <w:rFonts w:eastAsiaTheme="minorHAnsi" w:cs="Tahoma"/>
          <w:szCs w:val="22"/>
        </w:rPr>
        <w:t xml:space="preserve"> </w:t>
      </w:r>
      <w:r w:rsidR="00C0495C" w:rsidRPr="004B5F7F">
        <w:rPr>
          <w:rFonts w:eastAsiaTheme="minorHAnsi" w:cs="Tahoma"/>
          <w:szCs w:val="22"/>
        </w:rPr>
        <w:t xml:space="preserve">na minimum siedem Dni Roboczych przed planowanym terminem, </w:t>
      </w:r>
    </w:p>
    <w:p w14:paraId="7344C6FB" w14:textId="102BE85F" w:rsidR="00A928D6" w:rsidRPr="004B5F7F" w:rsidRDefault="00A928D6" w:rsidP="00F5146E">
      <w:pPr>
        <w:pStyle w:val="Nagwek3"/>
        <w:numPr>
          <w:ilvl w:val="2"/>
          <w:numId w:val="28"/>
        </w:numPr>
        <w:rPr>
          <w:rFonts w:eastAsiaTheme="minorHAnsi" w:cs="Tahoma"/>
          <w:szCs w:val="22"/>
        </w:rPr>
      </w:pPr>
      <w:r w:rsidRPr="004B5F7F">
        <w:rPr>
          <w:rFonts w:eastAsiaTheme="minorHAnsi" w:cs="Tahoma"/>
          <w:szCs w:val="22"/>
        </w:rPr>
        <w:lastRenderedPageBreak/>
        <w:t>przekazania Zamawiającemu przez Wykonawcę kompletnej dokumentacji, o której mowa w niniejszej umowy.</w:t>
      </w:r>
      <w:r w:rsidR="002F11F1" w:rsidRPr="004B5F7F">
        <w:rPr>
          <w:rFonts w:eastAsiaTheme="minorHAnsi" w:cs="Tahoma"/>
          <w:szCs w:val="22"/>
        </w:rPr>
        <w:t xml:space="preserve"> </w:t>
      </w:r>
    </w:p>
    <w:p w14:paraId="005C0DC1" w14:textId="688D74C9" w:rsidR="00A928D6" w:rsidRPr="004B5F7F" w:rsidRDefault="00A928D6" w:rsidP="00F5146E">
      <w:pPr>
        <w:pStyle w:val="Nagwek2"/>
        <w:numPr>
          <w:ilvl w:val="1"/>
          <w:numId w:val="28"/>
        </w:numPr>
        <w:rPr>
          <w:rFonts w:eastAsiaTheme="minorHAnsi" w:cs="Tahoma"/>
          <w:szCs w:val="22"/>
        </w:rPr>
      </w:pPr>
      <w:r w:rsidRPr="004B5F7F">
        <w:rPr>
          <w:rFonts w:eastAsiaTheme="minorHAnsi" w:cs="Tahoma"/>
          <w:szCs w:val="22"/>
        </w:rPr>
        <w:t>Strony ustalają, że miejscem odbioru końcowego jest siedziba Zamawiającego, zaś w</w:t>
      </w:r>
      <w:r w:rsidR="002F11F1" w:rsidRPr="004B5F7F">
        <w:rPr>
          <w:rFonts w:eastAsiaTheme="minorHAnsi" w:cs="Tahoma"/>
          <w:szCs w:val="22"/>
        </w:rPr>
        <w:t> </w:t>
      </w:r>
      <w:r w:rsidRPr="004B5F7F">
        <w:rPr>
          <w:rFonts w:eastAsiaTheme="minorHAnsi" w:cs="Tahoma"/>
          <w:szCs w:val="22"/>
        </w:rPr>
        <w:t>czynnościach</w:t>
      </w:r>
      <w:r w:rsidR="002F11F1" w:rsidRPr="004B5F7F">
        <w:rPr>
          <w:rFonts w:eastAsiaTheme="minorHAnsi" w:cs="Tahoma"/>
          <w:szCs w:val="22"/>
        </w:rPr>
        <w:t xml:space="preserve"> </w:t>
      </w:r>
      <w:r w:rsidRPr="004B5F7F">
        <w:rPr>
          <w:rFonts w:eastAsiaTheme="minorHAnsi" w:cs="Tahoma"/>
          <w:szCs w:val="22"/>
        </w:rPr>
        <w:t>odbioru mają prawo uczestniczyć członkowie komisji w osobach:</w:t>
      </w:r>
      <w:r w:rsidR="002F11F1" w:rsidRPr="004B5F7F">
        <w:rPr>
          <w:rFonts w:eastAsiaTheme="minorHAnsi" w:cs="Tahoma"/>
          <w:szCs w:val="22"/>
        </w:rPr>
        <w:t xml:space="preserve"> </w:t>
      </w:r>
    </w:p>
    <w:p w14:paraId="6688549E" w14:textId="15582DC5" w:rsidR="00A928D6" w:rsidRPr="004B5F7F" w:rsidRDefault="00A928D6" w:rsidP="00F5146E">
      <w:pPr>
        <w:pStyle w:val="Nagwek3"/>
        <w:numPr>
          <w:ilvl w:val="2"/>
          <w:numId w:val="28"/>
        </w:numPr>
        <w:rPr>
          <w:rFonts w:eastAsiaTheme="minorHAnsi" w:cs="Tahoma"/>
          <w:szCs w:val="22"/>
        </w:rPr>
      </w:pPr>
      <w:r w:rsidRPr="004B5F7F">
        <w:rPr>
          <w:rFonts w:eastAsiaTheme="minorHAnsi" w:cs="Tahoma"/>
          <w:szCs w:val="22"/>
        </w:rPr>
        <w:t>co najmniej jednego i nie więcej niż trzech przedstawicieli Wykonawcy, w</w:t>
      </w:r>
      <w:r w:rsidR="002F11F1" w:rsidRPr="004B5F7F">
        <w:rPr>
          <w:rFonts w:eastAsiaTheme="minorHAnsi" w:cs="Tahoma"/>
          <w:szCs w:val="22"/>
        </w:rPr>
        <w:t> </w:t>
      </w:r>
      <w:r w:rsidRPr="004B5F7F">
        <w:rPr>
          <w:rFonts w:eastAsiaTheme="minorHAnsi" w:cs="Tahoma"/>
          <w:szCs w:val="22"/>
        </w:rPr>
        <w:t>tym</w:t>
      </w:r>
      <w:r w:rsidR="002F11F1" w:rsidRPr="004B5F7F">
        <w:rPr>
          <w:rFonts w:eastAsiaTheme="minorHAnsi" w:cs="Tahoma"/>
          <w:szCs w:val="22"/>
        </w:rPr>
        <w:t> </w:t>
      </w:r>
      <w:r w:rsidRPr="004B5F7F">
        <w:rPr>
          <w:rFonts w:eastAsiaTheme="minorHAnsi" w:cs="Tahoma"/>
          <w:szCs w:val="22"/>
        </w:rPr>
        <w:t>Podwykonawc</w:t>
      </w:r>
      <w:r w:rsidR="002F11F1" w:rsidRPr="004B5F7F">
        <w:rPr>
          <w:rFonts w:eastAsiaTheme="minorHAnsi" w:cs="Tahoma"/>
          <w:szCs w:val="22"/>
        </w:rPr>
        <w:t xml:space="preserve">ów, </w:t>
      </w:r>
    </w:p>
    <w:p w14:paraId="17231163" w14:textId="2B2D2EBB" w:rsidR="00A928D6" w:rsidRPr="004B5F7F" w:rsidRDefault="00A928D6" w:rsidP="00F5146E">
      <w:pPr>
        <w:pStyle w:val="Nagwek3"/>
        <w:numPr>
          <w:ilvl w:val="2"/>
          <w:numId w:val="28"/>
        </w:numPr>
        <w:rPr>
          <w:rFonts w:eastAsiaTheme="minorHAnsi" w:cs="Tahoma"/>
          <w:szCs w:val="22"/>
        </w:rPr>
      </w:pPr>
      <w:r w:rsidRPr="004B5F7F">
        <w:rPr>
          <w:rFonts w:eastAsiaTheme="minorHAnsi" w:cs="Tahoma"/>
          <w:szCs w:val="22"/>
        </w:rPr>
        <w:t>nie więcej niż trzech pracowników Zamawiającego,</w:t>
      </w:r>
      <w:r w:rsidR="002F11F1" w:rsidRPr="004B5F7F">
        <w:rPr>
          <w:rFonts w:eastAsiaTheme="minorHAnsi" w:cs="Tahoma"/>
          <w:szCs w:val="22"/>
        </w:rPr>
        <w:t xml:space="preserve"> </w:t>
      </w:r>
    </w:p>
    <w:p w14:paraId="375EB89D" w14:textId="5E213E6F" w:rsidR="00A928D6" w:rsidRPr="004B5F7F" w:rsidRDefault="002C0FAE" w:rsidP="00F5146E">
      <w:pPr>
        <w:pStyle w:val="Nagwek3"/>
        <w:numPr>
          <w:ilvl w:val="2"/>
          <w:numId w:val="28"/>
        </w:numPr>
        <w:rPr>
          <w:rFonts w:eastAsiaTheme="minorHAnsi" w:cs="Tahoma"/>
          <w:szCs w:val="22"/>
        </w:rPr>
      </w:pPr>
      <w:r w:rsidRPr="00F20571">
        <w:rPr>
          <w:rFonts w:eastAsiaTheme="minorHAnsi" w:cs="Tahoma"/>
          <w:szCs w:val="22"/>
        </w:rPr>
        <w:t>Koordynatora</w:t>
      </w:r>
      <w:r w:rsidR="00A928D6" w:rsidRPr="00F20571">
        <w:rPr>
          <w:rFonts w:eastAsiaTheme="minorHAnsi" w:cs="Tahoma"/>
          <w:szCs w:val="22"/>
        </w:rPr>
        <w:t xml:space="preserve"> </w:t>
      </w:r>
      <w:r w:rsidR="002F11F1" w:rsidRPr="00F20571">
        <w:rPr>
          <w:rFonts w:eastAsiaTheme="minorHAnsi" w:cs="Tahoma"/>
          <w:szCs w:val="22"/>
        </w:rPr>
        <w:t>zaangażowanego</w:t>
      </w:r>
      <w:r w:rsidR="00A928D6" w:rsidRPr="004B5F7F">
        <w:rPr>
          <w:rFonts w:eastAsiaTheme="minorHAnsi" w:cs="Tahoma"/>
          <w:szCs w:val="22"/>
        </w:rPr>
        <w:t xml:space="preserve"> przez Zamawiającego</w:t>
      </w:r>
      <w:r w:rsidR="002F11F1" w:rsidRPr="004B5F7F">
        <w:rPr>
          <w:rFonts w:eastAsiaTheme="minorHAnsi" w:cs="Tahoma"/>
          <w:szCs w:val="22"/>
        </w:rPr>
        <w:t xml:space="preserve">, </w:t>
      </w:r>
    </w:p>
    <w:p w14:paraId="745729AF" w14:textId="5D604A6E" w:rsidR="00A928D6" w:rsidRPr="004B5F7F" w:rsidRDefault="00A928D6" w:rsidP="00F5146E">
      <w:pPr>
        <w:pStyle w:val="Nagwek2"/>
        <w:numPr>
          <w:ilvl w:val="1"/>
          <w:numId w:val="28"/>
        </w:numPr>
        <w:rPr>
          <w:rFonts w:eastAsiaTheme="minorHAnsi" w:cs="Tahoma"/>
          <w:szCs w:val="22"/>
        </w:rPr>
      </w:pPr>
      <w:r w:rsidRPr="004B5F7F">
        <w:rPr>
          <w:rFonts w:eastAsiaTheme="minorHAnsi" w:cs="Tahoma"/>
          <w:szCs w:val="22"/>
        </w:rPr>
        <w:t>Przed zgłoszeniem gotowości do odbioru robót Wykonawca przeprowadza wszystkie</w:t>
      </w:r>
      <w:r w:rsidR="002F11F1" w:rsidRPr="004B5F7F">
        <w:rPr>
          <w:rFonts w:eastAsiaTheme="minorHAnsi" w:cs="Tahoma"/>
          <w:szCs w:val="22"/>
        </w:rPr>
        <w:t xml:space="preserve"> </w:t>
      </w:r>
      <w:r w:rsidRPr="004B5F7F">
        <w:rPr>
          <w:rFonts w:eastAsiaTheme="minorHAnsi" w:cs="Tahoma"/>
          <w:szCs w:val="22"/>
        </w:rPr>
        <w:t>niezbędne próby techniczne i sprawdzenia, umożliwiając udział przedstawicieli Zamawiającego w</w:t>
      </w:r>
      <w:r w:rsidR="002F11F1" w:rsidRPr="004B5F7F">
        <w:rPr>
          <w:rFonts w:eastAsiaTheme="minorHAnsi" w:cs="Tahoma"/>
          <w:szCs w:val="22"/>
        </w:rPr>
        <w:t xml:space="preserve"> </w:t>
      </w:r>
      <w:r w:rsidRPr="004B5F7F">
        <w:rPr>
          <w:rFonts w:eastAsiaTheme="minorHAnsi" w:cs="Tahoma"/>
          <w:szCs w:val="22"/>
        </w:rPr>
        <w:t>tych próbach i sprawdzeniach.</w:t>
      </w:r>
      <w:r w:rsidR="002F11F1" w:rsidRPr="004B5F7F">
        <w:rPr>
          <w:rFonts w:eastAsiaTheme="minorHAnsi" w:cs="Tahoma"/>
          <w:szCs w:val="22"/>
        </w:rPr>
        <w:t xml:space="preserve"> </w:t>
      </w:r>
    </w:p>
    <w:p w14:paraId="6E1A909B" w14:textId="6E2FF1D7" w:rsidR="00A928D6" w:rsidRPr="004B5F7F" w:rsidRDefault="00A928D6" w:rsidP="00F5146E">
      <w:pPr>
        <w:pStyle w:val="Nagwek2"/>
        <w:numPr>
          <w:ilvl w:val="1"/>
          <w:numId w:val="28"/>
        </w:numPr>
        <w:rPr>
          <w:rFonts w:eastAsiaTheme="minorHAnsi" w:cs="Tahoma"/>
          <w:szCs w:val="22"/>
        </w:rPr>
      </w:pPr>
      <w:r w:rsidRPr="004B5F7F">
        <w:rPr>
          <w:rFonts w:eastAsiaTheme="minorHAnsi" w:cs="Tahoma"/>
          <w:szCs w:val="22"/>
        </w:rPr>
        <w:t xml:space="preserve">Zamawiający wskazuje datę odbioru końcowego w terminie 3 </w:t>
      </w:r>
      <w:r w:rsidR="00C0495C" w:rsidRPr="004B5F7F">
        <w:rPr>
          <w:rFonts w:eastAsiaTheme="minorHAnsi" w:cs="Tahoma"/>
          <w:szCs w:val="22"/>
        </w:rPr>
        <w:t>Dni Roboczych</w:t>
      </w:r>
      <w:r w:rsidRPr="004B5F7F">
        <w:rPr>
          <w:rFonts w:eastAsiaTheme="minorHAnsi" w:cs="Tahoma"/>
          <w:szCs w:val="22"/>
        </w:rPr>
        <w:t xml:space="preserve"> od daty spełnienia przez</w:t>
      </w:r>
      <w:r w:rsidR="002F11F1" w:rsidRPr="004B5F7F">
        <w:rPr>
          <w:rFonts w:eastAsiaTheme="minorHAnsi" w:cs="Tahoma"/>
          <w:szCs w:val="22"/>
        </w:rPr>
        <w:t> </w:t>
      </w:r>
      <w:r w:rsidRPr="004B5F7F">
        <w:rPr>
          <w:rFonts w:eastAsiaTheme="minorHAnsi" w:cs="Tahoma"/>
          <w:szCs w:val="22"/>
        </w:rPr>
        <w:t>Wykonawcę kompletnej dokumentacji, pod</w:t>
      </w:r>
      <w:r w:rsidR="002F11F1" w:rsidRPr="004B5F7F">
        <w:rPr>
          <w:rFonts w:eastAsiaTheme="minorHAnsi" w:cs="Tahoma"/>
          <w:szCs w:val="22"/>
        </w:rPr>
        <w:t xml:space="preserve"> </w:t>
      </w:r>
      <w:r w:rsidRPr="004B5F7F">
        <w:rPr>
          <w:rFonts w:eastAsiaTheme="minorHAnsi" w:cs="Tahoma"/>
          <w:szCs w:val="22"/>
        </w:rPr>
        <w:t>warunkiem nie wniesienia zastrzeżeń w</w:t>
      </w:r>
      <w:r w:rsidR="002F11F1" w:rsidRPr="004B5F7F">
        <w:rPr>
          <w:rFonts w:eastAsiaTheme="minorHAnsi" w:cs="Tahoma"/>
          <w:szCs w:val="22"/>
        </w:rPr>
        <w:t> </w:t>
      </w:r>
      <w:r w:rsidRPr="004B5F7F">
        <w:rPr>
          <w:rFonts w:eastAsiaTheme="minorHAnsi" w:cs="Tahoma"/>
          <w:szCs w:val="22"/>
        </w:rPr>
        <w:t>zakresie poprawności lub kompletności przekazanej</w:t>
      </w:r>
      <w:r w:rsidR="002F11F1" w:rsidRPr="004B5F7F">
        <w:rPr>
          <w:rFonts w:eastAsiaTheme="minorHAnsi" w:cs="Tahoma"/>
          <w:szCs w:val="22"/>
        </w:rPr>
        <w:t xml:space="preserve"> </w:t>
      </w:r>
      <w:r w:rsidRPr="004B5F7F">
        <w:rPr>
          <w:rFonts w:eastAsiaTheme="minorHAnsi" w:cs="Tahoma"/>
          <w:szCs w:val="22"/>
        </w:rPr>
        <w:t>dokumentacji. Wniesienie przez</w:t>
      </w:r>
      <w:r w:rsidR="002F11F1" w:rsidRPr="004B5F7F">
        <w:rPr>
          <w:rFonts w:eastAsiaTheme="minorHAnsi" w:cs="Tahoma"/>
          <w:szCs w:val="22"/>
        </w:rPr>
        <w:t> </w:t>
      </w:r>
      <w:r w:rsidRPr="004B5F7F">
        <w:rPr>
          <w:rFonts w:eastAsiaTheme="minorHAnsi" w:cs="Tahoma"/>
          <w:szCs w:val="22"/>
        </w:rPr>
        <w:t>Zamawiającego zastrzeżeń do dokumentacji w zakresie</w:t>
      </w:r>
      <w:r w:rsidR="002F11F1" w:rsidRPr="004B5F7F">
        <w:rPr>
          <w:rFonts w:eastAsiaTheme="minorHAnsi" w:cs="Tahoma"/>
          <w:szCs w:val="22"/>
        </w:rPr>
        <w:t xml:space="preserve"> </w:t>
      </w:r>
      <w:r w:rsidRPr="004B5F7F">
        <w:rPr>
          <w:rFonts w:eastAsiaTheme="minorHAnsi" w:cs="Tahoma"/>
          <w:szCs w:val="22"/>
        </w:rPr>
        <w:t>poprawności lub kompletności dokumentacji, stanowi podstawę do odmowy określenia przez</w:t>
      </w:r>
      <w:r w:rsidR="002F11F1" w:rsidRPr="004B5F7F">
        <w:rPr>
          <w:rFonts w:eastAsiaTheme="minorHAnsi" w:cs="Tahoma"/>
          <w:szCs w:val="22"/>
        </w:rPr>
        <w:t xml:space="preserve"> </w:t>
      </w:r>
      <w:r w:rsidRPr="004B5F7F">
        <w:rPr>
          <w:rFonts w:eastAsiaTheme="minorHAnsi" w:cs="Tahoma"/>
          <w:szCs w:val="22"/>
        </w:rPr>
        <w:t xml:space="preserve">Zamawiającego terminu rozpoczęcia czynności odbioru końcowego – w takiej sytuacji </w:t>
      </w:r>
      <w:r w:rsidRPr="004B5F7F">
        <w:rPr>
          <w:rFonts w:eastAsiaTheme="minorHAnsi" w:cs="Tahoma"/>
          <w:szCs w:val="22"/>
          <w:u w:val="single"/>
        </w:rPr>
        <w:t>Wykonawca</w:t>
      </w:r>
      <w:r w:rsidR="002F11F1" w:rsidRPr="004B5F7F">
        <w:rPr>
          <w:rFonts w:eastAsiaTheme="minorHAnsi" w:cs="Tahoma"/>
          <w:szCs w:val="22"/>
          <w:u w:val="single"/>
        </w:rPr>
        <w:t xml:space="preserve"> </w:t>
      </w:r>
      <w:r w:rsidRPr="004B5F7F">
        <w:rPr>
          <w:rFonts w:eastAsiaTheme="minorHAnsi" w:cs="Tahoma"/>
          <w:szCs w:val="22"/>
          <w:u w:val="single"/>
        </w:rPr>
        <w:t>pozostaje w</w:t>
      </w:r>
      <w:r w:rsidR="002F11F1" w:rsidRPr="004B5F7F">
        <w:rPr>
          <w:rFonts w:eastAsiaTheme="minorHAnsi" w:cs="Tahoma"/>
          <w:szCs w:val="22"/>
          <w:u w:val="single"/>
        </w:rPr>
        <w:t> zwłoce</w:t>
      </w:r>
      <w:r w:rsidRPr="004B5F7F">
        <w:rPr>
          <w:rFonts w:eastAsiaTheme="minorHAnsi" w:cs="Tahoma"/>
          <w:szCs w:val="22"/>
          <w:u w:val="single"/>
        </w:rPr>
        <w:t xml:space="preserve"> z wykonaniem przedmiotu umowy co uprawnia Zamawiającego do</w:t>
      </w:r>
      <w:r w:rsidR="002F11F1" w:rsidRPr="004B5F7F">
        <w:rPr>
          <w:rFonts w:eastAsiaTheme="minorHAnsi" w:cs="Tahoma"/>
          <w:szCs w:val="22"/>
          <w:u w:val="single"/>
        </w:rPr>
        <w:t xml:space="preserve"> </w:t>
      </w:r>
      <w:r w:rsidRPr="004B5F7F">
        <w:rPr>
          <w:rFonts w:eastAsiaTheme="minorHAnsi" w:cs="Tahoma"/>
          <w:szCs w:val="22"/>
          <w:u w:val="single"/>
        </w:rPr>
        <w:t>naliczania odpowiednich kar umownych</w:t>
      </w:r>
      <w:r w:rsidRPr="004B5F7F">
        <w:rPr>
          <w:rFonts w:eastAsiaTheme="minorHAnsi" w:cs="Tahoma"/>
          <w:szCs w:val="22"/>
        </w:rPr>
        <w:t xml:space="preserve"> z tego tytułu licząc od daty powiadomienia Wykonawcy o</w:t>
      </w:r>
      <w:r w:rsidR="002F11F1" w:rsidRPr="004B5F7F">
        <w:rPr>
          <w:rFonts w:eastAsiaTheme="minorHAnsi" w:cs="Tahoma"/>
          <w:szCs w:val="22"/>
        </w:rPr>
        <w:t> </w:t>
      </w:r>
      <w:r w:rsidRPr="004B5F7F">
        <w:rPr>
          <w:rFonts w:eastAsiaTheme="minorHAnsi" w:cs="Tahoma"/>
          <w:szCs w:val="22"/>
        </w:rPr>
        <w:t>wniesionych zastrzeżeniach do dnia właściwego uzupełnienia dokumentacji przez</w:t>
      </w:r>
      <w:r w:rsidR="002F11F1" w:rsidRPr="004B5F7F">
        <w:rPr>
          <w:rFonts w:eastAsiaTheme="minorHAnsi" w:cs="Tahoma"/>
          <w:szCs w:val="22"/>
        </w:rPr>
        <w:t> </w:t>
      </w:r>
      <w:r w:rsidRPr="004B5F7F">
        <w:rPr>
          <w:rFonts w:eastAsiaTheme="minorHAnsi" w:cs="Tahoma"/>
          <w:szCs w:val="22"/>
        </w:rPr>
        <w:t>Wykonawcę.</w:t>
      </w:r>
      <w:r w:rsidR="00C3612D" w:rsidRPr="004B5F7F">
        <w:rPr>
          <w:rFonts w:eastAsiaTheme="minorHAnsi" w:cs="Tahoma"/>
          <w:szCs w:val="22"/>
        </w:rPr>
        <w:t xml:space="preserve"> </w:t>
      </w:r>
    </w:p>
    <w:p w14:paraId="0C2A88B8" w14:textId="23617921" w:rsidR="00A928D6" w:rsidRPr="004B5F7F" w:rsidRDefault="00A928D6" w:rsidP="00F5146E">
      <w:pPr>
        <w:pStyle w:val="Nagwek2"/>
        <w:numPr>
          <w:ilvl w:val="1"/>
          <w:numId w:val="28"/>
        </w:numPr>
        <w:rPr>
          <w:rFonts w:eastAsiaTheme="minorHAnsi" w:cs="Tahoma"/>
          <w:szCs w:val="22"/>
        </w:rPr>
      </w:pPr>
      <w:r w:rsidRPr="004B5F7F">
        <w:rPr>
          <w:rFonts w:eastAsiaTheme="minorHAnsi" w:cs="Tahoma"/>
          <w:szCs w:val="22"/>
        </w:rPr>
        <w:t>Odbiór końcowy obejmuje następujące czynności:</w:t>
      </w:r>
      <w:r w:rsidR="002F11F1" w:rsidRPr="004B5F7F">
        <w:rPr>
          <w:rFonts w:eastAsiaTheme="minorHAnsi" w:cs="Tahoma"/>
          <w:szCs w:val="22"/>
        </w:rPr>
        <w:t xml:space="preserve"> </w:t>
      </w:r>
    </w:p>
    <w:p w14:paraId="0C7ABFBB" w14:textId="7D1F5584" w:rsidR="00A928D6" w:rsidRPr="004B5F7F" w:rsidRDefault="00A928D6" w:rsidP="00F5146E">
      <w:pPr>
        <w:pStyle w:val="Nagwek3"/>
        <w:numPr>
          <w:ilvl w:val="2"/>
          <w:numId w:val="28"/>
        </w:numPr>
        <w:rPr>
          <w:rFonts w:eastAsiaTheme="minorHAnsi" w:cs="Tahoma"/>
          <w:szCs w:val="22"/>
        </w:rPr>
      </w:pPr>
      <w:r w:rsidRPr="004B5F7F">
        <w:rPr>
          <w:rFonts w:eastAsiaTheme="minorHAnsi" w:cs="Tahoma"/>
          <w:szCs w:val="22"/>
        </w:rPr>
        <w:t>odbiór ilościowy polegający na sprawdzeniu i potwierdzeniu prawidłowej ilości i</w:t>
      </w:r>
      <w:r w:rsidR="002F11F1" w:rsidRPr="004B5F7F">
        <w:rPr>
          <w:rFonts w:eastAsiaTheme="minorHAnsi" w:cs="Tahoma"/>
          <w:szCs w:val="22"/>
        </w:rPr>
        <w:t> </w:t>
      </w:r>
      <w:r w:rsidRPr="004B5F7F">
        <w:rPr>
          <w:rFonts w:eastAsiaTheme="minorHAnsi" w:cs="Tahoma"/>
          <w:szCs w:val="22"/>
        </w:rPr>
        <w:t>kompletności</w:t>
      </w:r>
      <w:r w:rsidR="002F11F1" w:rsidRPr="004B5F7F">
        <w:rPr>
          <w:rFonts w:eastAsiaTheme="minorHAnsi" w:cs="Tahoma"/>
          <w:szCs w:val="22"/>
        </w:rPr>
        <w:t xml:space="preserve"> </w:t>
      </w:r>
      <w:r w:rsidRPr="004B5F7F">
        <w:rPr>
          <w:rFonts w:eastAsiaTheme="minorHAnsi" w:cs="Tahoma"/>
          <w:szCs w:val="22"/>
        </w:rPr>
        <w:t>dostarczonych urządzeń, oraz zgodności ich parametrów technicznych z</w:t>
      </w:r>
      <w:r w:rsidR="002F11F1" w:rsidRPr="004B5F7F">
        <w:rPr>
          <w:rFonts w:eastAsiaTheme="minorHAnsi" w:cs="Tahoma"/>
          <w:szCs w:val="22"/>
        </w:rPr>
        <w:t> </w:t>
      </w:r>
      <w:r w:rsidRPr="004B5F7F">
        <w:rPr>
          <w:rFonts w:eastAsiaTheme="minorHAnsi" w:cs="Tahoma"/>
          <w:szCs w:val="22"/>
        </w:rPr>
        <w:t>warunkami SIWZ oraz</w:t>
      </w:r>
      <w:r w:rsidR="002F11F1" w:rsidRPr="004B5F7F">
        <w:rPr>
          <w:rFonts w:eastAsiaTheme="minorHAnsi" w:cs="Tahoma"/>
          <w:szCs w:val="22"/>
        </w:rPr>
        <w:t xml:space="preserve"> </w:t>
      </w:r>
      <w:r w:rsidRPr="004B5F7F">
        <w:rPr>
          <w:rFonts w:eastAsiaTheme="minorHAnsi" w:cs="Tahoma"/>
          <w:szCs w:val="22"/>
        </w:rPr>
        <w:t>ofertą Wykonawcy,</w:t>
      </w:r>
      <w:r w:rsidR="002F11F1" w:rsidRPr="004B5F7F">
        <w:rPr>
          <w:rFonts w:eastAsiaTheme="minorHAnsi" w:cs="Tahoma"/>
          <w:szCs w:val="22"/>
        </w:rPr>
        <w:t xml:space="preserve"> </w:t>
      </w:r>
    </w:p>
    <w:p w14:paraId="4716306A" w14:textId="0A1F3649" w:rsidR="00A928D6" w:rsidRPr="004B5F7F" w:rsidRDefault="00A928D6" w:rsidP="00F5146E">
      <w:pPr>
        <w:pStyle w:val="Nagwek3"/>
        <w:numPr>
          <w:ilvl w:val="2"/>
          <w:numId w:val="28"/>
        </w:numPr>
        <w:rPr>
          <w:rFonts w:eastAsiaTheme="minorHAnsi" w:cs="Tahoma"/>
          <w:szCs w:val="22"/>
        </w:rPr>
      </w:pPr>
      <w:r w:rsidRPr="004B5F7F">
        <w:rPr>
          <w:rFonts w:eastAsiaTheme="minorHAnsi" w:cs="Tahoma"/>
          <w:szCs w:val="22"/>
        </w:rPr>
        <w:t>odbiór dokumentacji wymaganej zgodnie z zapisami SIWZ dla dostarczonych urządzeń</w:t>
      </w:r>
      <w:r w:rsidR="002F11F1" w:rsidRPr="004B5F7F">
        <w:rPr>
          <w:rFonts w:eastAsiaTheme="minorHAnsi" w:cs="Tahoma"/>
          <w:szCs w:val="22"/>
        </w:rPr>
        <w:t xml:space="preserve"> </w:t>
      </w:r>
      <w:r w:rsidRPr="004B5F7F">
        <w:rPr>
          <w:rFonts w:eastAsiaTheme="minorHAnsi" w:cs="Tahoma"/>
          <w:szCs w:val="22"/>
        </w:rPr>
        <w:t>(deklaracji zgodności, dokumentacji użytkownika, kart gwarancyjnych i</w:t>
      </w:r>
      <w:r w:rsidR="002C0FAE">
        <w:rPr>
          <w:rFonts w:eastAsiaTheme="minorHAnsi" w:cs="Tahoma"/>
          <w:szCs w:val="22"/>
        </w:rPr>
        <w:t> </w:t>
      </w:r>
      <w:r w:rsidRPr="004B5F7F">
        <w:rPr>
          <w:rFonts w:eastAsiaTheme="minorHAnsi" w:cs="Tahoma"/>
          <w:szCs w:val="22"/>
        </w:rPr>
        <w:t>oświadczeń, itp.), a</w:t>
      </w:r>
      <w:r w:rsidR="002F11F1" w:rsidRPr="004B5F7F">
        <w:rPr>
          <w:rFonts w:eastAsiaTheme="minorHAnsi" w:cs="Tahoma"/>
          <w:szCs w:val="22"/>
        </w:rPr>
        <w:t xml:space="preserve"> </w:t>
      </w:r>
      <w:r w:rsidRPr="004B5F7F">
        <w:rPr>
          <w:rFonts w:eastAsiaTheme="minorHAnsi" w:cs="Tahoma"/>
          <w:szCs w:val="22"/>
        </w:rPr>
        <w:t>także odbiór nośników i licencji dla dostarczonych programów sterujących i</w:t>
      </w:r>
      <w:r w:rsidR="002F11F1" w:rsidRPr="004B5F7F">
        <w:rPr>
          <w:rFonts w:eastAsiaTheme="minorHAnsi" w:cs="Tahoma"/>
          <w:szCs w:val="22"/>
        </w:rPr>
        <w:t> </w:t>
      </w:r>
      <w:r w:rsidRPr="004B5F7F">
        <w:rPr>
          <w:rFonts w:eastAsiaTheme="minorHAnsi" w:cs="Tahoma"/>
          <w:szCs w:val="22"/>
        </w:rPr>
        <w:t>zarządzających</w:t>
      </w:r>
      <w:r w:rsidR="002F11F1" w:rsidRPr="004B5F7F">
        <w:rPr>
          <w:rFonts w:eastAsiaTheme="minorHAnsi" w:cs="Tahoma"/>
          <w:szCs w:val="22"/>
        </w:rPr>
        <w:t xml:space="preserve"> </w:t>
      </w:r>
      <w:r w:rsidRPr="004B5F7F">
        <w:rPr>
          <w:rFonts w:eastAsiaTheme="minorHAnsi" w:cs="Tahoma"/>
          <w:szCs w:val="22"/>
        </w:rPr>
        <w:t>funkcjonalnościami dostarczonych urządzeń</w:t>
      </w:r>
      <w:r w:rsidR="002F11F1" w:rsidRPr="004B5F7F">
        <w:rPr>
          <w:rFonts w:eastAsiaTheme="minorHAnsi" w:cs="Tahoma"/>
          <w:szCs w:val="22"/>
        </w:rPr>
        <w:t xml:space="preserve">, </w:t>
      </w:r>
    </w:p>
    <w:p w14:paraId="3CCF272A" w14:textId="1BCD2F71" w:rsidR="00A928D6" w:rsidRPr="004B5F7F" w:rsidRDefault="00A928D6" w:rsidP="00F5146E">
      <w:pPr>
        <w:pStyle w:val="Nagwek3"/>
        <w:numPr>
          <w:ilvl w:val="2"/>
          <w:numId w:val="28"/>
        </w:numPr>
        <w:rPr>
          <w:rFonts w:eastAsiaTheme="minorHAnsi" w:cs="Tahoma"/>
          <w:szCs w:val="22"/>
        </w:rPr>
      </w:pPr>
      <w:r w:rsidRPr="004B5F7F">
        <w:rPr>
          <w:rFonts w:eastAsiaTheme="minorHAnsi" w:cs="Tahoma"/>
          <w:szCs w:val="22"/>
        </w:rPr>
        <w:t>odbiór jakościowy wykonanych montaży, podłączeń i instalacji,</w:t>
      </w:r>
      <w:r w:rsidR="002F11F1" w:rsidRPr="004B5F7F">
        <w:rPr>
          <w:rFonts w:eastAsiaTheme="minorHAnsi" w:cs="Tahoma"/>
          <w:szCs w:val="22"/>
        </w:rPr>
        <w:t xml:space="preserve"> konfiguracji</w:t>
      </w:r>
      <w:r w:rsidRPr="004B5F7F">
        <w:rPr>
          <w:rFonts w:eastAsiaTheme="minorHAnsi" w:cs="Tahoma"/>
          <w:szCs w:val="22"/>
        </w:rPr>
        <w:t xml:space="preserve"> w tym instalacji </w:t>
      </w:r>
      <w:r w:rsidR="002F11F1" w:rsidRPr="004B5F7F">
        <w:rPr>
          <w:rFonts w:eastAsiaTheme="minorHAnsi" w:cs="Tahoma"/>
          <w:szCs w:val="22"/>
        </w:rPr>
        <w:t xml:space="preserve">i konfiguracji </w:t>
      </w:r>
      <w:r w:rsidRPr="004B5F7F">
        <w:rPr>
          <w:rFonts w:eastAsiaTheme="minorHAnsi" w:cs="Tahoma"/>
          <w:szCs w:val="22"/>
        </w:rPr>
        <w:t>dostarczonego</w:t>
      </w:r>
      <w:r w:rsidR="002F11F1" w:rsidRPr="004B5F7F">
        <w:rPr>
          <w:rFonts w:eastAsiaTheme="minorHAnsi" w:cs="Tahoma"/>
          <w:szCs w:val="22"/>
        </w:rPr>
        <w:t xml:space="preserve"> </w:t>
      </w:r>
      <w:r w:rsidRPr="004B5F7F">
        <w:rPr>
          <w:rFonts w:eastAsiaTheme="minorHAnsi" w:cs="Tahoma"/>
          <w:szCs w:val="22"/>
        </w:rPr>
        <w:t>oprogramowania.</w:t>
      </w:r>
      <w:r w:rsidR="002F11F1" w:rsidRPr="004B5F7F">
        <w:rPr>
          <w:rFonts w:eastAsiaTheme="minorHAnsi" w:cs="Tahoma"/>
          <w:szCs w:val="22"/>
        </w:rPr>
        <w:t xml:space="preserve"> </w:t>
      </w:r>
    </w:p>
    <w:p w14:paraId="10247E8F" w14:textId="2CB5F6AF" w:rsidR="00A928D6" w:rsidRPr="004B5F7F" w:rsidRDefault="00A928D6" w:rsidP="00F5146E">
      <w:pPr>
        <w:pStyle w:val="Nagwek3"/>
        <w:numPr>
          <w:ilvl w:val="2"/>
          <w:numId w:val="28"/>
        </w:numPr>
        <w:rPr>
          <w:rFonts w:eastAsiaTheme="minorHAnsi" w:cs="Tahoma"/>
          <w:szCs w:val="22"/>
        </w:rPr>
      </w:pPr>
      <w:r w:rsidRPr="004B5F7F">
        <w:rPr>
          <w:rFonts w:eastAsiaTheme="minorHAnsi" w:cs="Tahoma"/>
          <w:szCs w:val="22"/>
        </w:rPr>
        <w:t>odbiór jakościowy i ilościowy innych świadczeń związanych z przedmiotem umowy, w</w:t>
      </w:r>
      <w:r w:rsidR="002F11F1" w:rsidRPr="004B5F7F">
        <w:rPr>
          <w:rFonts w:eastAsiaTheme="minorHAnsi" w:cs="Tahoma"/>
          <w:szCs w:val="22"/>
        </w:rPr>
        <w:t> </w:t>
      </w:r>
      <w:r w:rsidRPr="004B5F7F">
        <w:rPr>
          <w:rFonts w:eastAsiaTheme="minorHAnsi" w:cs="Tahoma"/>
          <w:szCs w:val="22"/>
        </w:rPr>
        <w:t>tym</w:t>
      </w:r>
      <w:r w:rsidR="002F11F1" w:rsidRPr="004B5F7F">
        <w:rPr>
          <w:rFonts w:eastAsiaTheme="minorHAnsi" w:cs="Tahoma"/>
          <w:szCs w:val="22"/>
        </w:rPr>
        <w:t xml:space="preserve"> </w:t>
      </w:r>
      <w:r w:rsidRPr="004B5F7F">
        <w:rPr>
          <w:rFonts w:eastAsiaTheme="minorHAnsi" w:cs="Tahoma"/>
          <w:szCs w:val="22"/>
        </w:rPr>
        <w:t>szkoleń personelu Zamawiającego</w:t>
      </w:r>
      <w:r w:rsidR="002F11F1" w:rsidRPr="004B5F7F">
        <w:rPr>
          <w:rFonts w:eastAsiaTheme="minorHAnsi" w:cs="Tahoma"/>
          <w:szCs w:val="22"/>
        </w:rPr>
        <w:t xml:space="preserve">, </w:t>
      </w:r>
    </w:p>
    <w:p w14:paraId="00FE0147" w14:textId="533111FA" w:rsidR="00C0495C" w:rsidRPr="004B5F7F" w:rsidRDefault="00C0495C" w:rsidP="00F5146E">
      <w:pPr>
        <w:pStyle w:val="Nagwek2"/>
        <w:numPr>
          <w:ilvl w:val="1"/>
          <w:numId w:val="28"/>
        </w:numPr>
        <w:rPr>
          <w:rFonts w:eastAsiaTheme="minorHAnsi" w:cs="Tahoma"/>
          <w:szCs w:val="22"/>
        </w:rPr>
      </w:pPr>
      <w:r w:rsidRPr="004B5F7F">
        <w:rPr>
          <w:rFonts w:eastAsiaTheme="minorHAnsi"/>
          <w:szCs w:val="22"/>
        </w:rPr>
        <w:t xml:space="preserve">W przypadku stwierdzenia </w:t>
      </w:r>
      <w:r w:rsidRPr="004B5F7F">
        <w:rPr>
          <w:rFonts w:eastAsiaTheme="minorHAnsi"/>
          <w:b/>
          <w:bCs/>
          <w:szCs w:val="22"/>
        </w:rPr>
        <w:t xml:space="preserve">Wad </w:t>
      </w:r>
      <w:r w:rsidRPr="004B5F7F">
        <w:rPr>
          <w:rFonts w:eastAsiaTheme="minorHAnsi"/>
          <w:szCs w:val="22"/>
        </w:rPr>
        <w:t xml:space="preserve">lub konieczności wprowadzenia uwag i zaleceń, Wykonawca zobowiązany jest odpowiednio do usunięcia </w:t>
      </w:r>
      <w:r w:rsidRPr="004B5F7F">
        <w:rPr>
          <w:rFonts w:eastAsiaTheme="minorHAnsi"/>
          <w:b/>
          <w:bCs/>
          <w:szCs w:val="22"/>
        </w:rPr>
        <w:t xml:space="preserve">Wad </w:t>
      </w:r>
      <w:r w:rsidRPr="004B5F7F">
        <w:rPr>
          <w:rFonts w:eastAsiaTheme="minorHAnsi"/>
          <w:szCs w:val="22"/>
        </w:rPr>
        <w:t xml:space="preserve">lub wprowadzenia uwag i zaleceń Zamawiającego, dotyczących prawidłowej realizacji przez Wykonawcę zobowiązań istniejących na gruncie niniejszej Umowy, na własny koszt i powtórzenia procedury odbioru opisanej w niniejszym paragrafie. Termin usunięcia </w:t>
      </w:r>
      <w:r w:rsidRPr="004B5F7F">
        <w:rPr>
          <w:rFonts w:eastAsiaTheme="minorHAnsi"/>
          <w:b/>
          <w:bCs/>
          <w:szCs w:val="22"/>
        </w:rPr>
        <w:t xml:space="preserve">Wad </w:t>
      </w:r>
      <w:r w:rsidRPr="004B5F7F">
        <w:rPr>
          <w:rFonts w:eastAsiaTheme="minorHAnsi"/>
          <w:szCs w:val="22"/>
        </w:rPr>
        <w:t>lub</w:t>
      </w:r>
      <w:r w:rsidR="00EA0CCD">
        <w:rPr>
          <w:rFonts w:eastAsiaTheme="minorHAnsi"/>
          <w:szCs w:val="22"/>
        </w:rPr>
        <w:t> </w:t>
      </w:r>
      <w:r w:rsidRPr="004B5F7F">
        <w:rPr>
          <w:rFonts w:eastAsiaTheme="minorHAnsi"/>
          <w:szCs w:val="22"/>
        </w:rPr>
        <w:t xml:space="preserve">wprowadzenia uwag i zaleceń Zamawiającego nie jest nowym terminem wykonania prac i stanowi podstawę do naliczenia kar umownych. </w:t>
      </w:r>
    </w:p>
    <w:p w14:paraId="11B7AEFF" w14:textId="71C7D106" w:rsidR="00A928D6" w:rsidRPr="004B5F7F" w:rsidRDefault="00A928D6" w:rsidP="00F5146E">
      <w:pPr>
        <w:pStyle w:val="Nagwek2"/>
        <w:numPr>
          <w:ilvl w:val="1"/>
          <w:numId w:val="28"/>
        </w:numPr>
        <w:rPr>
          <w:rFonts w:eastAsiaTheme="minorHAnsi" w:cs="Tahoma"/>
          <w:szCs w:val="22"/>
        </w:rPr>
      </w:pPr>
      <w:r w:rsidRPr="004B5F7F">
        <w:rPr>
          <w:rFonts w:eastAsiaTheme="minorHAnsi" w:cs="Tahoma"/>
          <w:szCs w:val="22"/>
        </w:rPr>
        <w:t>Jeżeli w rezultacie prowadzonych czynności odbioru końcowego zostanie stwierdzone, że</w:t>
      </w:r>
      <w:r w:rsidR="002F11F1" w:rsidRPr="004B5F7F">
        <w:rPr>
          <w:rFonts w:eastAsiaTheme="minorHAnsi" w:cs="Tahoma"/>
          <w:szCs w:val="22"/>
        </w:rPr>
        <w:t> </w:t>
      </w:r>
      <w:r w:rsidRPr="004B5F7F">
        <w:rPr>
          <w:rFonts w:eastAsiaTheme="minorHAnsi" w:cs="Tahoma"/>
          <w:szCs w:val="22"/>
        </w:rPr>
        <w:t>przedmiot</w:t>
      </w:r>
      <w:r w:rsidR="002F11F1" w:rsidRPr="004B5F7F">
        <w:rPr>
          <w:rFonts w:eastAsiaTheme="minorHAnsi" w:cs="Tahoma"/>
          <w:szCs w:val="22"/>
        </w:rPr>
        <w:t xml:space="preserve"> </w:t>
      </w:r>
      <w:r w:rsidRPr="004B5F7F">
        <w:rPr>
          <w:rFonts w:eastAsiaTheme="minorHAnsi" w:cs="Tahoma"/>
          <w:szCs w:val="22"/>
        </w:rPr>
        <w:t>umowy nie jest gotowy do odbioru z powodu niewykonania, niekompletności, wystąpienia wad lub</w:t>
      </w:r>
      <w:r w:rsidR="002F11F1" w:rsidRPr="004B5F7F">
        <w:rPr>
          <w:rFonts w:eastAsiaTheme="minorHAnsi" w:cs="Tahoma"/>
          <w:szCs w:val="22"/>
        </w:rPr>
        <w:t xml:space="preserve"> </w:t>
      </w:r>
      <w:r w:rsidRPr="004B5F7F">
        <w:rPr>
          <w:rFonts w:eastAsiaTheme="minorHAnsi" w:cs="Tahoma"/>
          <w:szCs w:val="22"/>
        </w:rPr>
        <w:t>nieprzeprowadzenia niezbędnych prób technicznych i sprawdzeń, Zamawiający może przerwać</w:t>
      </w:r>
      <w:r w:rsidR="002F11F1" w:rsidRPr="004B5F7F">
        <w:rPr>
          <w:rFonts w:eastAsiaTheme="minorHAnsi" w:cs="Tahoma"/>
          <w:szCs w:val="22"/>
        </w:rPr>
        <w:t xml:space="preserve"> </w:t>
      </w:r>
      <w:r w:rsidRPr="004B5F7F">
        <w:rPr>
          <w:rFonts w:eastAsiaTheme="minorHAnsi" w:cs="Tahoma"/>
          <w:szCs w:val="22"/>
        </w:rPr>
        <w:t>odbiór końcowy, wyznaczając Wykonawcy termin do</w:t>
      </w:r>
      <w:r w:rsidR="002F11F1" w:rsidRPr="004B5F7F">
        <w:rPr>
          <w:rFonts w:eastAsiaTheme="minorHAnsi" w:cs="Tahoma"/>
          <w:szCs w:val="22"/>
        </w:rPr>
        <w:t> </w:t>
      </w:r>
      <w:r w:rsidRPr="004B5F7F">
        <w:rPr>
          <w:rFonts w:eastAsiaTheme="minorHAnsi" w:cs="Tahoma"/>
          <w:szCs w:val="22"/>
        </w:rPr>
        <w:t>zakończenia realizacji przedmiotu umowy,</w:t>
      </w:r>
      <w:r w:rsidR="002F11F1" w:rsidRPr="004B5F7F">
        <w:rPr>
          <w:rFonts w:eastAsiaTheme="minorHAnsi" w:cs="Tahoma"/>
          <w:szCs w:val="22"/>
        </w:rPr>
        <w:t xml:space="preserve"> </w:t>
      </w:r>
      <w:r w:rsidRPr="004B5F7F">
        <w:rPr>
          <w:rFonts w:eastAsiaTheme="minorHAnsi" w:cs="Tahoma"/>
          <w:szCs w:val="22"/>
        </w:rPr>
        <w:t>usunięcia wad lub</w:t>
      </w:r>
      <w:r w:rsidR="00EA0CCD">
        <w:rPr>
          <w:rFonts w:eastAsiaTheme="minorHAnsi" w:cs="Tahoma"/>
          <w:szCs w:val="22"/>
        </w:rPr>
        <w:t> </w:t>
      </w:r>
      <w:r w:rsidRPr="004B5F7F">
        <w:rPr>
          <w:rFonts w:eastAsiaTheme="minorHAnsi" w:cs="Tahoma"/>
          <w:szCs w:val="22"/>
        </w:rPr>
        <w:t>przeprowadzenia prób i</w:t>
      </w:r>
      <w:r w:rsidR="002F11F1" w:rsidRPr="004B5F7F">
        <w:rPr>
          <w:rFonts w:eastAsiaTheme="minorHAnsi" w:cs="Tahoma"/>
          <w:szCs w:val="22"/>
        </w:rPr>
        <w:t> </w:t>
      </w:r>
      <w:r w:rsidRPr="004B5F7F">
        <w:rPr>
          <w:rFonts w:eastAsiaTheme="minorHAnsi" w:cs="Tahoma"/>
          <w:szCs w:val="22"/>
        </w:rPr>
        <w:t>sprawdzeń, uwzględniający ich złożoność techniczną, a</w:t>
      </w:r>
      <w:r w:rsidR="002F11F1" w:rsidRPr="004B5F7F">
        <w:rPr>
          <w:rFonts w:eastAsiaTheme="minorHAnsi" w:cs="Tahoma"/>
          <w:szCs w:val="22"/>
        </w:rPr>
        <w:t xml:space="preserve"> </w:t>
      </w:r>
      <w:r w:rsidRPr="004B5F7F">
        <w:rPr>
          <w:rFonts w:eastAsiaTheme="minorHAnsi" w:cs="Tahoma"/>
          <w:szCs w:val="22"/>
        </w:rPr>
        <w:t>po jego upływie powrócić do</w:t>
      </w:r>
      <w:r w:rsidR="002F11F1" w:rsidRPr="004B5F7F">
        <w:rPr>
          <w:rFonts w:eastAsiaTheme="minorHAnsi" w:cs="Tahoma"/>
          <w:szCs w:val="22"/>
        </w:rPr>
        <w:t> </w:t>
      </w:r>
      <w:r w:rsidRPr="004B5F7F">
        <w:rPr>
          <w:rFonts w:eastAsiaTheme="minorHAnsi" w:cs="Tahoma"/>
          <w:szCs w:val="22"/>
        </w:rPr>
        <w:t xml:space="preserve">wykonywania czynności odbioru końcowego </w:t>
      </w:r>
      <w:r w:rsidR="002F11F1" w:rsidRPr="004B5F7F">
        <w:rPr>
          <w:rFonts w:eastAsiaTheme="minorHAnsi" w:cs="Tahoma"/>
          <w:szCs w:val="22"/>
        </w:rPr>
        <w:t>-</w:t>
      </w:r>
      <w:r w:rsidRPr="004B5F7F">
        <w:rPr>
          <w:rFonts w:eastAsiaTheme="minorHAnsi" w:cs="Tahoma"/>
          <w:szCs w:val="22"/>
        </w:rPr>
        <w:t xml:space="preserve"> </w:t>
      </w:r>
      <w:r w:rsidRPr="004B5F7F">
        <w:rPr>
          <w:rFonts w:eastAsiaTheme="minorHAnsi" w:cs="Tahoma"/>
          <w:szCs w:val="22"/>
          <w:u w:val="single"/>
        </w:rPr>
        <w:t>w takim przypadku</w:t>
      </w:r>
      <w:r w:rsidR="002F11F1" w:rsidRPr="004B5F7F">
        <w:rPr>
          <w:rFonts w:eastAsiaTheme="minorHAnsi" w:cs="Tahoma"/>
          <w:szCs w:val="22"/>
          <w:u w:val="single"/>
        </w:rPr>
        <w:t xml:space="preserve"> </w:t>
      </w:r>
      <w:r w:rsidRPr="004B5F7F">
        <w:rPr>
          <w:rFonts w:eastAsiaTheme="minorHAnsi" w:cs="Tahoma"/>
          <w:szCs w:val="22"/>
          <w:u w:val="single"/>
        </w:rPr>
        <w:t>przyjmuje się,</w:t>
      </w:r>
      <w:r w:rsidR="002F11F1" w:rsidRPr="004B5F7F">
        <w:rPr>
          <w:rFonts w:eastAsiaTheme="minorHAnsi" w:cs="Tahoma"/>
          <w:szCs w:val="22"/>
          <w:u w:val="single"/>
        </w:rPr>
        <w:t xml:space="preserve"> </w:t>
      </w:r>
      <w:r w:rsidRPr="004B5F7F">
        <w:rPr>
          <w:rFonts w:eastAsiaTheme="minorHAnsi" w:cs="Tahoma"/>
          <w:szCs w:val="22"/>
          <w:u w:val="single"/>
        </w:rPr>
        <w:t>że</w:t>
      </w:r>
      <w:r w:rsidR="002F11F1" w:rsidRPr="004B5F7F">
        <w:rPr>
          <w:rFonts w:eastAsiaTheme="minorHAnsi" w:cs="Tahoma"/>
          <w:szCs w:val="22"/>
          <w:u w:val="single"/>
        </w:rPr>
        <w:t> </w:t>
      </w:r>
      <w:r w:rsidRPr="004B5F7F">
        <w:rPr>
          <w:rFonts w:eastAsiaTheme="minorHAnsi" w:cs="Tahoma"/>
          <w:szCs w:val="22"/>
          <w:u w:val="single"/>
        </w:rPr>
        <w:t>Wykonawca nie wykonał przedmiotu umowy w umówionym terminie i</w:t>
      </w:r>
      <w:r w:rsidR="00EA0CCD">
        <w:rPr>
          <w:rFonts w:eastAsiaTheme="minorHAnsi" w:cs="Tahoma"/>
          <w:szCs w:val="22"/>
          <w:u w:val="single"/>
        </w:rPr>
        <w:t> </w:t>
      </w:r>
      <w:r w:rsidRPr="004B5F7F">
        <w:rPr>
          <w:rFonts w:eastAsiaTheme="minorHAnsi" w:cs="Tahoma"/>
          <w:szCs w:val="22"/>
          <w:u w:val="single"/>
        </w:rPr>
        <w:t>tym</w:t>
      </w:r>
      <w:r w:rsidR="002F11F1" w:rsidRPr="004B5F7F">
        <w:rPr>
          <w:rFonts w:eastAsiaTheme="minorHAnsi" w:cs="Tahoma"/>
          <w:szCs w:val="22"/>
          <w:u w:val="single"/>
        </w:rPr>
        <w:t xml:space="preserve"> </w:t>
      </w:r>
      <w:r w:rsidRPr="004B5F7F">
        <w:rPr>
          <w:rFonts w:eastAsiaTheme="minorHAnsi" w:cs="Tahoma"/>
          <w:szCs w:val="22"/>
          <w:u w:val="single"/>
        </w:rPr>
        <w:t xml:space="preserve">samym pozostaje w </w:t>
      </w:r>
      <w:r w:rsidR="002F11F1" w:rsidRPr="004B5F7F">
        <w:rPr>
          <w:rFonts w:eastAsiaTheme="minorHAnsi" w:cs="Tahoma"/>
          <w:szCs w:val="22"/>
          <w:u w:val="single"/>
        </w:rPr>
        <w:t>zwłoce</w:t>
      </w:r>
      <w:r w:rsidRPr="004B5F7F">
        <w:rPr>
          <w:rFonts w:eastAsiaTheme="minorHAnsi" w:cs="Tahoma"/>
          <w:szCs w:val="22"/>
          <w:u w:val="single"/>
        </w:rPr>
        <w:t xml:space="preserve"> z wykonaniem przedmiotu umowy</w:t>
      </w:r>
      <w:r w:rsidRPr="004B5F7F">
        <w:rPr>
          <w:rFonts w:eastAsiaTheme="minorHAnsi" w:cs="Tahoma"/>
          <w:szCs w:val="22"/>
        </w:rPr>
        <w:t>.</w:t>
      </w:r>
      <w:r w:rsidR="002F11F1" w:rsidRPr="004B5F7F">
        <w:rPr>
          <w:rFonts w:eastAsiaTheme="minorHAnsi" w:cs="Tahoma"/>
          <w:szCs w:val="22"/>
        </w:rPr>
        <w:t xml:space="preserve"> </w:t>
      </w:r>
    </w:p>
    <w:p w14:paraId="0BA031A0" w14:textId="6FE7FB7C" w:rsidR="00A928D6" w:rsidRPr="004B5F7F" w:rsidRDefault="00A928D6" w:rsidP="00F5146E">
      <w:pPr>
        <w:pStyle w:val="Nagwek2"/>
        <w:numPr>
          <w:ilvl w:val="1"/>
          <w:numId w:val="28"/>
        </w:numPr>
        <w:rPr>
          <w:rFonts w:eastAsiaTheme="minorHAnsi" w:cs="Tahoma"/>
          <w:szCs w:val="22"/>
        </w:rPr>
      </w:pPr>
      <w:r w:rsidRPr="004B5F7F">
        <w:rPr>
          <w:rFonts w:eastAsiaTheme="minorHAnsi" w:cs="Tahoma"/>
          <w:szCs w:val="22"/>
        </w:rPr>
        <w:lastRenderedPageBreak/>
        <w:t>Komisja sporządza protokół odbioru robót, który podpisany przez członków komisji, jest</w:t>
      </w:r>
      <w:r w:rsidR="002F11F1" w:rsidRPr="004B5F7F">
        <w:rPr>
          <w:rFonts w:eastAsiaTheme="minorHAnsi" w:cs="Tahoma"/>
          <w:szCs w:val="22"/>
        </w:rPr>
        <w:t xml:space="preserve"> </w:t>
      </w:r>
      <w:r w:rsidRPr="004B5F7F">
        <w:rPr>
          <w:rFonts w:eastAsiaTheme="minorHAnsi" w:cs="Tahoma"/>
          <w:szCs w:val="22"/>
        </w:rPr>
        <w:t>podstawą do dokonania końcowych rozliczeń stron umowy. Odmowa podpisania protokołu przez osoby</w:t>
      </w:r>
      <w:r w:rsidR="002F11F1" w:rsidRPr="004B5F7F">
        <w:rPr>
          <w:rFonts w:eastAsiaTheme="minorHAnsi" w:cs="Tahoma"/>
          <w:szCs w:val="22"/>
        </w:rPr>
        <w:t xml:space="preserve"> </w:t>
      </w:r>
      <w:r w:rsidRPr="004B5F7F">
        <w:rPr>
          <w:rFonts w:eastAsiaTheme="minorHAnsi" w:cs="Tahoma"/>
          <w:szCs w:val="22"/>
        </w:rPr>
        <w:t>uczestniczące w odbiorze zostanie odnotowana w</w:t>
      </w:r>
      <w:r w:rsidR="002F11F1" w:rsidRPr="004B5F7F">
        <w:rPr>
          <w:rFonts w:eastAsiaTheme="minorHAnsi" w:cs="Tahoma"/>
          <w:szCs w:val="22"/>
        </w:rPr>
        <w:t> </w:t>
      </w:r>
      <w:r w:rsidRPr="004B5F7F">
        <w:rPr>
          <w:rFonts w:eastAsiaTheme="minorHAnsi" w:cs="Tahoma"/>
          <w:szCs w:val="22"/>
        </w:rPr>
        <w:t>protokole. Odmowa podpisania protokołu bez</w:t>
      </w:r>
      <w:r w:rsidR="002F11F1" w:rsidRPr="004B5F7F">
        <w:rPr>
          <w:rFonts w:eastAsiaTheme="minorHAnsi" w:cs="Tahoma"/>
          <w:szCs w:val="22"/>
        </w:rPr>
        <w:t xml:space="preserve"> </w:t>
      </w:r>
      <w:r w:rsidRPr="004B5F7F">
        <w:rPr>
          <w:rFonts w:eastAsiaTheme="minorHAnsi" w:cs="Tahoma"/>
          <w:szCs w:val="22"/>
        </w:rPr>
        <w:t>wniesienia do niego uwag, w trakcie czynności odbioru jest równoznaczna z zaakceptowaniem przez</w:t>
      </w:r>
      <w:r w:rsidR="002F11F1" w:rsidRPr="004B5F7F">
        <w:rPr>
          <w:rFonts w:eastAsiaTheme="minorHAnsi" w:cs="Tahoma"/>
          <w:szCs w:val="22"/>
        </w:rPr>
        <w:t xml:space="preserve"> </w:t>
      </w:r>
      <w:r w:rsidRPr="004B5F7F">
        <w:rPr>
          <w:rFonts w:eastAsiaTheme="minorHAnsi" w:cs="Tahoma"/>
          <w:szCs w:val="22"/>
        </w:rPr>
        <w:t>odmawiającego treści protokołu.</w:t>
      </w:r>
      <w:r w:rsidR="002F11F1" w:rsidRPr="004B5F7F">
        <w:rPr>
          <w:rFonts w:eastAsiaTheme="minorHAnsi" w:cs="Tahoma"/>
          <w:szCs w:val="22"/>
        </w:rPr>
        <w:t xml:space="preserve"> </w:t>
      </w:r>
    </w:p>
    <w:p w14:paraId="71652AE9" w14:textId="6D8837CD" w:rsidR="00A928D6" w:rsidRPr="004B5F7F" w:rsidRDefault="00A928D6" w:rsidP="00F5146E">
      <w:pPr>
        <w:pStyle w:val="Nagwek2"/>
        <w:numPr>
          <w:ilvl w:val="1"/>
          <w:numId w:val="28"/>
        </w:numPr>
        <w:rPr>
          <w:rFonts w:cs="Tahoma"/>
          <w:szCs w:val="22"/>
        </w:rPr>
      </w:pPr>
      <w:r w:rsidRPr="004B5F7F">
        <w:rPr>
          <w:rFonts w:eastAsiaTheme="minorHAnsi" w:cs="Tahoma"/>
          <w:szCs w:val="22"/>
        </w:rPr>
        <w:t>Za datę faktycznego odbioru końcowego uznaje się dzień podpisania protokołu odbioru końcowego przez</w:t>
      </w:r>
      <w:r w:rsidR="002F11F1" w:rsidRPr="004B5F7F">
        <w:rPr>
          <w:rFonts w:eastAsiaTheme="minorHAnsi" w:cs="Tahoma"/>
          <w:szCs w:val="22"/>
        </w:rPr>
        <w:t xml:space="preserve"> </w:t>
      </w:r>
      <w:r w:rsidRPr="004B5F7F">
        <w:rPr>
          <w:rFonts w:eastAsiaTheme="minorHAnsi" w:cs="Tahoma"/>
          <w:szCs w:val="22"/>
        </w:rPr>
        <w:t>członków komisji, o której mowa w ust. 2, a termin wykonania przedmiotu umowy jest potwierdzany</w:t>
      </w:r>
      <w:r w:rsidR="002F11F1" w:rsidRPr="004B5F7F">
        <w:rPr>
          <w:rFonts w:eastAsiaTheme="minorHAnsi" w:cs="Tahoma"/>
          <w:szCs w:val="22"/>
        </w:rPr>
        <w:t xml:space="preserve"> </w:t>
      </w:r>
      <w:r w:rsidRPr="004B5F7F">
        <w:rPr>
          <w:rFonts w:eastAsiaTheme="minorHAnsi" w:cs="Tahoma"/>
          <w:szCs w:val="22"/>
        </w:rPr>
        <w:t>odpowiednim zapisem w protokole odbioru końcowego. Od dnia podpisania protokołu odbioru</w:t>
      </w:r>
      <w:r w:rsidR="002F11F1" w:rsidRPr="004B5F7F">
        <w:rPr>
          <w:rFonts w:eastAsiaTheme="minorHAnsi" w:cs="Tahoma"/>
          <w:szCs w:val="22"/>
        </w:rPr>
        <w:t xml:space="preserve"> </w:t>
      </w:r>
      <w:r w:rsidRPr="004B5F7F">
        <w:rPr>
          <w:rFonts w:eastAsiaTheme="minorHAnsi" w:cs="Tahoma"/>
          <w:szCs w:val="22"/>
        </w:rPr>
        <w:t>końcowego biegnie okres gwarancji i</w:t>
      </w:r>
      <w:r w:rsidR="002F11F1" w:rsidRPr="004B5F7F">
        <w:rPr>
          <w:rFonts w:eastAsiaTheme="minorHAnsi" w:cs="Tahoma"/>
          <w:szCs w:val="22"/>
        </w:rPr>
        <w:t> </w:t>
      </w:r>
      <w:r w:rsidRPr="004B5F7F">
        <w:rPr>
          <w:rFonts w:eastAsiaTheme="minorHAnsi" w:cs="Tahoma"/>
          <w:szCs w:val="22"/>
        </w:rPr>
        <w:t>rękojmi.</w:t>
      </w:r>
      <w:r w:rsidR="002F11F1" w:rsidRPr="004B5F7F">
        <w:rPr>
          <w:rFonts w:eastAsiaTheme="minorHAnsi" w:cs="Tahoma"/>
          <w:szCs w:val="22"/>
        </w:rPr>
        <w:t xml:space="preserve"> </w:t>
      </w:r>
    </w:p>
    <w:p w14:paraId="69649CE6" w14:textId="1C2875EA" w:rsidR="00817618" w:rsidRPr="004B5F7F" w:rsidRDefault="00817618" w:rsidP="00F5146E">
      <w:pPr>
        <w:pStyle w:val="Nagwek2"/>
        <w:numPr>
          <w:ilvl w:val="1"/>
          <w:numId w:val="28"/>
        </w:numPr>
        <w:rPr>
          <w:rFonts w:eastAsiaTheme="minorHAnsi"/>
          <w:szCs w:val="22"/>
        </w:rPr>
      </w:pPr>
      <w:r w:rsidRPr="004B5F7F">
        <w:rPr>
          <w:rFonts w:eastAsiaTheme="minorHAnsi"/>
          <w:szCs w:val="22"/>
        </w:rPr>
        <w:t>Dokonanie odbioru jakiegokolwiek</w:t>
      </w:r>
      <w:r w:rsidR="00C3612D" w:rsidRPr="004B5F7F">
        <w:rPr>
          <w:rFonts w:eastAsiaTheme="minorHAnsi"/>
          <w:szCs w:val="22"/>
        </w:rPr>
        <w:t xml:space="preserve"> </w:t>
      </w:r>
      <w:r w:rsidR="00C3612D" w:rsidRPr="004B5F7F">
        <w:rPr>
          <w:rFonts w:eastAsiaTheme="minorHAnsi"/>
          <w:b/>
          <w:szCs w:val="22"/>
        </w:rPr>
        <w:t>Produktu</w:t>
      </w:r>
      <w:r w:rsidR="00C3612D" w:rsidRPr="004B5F7F">
        <w:rPr>
          <w:rFonts w:eastAsiaTheme="minorHAnsi"/>
          <w:szCs w:val="22"/>
        </w:rPr>
        <w:t>,</w:t>
      </w:r>
      <w:r w:rsidRPr="004B5F7F">
        <w:rPr>
          <w:rFonts w:eastAsiaTheme="minorHAnsi"/>
          <w:szCs w:val="22"/>
        </w:rPr>
        <w:t xml:space="preserve"> Etapu lub </w:t>
      </w:r>
      <w:r w:rsidR="00C3612D" w:rsidRPr="004B5F7F">
        <w:rPr>
          <w:rFonts w:eastAsiaTheme="minorHAnsi"/>
          <w:bCs/>
          <w:szCs w:val="22"/>
        </w:rPr>
        <w:t>Fazy</w:t>
      </w:r>
      <w:r w:rsidRPr="004B5F7F">
        <w:rPr>
          <w:rFonts w:eastAsiaTheme="minorHAnsi"/>
          <w:bCs/>
          <w:szCs w:val="22"/>
        </w:rPr>
        <w:t xml:space="preserve"> </w:t>
      </w:r>
      <w:r w:rsidRPr="004B5F7F">
        <w:rPr>
          <w:rFonts w:eastAsiaTheme="minorHAnsi"/>
          <w:szCs w:val="22"/>
        </w:rPr>
        <w:t>w żadnym przypadku nie</w:t>
      </w:r>
      <w:r w:rsidR="00C3612D" w:rsidRPr="004B5F7F">
        <w:rPr>
          <w:rFonts w:eastAsiaTheme="minorHAnsi"/>
          <w:szCs w:val="22"/>
        </w:rPr>
        <w:t> </w:t>
      </w:r>
      <w:r w:rsidRPr="004B5F7F">
        <w:rPr>
          <w:rFonts w:eastAsiaTheme="minorHAnsi"/>
          <w:szCs w:val="22"/>
        </w:rPr>
        <w:t xml:space="preserve">zwalnia Wykonawcy od pełnej odpowiedzialności za tę część lub cały przedmiot Umowy. </w:t>
      </w:r>
    </w:p>
    <w:p w14:paraId="4A9B2670" w14:textId="7914384F" w:rsidR="00C3612D" w:rsidRPr="004B5F7F" w:rsidRDefault="00C3612D" w:rsidP="00F5146E">
      <w:pPr>
        <w:pStyle w:val="Nagwek2"/>
        <w:numPr>
          <w:ilvl w:val="1"/>
          <w:numId w:val="28"/>
        </w:numPr>
        <w:rPr>
          <w:rFonts w:eastAsiaTheme="minorHAnsi"/>
          <w:szCs w:val="22"/>
        </w:rPr>
      </w:pPr>
      <w:r w:rsidRPr="004B5F7F">
        <w:rPr>
          <w:rFonts w:eastAsiaTheme="minorHAnsi"/>
          <w:szCs w:val="22"/>
        </w:rPr>
        <w:t xml:space="preserve">Wykonawca, </w:t>
      </w:r>
      <w:r w:rsidRPr="004B5F7F">
        <w:rPr>
          <w:rFonts w:eastAsiaTheme="minorHAnsi"/>
          <w:b/>
          <w:szCs w:val="22"/>
        </w:rPr>
        <w:t>na 30 dni przed upływem terminu Gwarancji</w:t>
      </w:r>
      <w:r w:rsidRPr="004B5F7F">
        <w:rPr>
          <w:rFonts w:eastAsiaTheme="minorHAnsi"/>
          <w:szCs w:val="22"/>
        </w:rPr>
        <w:t xml:space="preserve">, jest zobowiązany zawiadomić na piśmie Zamawiającego o gotowości do </w:t>
      </w:r>
      <w:r w:rsidRPr="004B5F7F">
        <w:rPr>
          <w:rFonts w:eastAsiaTheme="minorHAnsi"/>
          <w:b/>
          <w:bCs/>
          <w:szCs w:val="22"/>
        </w:rPr>
        <w:t xml:space="preserve">Odbioru Pogwarancyjnego </w:t>
      </w:r>
      <w:r w:rsidR="00CD09BF">
        <w:rPr>
          <w:rFonts w:eastAsiaTheme="minorHAnsi"/>
          <w:szCs w:val="22"/>
        </w:rPr>
        <w:t>przedmiotu Umowy</w:t>
      </w:r>
      <w:r w:rsidRPr="004B5F7F">
        <w:rPr>
          <w:rFonts w:eastAsiaTheme="minorHAnsi"/>
          <w:szCs w:val="22"/>
        </w:rPr>
        <w:t xml:space="preserve">. Do zawiadomienia załączone będzie oświadczenie Wykonawcy o usunięciu wszystkich </w:t>
      </w:r>
      <w:r w:rsidRPr="004B5F7F">
        <w:rPr>
          <w:rFonts w:eastAsiaTheme="minorHAnsi"/>
          <w:b/>
          <w:bCs/>
          <w:szCs w:val="22"/>
        </w:rPr>
        <w:t xml:space="preserve">Wad </w:t>
      </w:r>
      <w:r w:rsidRPr="004B5F7F">
        <w:rPr>
          <w:rFonts w:eastAsiaTheme="minorHAnsi"/>
          <w:szCs w:val="22"/>
        </w:rPr>
        <w:t xml:space="preserve">lub wykaz </w:t>
      </w:r>
      <w:r w:rsidRPr="004B5F7F">
        <w:rPr>
          <w:rFonts w:eastAsiaTheme="minorHAnsi"/>
          <w:b/>
          <w:bCs/>
          <w:szCs w:val="22"/>
        </w:rPr>
        <w:t xml:space="preserve">Wad </w:t>
      </w:r>
      <w:r w:rsidRPr="004B5F7F">
        <w:rPr>
          <w:rFonts w:eastAsiaTheme="minorHAnsi"/>
          <w:szCs w:val="22"/>
        </w:rPr>
        <w:t>stwierdzonych na</w:t>
      </w:r>
      <w:r w:rsidR="00EA0CCD">
        <w:rPr>
          <w:rFonts w:eastAsiaTheme="minorHAnsi"/>
          <w:szCs w:val="22"/>
        </w:rPr>
        <w:t> </w:t>
      </w:r>
      <w:r w:rsidRPr="004B5F7F">
        <w:rPr>
          <w:rFonts w:eastAsiaTheme="minorHAnsi"/>
          <w:szCs w:val="22"/>
        </w:rPr>
        <w:t xml:space="preserve">dzień zawiadomienia. </w:t>
      </w:r>
    </w:p>
    <w:p w14:paraId="61EA6EB7" w14:textId="546A08CF" w:rsidR="00A928D6" w:rsidRPr="004B5F7F" w:rsidRDefault="00C3612D" w:rsidP="00F5146E">
      <w:pPr>
        <w:pStyle w:val="Nagwek2"/>
        <w:numPr>
          <w:ilvl w:val="1"/>
          <w:numId w:val="28"/>
        </w:numPr>
        <w:rPr>
          <w:rFonts w:cs="Tahoma"/>
          <w:szCs w:val="22"/>
        </w:rPr>
      </w:pPr>
      <w:r w:rsidRPr="004B5F7F">
        <w:rPr>
          <w:rFonts w:eastAsiaTheme="minorHAnsi"/>
          <w:szCs w:val="22"/>
        </w:rPr>
        <w:t xml:space="preserve">Zamawiający zawiadomi Wykonawcę o stwierdzonych </w:t>
      </w:r>
      <w:r w:rsidRPr="004B5F7F">
        <w:rPr>
          <w:rFonts w:eastAsiaTheme="minorHAnsi"/>
          <w:b/>
          <w:bCs/>
          <w:szCs w:val="22"/>
        </w:rPr>
        <w:t xml:space="preserve">Wadach, </w:t>
      </w:r>
      <w:r w:rsidRPr="004B5F7F">
        <w:rPr>
          <w:rFonts w:eastAsiaTheme="minorHAnsi"/>
          <w:szCs w:val="22"/>
        </w:rPr>
        <w:t xml:space="preserve">nie później niż w dniu </w:t>
      </w:r>
      <w:r w:rsidRPr="004B5F7F">
        <w:rPr>
          <w:rFonts w:eastAsiaTheme="minorHAnsi"/>
          <w:b/>
          <w:szCs w:val="22"/>
        </w:rPr>
        <w:t>upływu terminu Gwarancji jakości</w:t>
      </w:r>
      <w:r w:rsidRPr="004B5F7F">
        <w:rPr>
          <w:rFonts w:eastAsiaTheme="minorHAnsi"/>
          <w:szCs w:val="22"/>
        </w:rPr>
        <w:t>. W takim przypadku Wykonawca zobowiązany jest do</w:t>
      </w:r>
      <w:r w:rsidR="00EA0CCD">
        <w:rPr>
          <w:rFonts w:eastAsiaTheme="minorHAnsi"/>
          <w:szCs w:val="22"/>
        </w:rPr>
        <w:t> </w:t>
      </w:r>
      <w:r w:rsidRPr="004B5F7F">
        <w:rPr>
          <w:rFonts w:eastAsiaTheme="minorHAnsi"/>
          <w:szCs w:val="22"/>
        </w:rPr>
        <w:t xml:space="preserve">usunięcia stwierdzonych </w:t>
      </w:r>
      <w:r w:rsidRPr="004B5F7F">
        <w:rPr>
          <w:rFonts w:eastAsiaTheme="minorHAnsi"/>
          <w:b/>
          <w:bCs/>
          <w:szCs w:val="22"/>
        </w:rPr>
        <w:t xml:space="preserve">Wad </w:t>
      </w:r>
      <w:r w:rsidRPr="004B5F7F">
        <w:rPr>
          <w:rFonts w:eastAsiaTheme="minorHAnsi"/>
          <w:szCs w:val="22"/>
        </w:rPr>
        <w:t xml:space="preserve">na własny koszt w terminie wskazanym przez Zamawiającego i ponownego zgłoszenia gotowości do </w:t>
      </w:r>
      <w:r w:rsidRPr="004B5F7F">
        <w:rPr>
          <w:rFonts w:eastAsiaTheme="minorHAnsi"/>
          <w:b/>
          <w:bCs/>
          <w:szCs w:val="22"/>
        </w:rPr>
        <w:t>Odbioru Pogwarancyjnego</w:t>
      </w:r>
      <w:r w:rsidRPr="004B5F7F">
        <w:rPr>
          <w:rFonts w:eastAsiaTheme="minorHAnsi"/>
          <w:szCs w:val="22"/>
        </w:rPr>
        <w:t xml:space="preserve">. </w:t>
      </w:r>
    </w:p>
    <w:p w14:paraId="0823239B" w14:textId="77777777" w:rsidR="00C3612D" w:rsidRPr="004B5F7F" w:rsidRDefault="00C3612D" w:rsidP="0065152F">
      <w:pPr>
        <w:pStyle w:val="Nagwek2"/>
        <w:numPr>
          <w:ilvl w:val="0"/>
          <w:numId w:val="0"/>
        </w:numPr>
        <w:rPr>
          <w:rFonts w:cs="Tahoma"/>
          <w:szCs w:val="22"/>
        </w:rPr>
      </w:pPr>
    </w:p>
    <w:p w14:paraId="2AEDC7B6" w14:textId="3778C063" w:rsidR="00DA7BBA" w:rsidRPr="004B5F7F" w:rsidRDefault="00450A60" w:rsidP="0065152F">
      <w:pPr>
        <w:pStyle w:val="Nagwek1"/>
        <w:rPr>
          <w:rFonts w:cs="Tahoma"/>
          <w:szCs w:val="22"/>
        </w:rPr>
      </w:pPr>
      <w:bookmarkStart w:id="13" w:name="_Ref490859295"/>
      <w:r w:rsidRPr="004B5F7F">
        <w:rPr>
          <w:rFonts w:cs="Tahoma"/>
          <w:szCs w:val="22"/>
        </w:rPr>
        <w:t xml:space="preserve"> </w:t>
      </w:r>
      <w:bookmarkEnd w:id="13"/>
    </w:p>
    <w:p w14:paraId="7160A35D" w14:textId="3E6E375C" w:rsidR="00450A60" w:rsidRPr="004B5F7F" w:rsidRDefault="00601327" w:rsidP="0065152F">
      <w:pPr>
        <w:spacing w:line="240" w:lineRule="auto"/>
        <w:jc w:val="center"/>
        <w:rPr>
          <w:rFonts w:cs="Tahoma"/>
          <w:b/>
        </w:rPr>
      </w:pPr>
      <w:r w:rsidRPr="004B5F7F">
        <w:rPr>
          <w:rFonts w:eastAsiaTheme="minorHAnsi" w:cs="Tahoma"/>
          <w:b/>
          <w:bCs/>
          <w:color w:val="auto"/>
          <w:lang w:eastAsia="en-US"/>
        </w:rPr>
        <w:t xml:space="preserve">Uprawnienia Zamawiającego z tytułu </w:t>
      </w:r>
      <w:r w:rsidR="00D52B31" w:rsidRPr="004B5F7F">
        <w:rPr>
          <w:rFonts w:eastAsiaTheme="minorHAnsi" w:cs="Tahoma"/>
          <w:b/>
          <w:bCs/>
          <w:color w:val="auto"/>
          <w:lang w:eastAsia="en-US"/>
        </w:rPr>
        <w:t>R</w:t>
      </w:r>
      <w:r w:rsidRPr="004B5F7F">
        <w:rPr>
          <w:rFonts w:eastAsiaTheme="minorHAnsi" w:cs="Tahoma"/>
          <w:b/>
          <w:bCs/>
          <w:color w:val="auto"/>
          <w:lang w:eastAsia="en-US"/>
        </w:rPr>
        <w:t xml:space="preserve">ękojmi i </w:t>
      </w:r>
      <w:r w:rsidR="00D52B31" w:rsidRPr="004B5F7F">
        <w:rPr>
          <w:rFonts w:eastAsiaTheme="minorHAnsi" w:cs="Tahoma"/>
          <w:b/>
          <w:bCs/>
          <w:color w:val="auto"/>
          <w:lang w:eastAsia="en-US"/>
        </w:rPr>
        <w:t>G</w:t>
      </w:r>
      <w:r w:rsidRPr="004B5F7F">
        <w:rPr>
          <w:rFonts w:eastAsiaTheme="minorHAnsi" w:cs="Tahoma"/>
          <w:b/>
          <w:bCs/>
          <w:color w:val="auto"/>
          <w:lang w:eastAsia="en-US"/>
        </w:rPr>
        <w:t>warancji jakości</w:t>
      </w:r>
      <w:r w:rsidR="00BA1A05" w:rsidRPr="004B5F7F">
        <w:rPr>
          <w:rFonts w:cs="Tahoma"/>
          <w:b/>
        </w:rPr>
        <w:t xml:space="preserve">. </w:t>
      </w:r>
    </w:p>
    <w:p w14:paraId="2499A618" w14:textId="77777777" w:rsidR="00DA7BBA" w:rsidRPr="004B5F7F" w:rsidRDefault="00DA7BBA" w:rsidP="0065152F">
      <w:pPr>
        <w:spacing w:line="240" w:lineRule="auto"/>
        <w:jc w:val="center"/>
        <w:rPr>
          <w:rFonts w:cs="Tahoma"/>
          <w:b/>
        </w:rPr>
      </w:pPr>
    </w:p>
    <w:p w14:paraId="2368227E" w14:textId="24ABBAD1" w:rsidR="00450A60" w:rsidRPr="004B5F7F" w:rsidRDefault="00450A60" w:rsidP="00F5146E">
      <w:pPr>
        <w:pStyle w:val="Nagwek2"/>
        <w:numPr>
          <w:ilvl w:val="1"/>
          <w:numId w:val="15"/>
        </w:numPr>
        <w:rPr>
          <w:rFonts w:cs="Tahoma"/>
          <w:szCs w:val="22"/>
        </w:rPr>
      </w:pPr>
      <w:r w:rsidRPr="004B5F7F">
        <w:rPr>
          <w:rFonts w:cs="Tahoma"/>
          <w:szCs w:val="22"/>
        </w:rPr>
        <w:t xml:space="preserve">W ramach Wynagrodzenia za Wdrożenie Wykonawca udziela Zamawiającemu Gwarancji </w:t>
      </w:r>
      <w:r w:rsidR="000C562B" w:rsidRPr="004B5F7F">
        <w:rPr>
          <w:rFonts w:cs="Tahoma"/>
          <w:szCs w:val="22"/>
        </w:rPr>
        <w:t xml:space="preserve">jakości </w:t>
      </w:r>
      <w:r w:rsidRPr="004B5F7F">
        <w:rPr>
          <w:rFonts w:cs="Tahoma"/>
          <w:szCs w:val="22"/>
        </w:rPr>
        <w:t xml:space="preserve">na System oraz modyfikacje i poprawki </w:t>
      </w:r>
      <w:r w:rsidR="000D526A">
        <w:rPr>
          <w:rFonts w:cs="Tahoma"/>
          <w:szCs w:val="22"/>
        </w:rPr>
        <w:t>Rozwiązania</w:t>
      </w:r>
      <w:r w:rsidRPr="004B5F7F">
        <w:rPr>
          <w:rFonts w:cs="Tahoma"/>
          <w:szCs w:val="22"/>
        </w:rPr>
        <w:t xml:space="preserve"> dokonane w ramach wykonywania zobowiązań z tytułu Gwarancji </w:t>
      </w:r>
      <w:r w:rsidR="00536A3D" w:rsidRPr="004B5F7F">
        <w:rPr>
          <w:rFonts w:cs="Tahoma"/>
          <w:szCs w:val="22"/>
        </w:rPr>
        <w:t xml:space="preserve">i Rękojmi </w:t>
      </w:r>
      <w:r w:rsidRPr="004B5F7F">
        <w:rPr>
          <w:rFonts w:cs="Tahoma"/>
          <w:szCs w:val="22"/>
        </w:rPr>
        <w:t>na zasadach opisanych w</w:t>
      </w:r>
      <w:r w:rsidR="00EA0CCD">
        <w:rPr>
          <w:rFonts w:cs="Tahoma"/>
          <w:szCs w:val="22"/>
        </w:rPr>
        <w:t> </w:t>
      </w:r>
      <w:r w:rsidRPr="004B5F7F">
        <w:rPr>
          <w:rFonts w:cs="Tahoma"/>
          <w:szCs w:val="22"/>
        </w:rPr>
        <w:t>niniejsz</w:t>
      </w:r>
      <w:r w:rsidR="004C418A" w:rsidRPr="004B5F7F">
        <w:rPr>
          <w:rFonts w:cs="Tahoma"/>
          <w:szCs w:val="22"/>
        </w:rPr>
        <w:t>ej</w:t>
      </w:r>
      <w:r w:rsidRPr="004B5F7F">
        <w:rPr>
          <w:rFonts w:cs="Tahoma"/>
          <w:szCs w:val="22"/>
        </w:rPr>
        <w:t xml:space="preserve"> </w:t>
      </w:r>
      <w:r w:rsidR="004C418A" w:rsidRPr="004B5F7F">
        <w:rPr>
          <w:rFonts w:cs="Tahoma"/>
          <w:szCs w:val="22"/>
        </w:rPr>
        <w:t>Umowie i</w:t>
      </w:r>
      <w:r w:rsidR="00536A3D" w:rsidRPr="004B5F7F">
        <w:rPr>
          <w:rFonts w:cs="Tahoma"/>
          <w:szCs w:val="22"/>
        </w:rPr>
        <w:t> </w:t>
      </w:r>
      <w:r w:rsidR="004C418A" w:rsidRPr="004B5F7F">
        <w:rPr>
          <w:rFonts w:cs="Tahoma"/>
          <w:szCs w:val="22"/>
        </w:rPr>
        <w:t>OPZ</w:t>
      </w:r>
      <w:r w:rsidR="00601327" w:rsidRPr="004B5F7F">
        <w:rPr>
          <w:rFonts w:cs="Tahoma"/>
          <w:szCs w:val="22"/>
        </w:rPr>
        <w:t xml:space="preserve"> na </w:t>
      </w:r>
      <w:r w:rsidR="00601327" w:rsidRPr="004B5F7F">
        <w:rPr>
          <w:rFonts w:eastAsiaTheme="minorHAnsi"/>
          <w:szCs w:val="22"/>
        </w:rPr>
        <w:t>okres</w:t>
      </w:r>
      <w:r w:rsidR="00D7672A" w:rsidRPr="004B5F7F">
        <w:rPr>
          <w:rFonts w:eastAsiaTheme="minorHAnsi"/>
          <w:szCs w:val="22"/>
        </w:rPr>
        <w:t xml:space="preserve"> wskazany w  </w:t>
      </w:r>
      <w:r w:rsidR="00D7672A" w:rsidRPr="004B5F7F">
        <w:rPr>
          <w:rFonts w:eastAsiaTheme="minorHAnsi"/>
          <w:szCs w:val="22"/>
        </w:rPr>
        <w:fldChar w:fldCharType="begin"/>
      </w:r>
      <w:r w:rsidR="00D7672A" w:rsidRPr="004B5F7F">
        <w:rPr>
          <w:rFonts w:eastAsiaTheme="minorHAnsi"/>
          <w:szCs w:val="22"/>
        </w:rPr>
        <w:instrText xml:space="preserve"> REF _Ref494982337 \r \h </w:instrText>
      </w:r>
      <w:r w:rsidR="004B5F7F" w:rsidRPr="004B5F7F">
        <w:rPr>
          <w:rFonts w:eastAsiaTheme="minorHAnsi"/>
          <w:szCs w:val="22"/>
        </w:rPr>
        <w:instrText xml:space="preserve"> \* MERGEFORMAT </w:instrText>
      </w:r>
      <w:r w:rsidR="00D7672A" w:rsidRPr="004B5F7F">
        <w:rPr>
          <w:rFonts w:eastAsiaTheme="minorHAnsi"/>
          <w:szCs w:val="22"/>
        </w:rPr>
      </w:r>
      <w:r w:rsidR="00D7672A" w:rsidRPr="004B5F7F">
        <w:rPr>
          <w:rFonts w:eastAsiaTheme="minorHAnsi"/>
          <w:szCs w:val="22"/>
        </w:rPr>
        <w:fldChar w:fldCharType="separate"/>
      </w:r>
      <w:r w:rsidR="00CE64CD">
        <w:rPr>
          <w:rFonts w:eastAsiaTheme="minorHAnsi"/>
          <w:szCs w:val="22"/>
        </w:rPr>
        <w:t xml:space="preserve"> </w:t>
      </w:r>
      <w:r w:rsidR="00F20571">
        <w:rPr>
          <w:rFonts w:eastAsiaTheme="minorHAnsi"/>
          <w:szCs w:val="22"/>
        </w:rPr>
        <w:t xml:space="preserve">§ </w:t>
      </w:r>
      <w:r w:rsidR="00CE64CD">
        <w:rPr>
          <w:rFonts w:eastAsiaTheme="minorHAnsi"/>
          <w:szCs w:val="22"/>
        </w:rPr>
        <w:t>6</w:t>
      </w:r>
      <w:r w:rsidR="00D7672A" w:rsidRPr="004B5F7F">
        <w:rPr>
          <w:rFonts w:eastAsiaTheme="minorHAnsi"/>
          <w:szCs w:val="22"/>
        </w:rPr>
        <w:fldChar w:fldCharType="end"/>
      </w:r>
      <w:r w:rsidR="00D7672A" w:rsidRPr="004B5F7F">
        <w:rPr>
          <w:rFonts w:eastAsiaTheme="minorHAnsi"/>
          <w:szCs w:val="22"/>
        </w:rPr>
        <w:t xml:space="preserve">  pkt:  </w:t>
      </w:r>
      <w:r w:rsidR="00D7672A" w:rsidRPr="004B5F7F">
        <w:rPr>
          <w:rFonts w:eastAsiaTheme="minorHAnsi"/>
          <w:szCs w:val="22"/>
        </w:rPr>
        <w:fldChar w:fldCharType="begin"/>
      </w:r>
      <w:r w:rsidR="00D7672A" w:rsidRPr="004B5F7F">
        <w:rPr>
          <w:rFonts w:eastAsiaTheme="minorHAnsi"/>
          <w:szCs w:val="22"/>
        </w:rPr>
        <w:instrText xml:space="preserve"> REF _Ref495932007 \r \h </w:instrText>
      </w:r>
      <w:r w:rsidR="004B5F7F" w:rsidRPr="004B5F7F">
        <w:rPr>
          <w:rFonts w:eastAsiaTheme="minorHAnsi"/>
          <w:szCs w:val="22"/>
        </w:rPr>
        <w:instrText xml:space="preserve"> \* MERGEFORMAT </w:instrText>
      </w:r>
      <w:r w:rsidR="00D7672A" w:rsidRPr="004B5F7F">
        <w:rPr>
          <w:rFonts w:eastAsiaTheme="minorHAnsi"/>
          <w:szCs w:val="22"/>
        </w:rPr>
      </w:r>
      <w:r w:rsidR="00D7672A" w:rsidRPr="004B5F7F">
        <w:rPr>
          <w:rFonts w:eastAsiaTheme="minorHAnsi"/>
          <w:szCs w:val="22"/>
        </w:rPr>
        <w:fldChar w:fldCharType="separate"/>
      </w:r>
      <w:r w:rsidR="00CE64CD">
        <w:rPr>
          <w:rFonts w:eastAsiaTheme="minorHAnsi"/>
          <w:szCs w:val="22"/>
        </w:rPr>
        <w:t>4</w:t>
      </w:r>
      <w:r w:rsidR="00D7672A" w:rsidRPr="004B5F7F">
        <w:rPr>
          <w:rFonts w:eastAsiaTheme="minorHAnsi"/>
          <w:szCs w:val="22"/>
        </w:rPr>
        <w:fldChar w:fldCharType="end"/>
      </w:r>
      <w:r w:rsidR="00D7672A" w:rsidRPr="004B5F7F">
        <w:rPr>
          <w:rFonts w:eastAsiaTheme="minorHAnsi"/>
          <w:szCs w:val="22"/>
        </w:rPr>
        <w:t>,</w:t>
      </w:r>
      <w:r w:rsidR="00601327" w:rsidRPr="004B5F7F">
        <w:rPr>
          <w:rFonts w:eastAsiaTheme="minorHAnsi"/>
          <w:szCs w:val="22"/>
        </w:rPr>
        <w:t xml:space="preserve">  licząc od daty odbioru końcowego</w:t>
      </w:r>
      <w:r w:rsidRPr="004B5F7F">
        <w:rPr>
          <w:rFonts w:cs="Tahoma"/>
          <w:szCs w:val="22"/>
        </w:rPr>
        <w:t xml:space="preserve">. </w:t>
      </w:r>
    </w:p>
    <w:p w14:paraId="0FD3E1FD" w14:textId="4EAED845" w:rsidR="00601327" w:rsidRPr="004B5F7F" w:rsidRDefault="00601327" w:rsidP="00F5146E">
      <w:pPr>
        <w:pStyle w:val="Nagwek2"/>
        <w:numPr>
          <w:ilvl w:val="1"/>
          <w:numId w:val="28"/>
        </w:numPr>
        <w:rPr>
          <w:rFonts w:cs="Tahoma"/>
          <w:szCs w:val="22"/>
        </w:rPr>
      </w:pPr>
      <w:r w:rsidRPr="004B5F7F">
        <w:rPr>
          <w:rFonts w:eastAsiaTheme="minorHAnsi"/>
          <w:szCs w:val="22"/>
        </w:rPr>
        <w:t xml:space="preserve">Wykonawca ponosi wobec Zamawiającego odpowiedzialność z tytułu Rękojmi za wady przedmiotu umowy przez </w:t>
      </w:r>
      <w:r w:rsidR="00D7672A" w:rsidRPr="004B5F7F">
        <w:rPr>
          <w:rFonts w:eastAsiaTheme="minorHAnsi"/>
          <w:szCs w:val="22"/>
        </w:rPr>
        <w:t xml:space="preserve">okres wskazany w  </w:t>
      </w:r>
      <w:r w:rsidR="00D7672A" w:rsidRPr="004B5F7F">
        <w:rPr>
          <w:rFonts w:eastAsiaTheme="minorHAnsi"/>
          <w:szCs w:val="22"/>
        </w:rPr>
        <w:fldChar w:fldCharType="begin"/>
      </w:r>
      <w:r w:rsidR="00D7672A" w:rsidRPr="004B5F7F">
        <w:rPr>
          <w:rFonts w:eastAsiaTheme="minorHAnsi"/>
          <w:szCs w:val="22"/>
        </w:rPr>
        <w:instrText xml:space="preserve"> REF _Ref494982337 \r \h </w:instrText>
      </w:r>
      <w:r w:rsidR="004B5F7F" w:rsidRPr="004B5F7F">
        <w:rPr>
          <w:rFonts w:eastAsiaTheme="minorHAnsi"/>
          <w:szCs w:val="22"/>
        </w:rPr>
        <w:instrText xml:space="preserve"> \* MERGEFORMAT </w:instrText>
      </w:r>
      <w:r w:rsidR="00D7672A" w:rsidRPr="004B5F7F">
        <w:rPr>
          <w:rFonts w:eastAsiaTheme="minorHAnsi"/>
          <w:szCs w:val="22"/>
        </w:rPr>
      </w:r>
      <w:r w:rsidR="00D7672A" w:rsidRPr="004B5F7F">
        <w:rPr>
          <w:rFonts w:eastAsiaTheme="minorHAnsi"/>
          <w:szCs w:val="22"/>
        </w:rPr>
        <w:fldChar w:fldCharType="separate"/>
      </w:r>
      <w:r w:rsidR="00F20571">
        <w:rPr>
          <w:rFonts w:eastAsiaTheme="minorHAnsi"/>
          <w:szCs w:val="22"/>
        </w:rPr>
        <w:t>§</w:t>
      </w:r>
      <w:r w:rsidR="00CE64CD">
        <w:rPr>
          <w:rFonts w:eastAsiaTheme="minorHAnsi"/>
          <w:szCs w:val="22"/>
        </w:rPr>
        <w:t xml:space="preserve"> 6</w:t>
      </w:r>
      <w:r w:rsidR="00D7672A" w:rsidRPr="004B5F7F">
        <w:rPr>
          <w:rFonts w:eastAsiaTheme="minorHAnsi"/>
          <w:szCs w:val="22"/>
        </w:rPr>
        <w:fldChar w:fldCharType="end"/>
      </w:r>
      <w:r w:rsidR="00D7672A" w:rsidRPr="004B5F7F">
        <w:rPr>
          <w:rFonts w:eastAsiaTheme="minorHAnsi"/>
          <w:szCs w:val="22"/>
        </w:rPr>
        <w:t xml:space="preserve">  pkt:  </w:t>
      </w:r>
      <w:r w:rsidR="00D7672A" w:rsidRPr="004B5F7F">
        <w:rPr>
          <w:rFonts w:eastAsiaTheme="minorHAnsi"/>
          <w:szCs w:val="22"/>
        </w:rPr>
        <w:fldChar w:fldCharType="begin"/>
      </w:r>
      <w:r w:rsidR="00D7672A" w:rsidRPr="004B5F7F">
        <w:rPr>
          <w:rFonts w:eastAsiaTheme="minorHAnsi"/>
          <w:szCs w:val="22"/>
        </w:rPr>
        <w:instrText xml:space="preserve"> REF _Ref495932007 \r \h </w:instrText>
      </w:r>
      <w:r w:rsidR="004B5F7F" w:rsidRPr="004B5F7F">
        <w:rPr>
          <w:rFonts w:eastAsiaTheme="minorHAnsi"/>
          <w:szCs w:val="22"/>
        </w:rPr>
        <w:instrText xml:space="preserve"> \* MERGEFORMAT </w:instrText>
      </w:r>
      <w:r w:rsidR="00D7672A" w:rsidRPr="004B5F7F">
        <w:rPr>
          <w:rFonts w:eastAsiaTheme="minorHAnsi"/>
          <w:szCs w:val="22"/>
        </w:rPr>
      </w:r>
      <w:r w:rsidR="00D7672A" w:rsidRPr="004B5F7F">
        <w:rPr>
          <w:rFonts w:eastAsiaTheme="minorHAnsi"/>
          <w:szCs w:val="22"/>
        </w:rPr>
        <w:fldChar w:fldCharType="separate"/>
      </w:r>
      <w:r w:rsidR="00CE64CD">
        <w:rPr>
          <w:rFonts w:eastAsiaTheme="minorHAnsi"/>
          <w:szCs w:val="22"/>
        </w:rPr>
        <w:t>4</w:t>
      </w:r>
      <w:r w:rsidR="00D7672A" w:rsidRPr="004B5F7F">
        <w:rPr>
          <w:rFonts w:eastAsiaTheme="minorHAnsi"/>
          <w:szCs w:val="22"/>
        </w:rPr>
        <w:fldChar w:fldCharType="end"/>
      </w:r>
      <w:r w:rsidR="00D7672A" w:rsidRPr="004B5F7F">
        <w:rPr>
          <w:rFonts w:eastAsiaTheme="minorHAnsi"/>
          <w:szCs w:val="22"/>
        </w:rPr>
        <w:t>,  licząc od daty odbioru końcowego</w:t>
      </w:r>
      <w:r w:rsidRPr="004B5F7F">
        <w:rPr>
          <w:rFonts w:eastAsiaTheme="minorHAnsi"/>
          <w:szCs w:val="22"/>
        </w:rPr>
        <w:t xml:space="preserve">, na zasadach określonych w Ustawie KC. </w:t>
      </w:r>
    </w:p>
    <w:p w14:paraId="243ECB03" w14:textId="411E5591" w:rsidR="00601327" w:rsidRPr="004B5F7F" w:rsidRDefault="00601327" w:rsidP="00F5146E">
      <w:pPr>
        <w:pStyle w:val="Nagwek2"/>
        <w:numPr>
          <w:ilvl w:val="1"/>
          <w:numId w:val="28"/>
        </w:numPr>
        <w:rPr>
          <w:rFonts w:cs="Tahoma"/>
          <w:szCs w:val="22"/>
        </w:rPr>
      </w:pPr>
      <w:r w:rsidRPr="004B5F7F">
        <w:rPr>
          <w:rFonts w:eastAsiaTheme="minorHAnsi"/>
          <w:szCs w:val="22"/>
        </w:rPr>
        <w:t xml:space="preserve">W okresie Rękojmi i Gwarancji jakości Wykonawca przejmuje na siebie wszelkie obowiązki wynikające z serwisowania i konserwacji zabudowanych urządzeń, instalacji i wyposażenia mające wpływ na trwałość gwarancji producenta. </w:t>
      </w:r>
    </w:p>
    <w:p w14:paraId="17CF074C" w14:textId="003D68FB" w:rsidR="00D31347" w:rsidRPr="004B5F7F" w:rsidRDefault="00601327" w:rsidP="00F5146E">
      <w:pPr>
        <w:pStyle w:val="Nagwek2"/>
        <w:numPr>
          <w:ilvl w:val="1"/>
          <w:numId w:val="15"/>
        </w:numPr>
        <w:rPr>
          <w:rFonts w:cs="Tahoma"/>
          <w:szCs w:val="22"/>
        </w:rPr>
      </w:pPr>
      <w:r w:rsidRPr="004B5F7F">
        <w:rPr>
          <w:rFonts w:cs="Tahoma"/>
          <w:szCs w:val="22"/>
        </w:rPr>
        <w:t>Z</w:t>
      </w:r>
      <w:r w:rsidR="00D31347" w:rsidRPr="004B5F7F">
        <w:rPr>
          <w:rFonts w:cs="Tahoma"/>
          <w:szCs w:val="22"/>
        </w:rPr>
        <w:t xml:space="preserve">amawiający może wykonywać uprawnienia z tytułu rękojmi niezależnie od uprawnień wynikających z gwarancji. </w:t>
      </w:r>
    </w:p>
    <w:p w14:paraId="00536889" w14:textId="7A0DD504" w:rsidR="004C418A" w:rsidRPr="004B5F7F" w:rsidRDefault="004C418A" w:rsidP="00F5146E">
      <w:pPr>
        <w:pStyle w:val="Nagwek2"/>
        <w:numPr>
          <w:ilvl w:val="1"/>
          <w:numId w:val="15"/>
        </w:numPr>
        <w:rPr>
          <w:rFonts w:cs="Tahoma"/>
          <w:szCs w:val="22"/>
        </w:rPr>
      </w:pPr>
      <w:r w:rsidRPr="004B5F7F">
        <w:rPr>
          <w:rFonts w:cs="Tahoma"/>
          <w:szCs w:val="22"/>
        </w:rPr>
        <w:t>Nie będą wiązały Zamawiającego jakiekolwiek zapisy / dokumenty gwarancyjne wydane przez Wykonawcę, sprzeczne z warunkami niniejszej Umowy, OPZ, albo nakładające na Zamawiającego większe obowiązki niż wynikające z Umowy iOPZ.</w:t>
      </w:r>
    </w:p>
    <w:p w14:paraId="7BA2B770" w14:textId="153F1686" w:rsidR="004C418A" w:rsidRPr="004B5F7F" w:rsidRDefault="004C418A" w:rsidP="00F5146E">
      <w:pPr>
        <w:pStyle w:val="Nagwek2"/>
        <w:numPr>
          <w:ilvl w:val="1"/>
          <w:numId w:val="28"/>
        </w:numPr>
        <w:rPr>
          <w:rFonts w:cs="Tahoma"/>
          <w:szCs w:val="22"/>
        </w:rPr>
      </w:pPr>
      <w:r w:rsidRPr="004B5F7F">
        <w:rPr>
          <w:rFonts w:cs="Tahoma"/>
          <w:szCs w:val="22"/>
        </w:rPr>
        <w:t xml:space="preserve">Wykonawca gwarantuje najwyższą jakość przedmiotu umowy i udziela Zamawiającemu gwarancji jakości producenta na dostarczony sprzęt i oprogramowanie. </w:t>
      </w:r>
    </w:p>
    <w:p w14:paraId="6B0CE58A" w14:textId="672515BB" w:rsidR="00BA1A05" w:rsidRPr="004B5F7F" w:rsidRDefault="00B47E39" w:rsidP="00F5146E">
      <w:pPr>
        <w:pStyle w:val="Nagwek2"/>
        <w:numPr>
          <w:ilvl w:val="1"/>
          <w:numId w:val="28"/>
        </w:numPr>
        <w:rPr>
          <w:rFonts w:cs="Tahoma"/>
          <w:szCs w:val="22"/>
        </w:rPr>
      </w:pPr>
      <w:r w:rsidRPr="004B5F7F">
        <w:rPr>
          <w:rFonts w:cs="Tahoma"/>
          <w:szCs w:val="22"/>
        </w:rPr>
        <w:t>Wykonawca odpowiada z</w:t>
      </w:r>
      <w:r w:rsidR="00BA1A05" w:rsidRPr="004B5F7F">
        <w:rPr>
          <w:rFonts w:cs="Tahoma"/>
          <w:szCs w:val="22"/>
        </w:rPr>
        <w:t xml:space="preserve">a </w:t>
      </w:r>
      <w:r w:rsidRPr="004B5F7F">
        <w:rPr>
          <w:rFonts w:cs="Tahoma"/>
          <w:szCs w:val="22"/>
        </w:rPr>
        <w:t xml:space="preserve">Wady fizyczne, Wady Prawne </w:t>
      </w:r>
      <w:r w:rsidR="00BA1A05" w:rsidRPr="004B5F7F">
        <w:rPr>
          <w:rFonts w:cs="Tahoma"/>
          <w:szCs w:val="22"/>
        </w:rPr>
        <w:t xml:space="preserve">i jakościowe dostarczonego sprzętu i oprogramowania. </w:t>
      </w:r>
    </w:p>
    <w:p w14:paraId="04448F16" w14:textId="0A570714" w:rsidR="0083259E" w:rsidRPr="004B5F7F" w:rsidRDefault="0083259E" w:rsidP="00F5146E">
      <w:pPr>
        <w:pStyle w:val="Nagwek2"/>
        <w:numPr>
          <w:ilvl w:val="1"/>
          <w:numId w:val="28"/>
        </w:numPr>
        <w:rPr>
          <w:rFonts w:cs="Tahoma"/>
          <w:szCs w:val="22"/>
        </w:rPr>
      </w:pPr>
      <w:r w:rsidRPr="004B5F7F">
        <w:rPr>
          <w:rFonts w:cs="Tahoma"/>
          <w:szCs w:val="22"/>
        </w:rPr>
        <w:t xml:space="preserve">Wykonawca gwarantuje usunięcie Wad na każde wezwanie Zamawiającego. </w:t>
      </w:r>
    </w:p>
    <w:p w14:paraId="47B73546" w14:textId="0BCD507E" w:rsidR="0083259E" w:rsidRPr="004B5F7F" w:rsidRDefault="0083259E" w:rsidP="00F5146E">
      <w:pPr>
        <w:pStyle w:val="Nagwek2"/>
        <w:numPr>
          <w:ilvl w:val="1"/>
          <w:numId w:val="28"/>
        </w:numPr>
        <w:rPr>
          <w:rFonts w:cs="Tahoma"/>
          <w:szCs w:val="22"/>
        </w:rPr>
      </w:pPr>
      <w:r w:rsidRPr="004B5F7F">
        <w:rPr>
          <w:rFonts w:cs="Tahoma"/>
          <w:szCs w:val="22"/>
        </w:rPr>
        <w:t xml:space="preserve">Zamawiający wykonując uprawnienia Gwarancji i Rękojmi, po bezskutecznym wezwaniu Wykonawcy do usunięcia </w:t>
      </w:r>
      <w:r w:rsidR="00D003C4" w:rsidRPr="004B5F7F">
        <w:rPr>
          <w:rFonts w:cs="Tahoma"/>
          <w:szCs w:val="22"/>
        </w:rPr>
        <w:t>Wady, ma prawo zlecić ich usunięcie osobie trzeciej</w:t>
      </w:r>
      <w:r w:rsidR="008C03A6" w:rsidRPr="004B5F7F">
        <w:rPr>
          <w:rFonts w:cs="Tahoma"/>
          <w:szCs w:val="22"/>
        </w:rPr>
        <w:t xml:space="preserve"> </w:t>
      </w:r>
      <w:r w:rsidR="00601327" w:rsidRPr="004B5F7F">
        <w:rPr>
          <w:rFonts w:eastAsiaTheme="minorHAnsi" w:cs="Tahoma"/>
          <w:color w:val="auto"/>
          <w:szCs w:val="22"/>
        </w:rPr>
        <w:t>(wykonanie zastępcze)</w:t>
      </w:r>
      <w:r w:rsidR="00601327" w:rsidRPr="004B5F7F">
        <w:rPr>
          <w:rFonts w:cs="Tahoma"/>
          <w:szCs w:val="22"/>
        </w:rPr>
        <w:t xml:space="preserve"> </w:t>
      </w:r>
      <w:r w:rsidR="008C03A6" w:rsidRPr="004B5F7F">
        <w:rPr>
          <w:rFonts w:cs="Tahoma"/>
          <w:szCs w:val="22"/>
        </w:rPr>
        <w:t>na koszt Wykonawcy</w:t>
      </w:r>
      <w:r w:rsidR="00D003C4" w:rsidRPr="004B5F7F">
        <w:rPr>
          <w:rFonts w:cs="Tahoma"/>
          <w:szCs w:val="22"/>
        </w:rPr>
        <w:t xml:space="preserve">. Sytuacja ta nie wyklucza możliwości zastosowania kar umownych. </w:t>
      </w:r>
    </w:p>
    <w:p w14:paraId="6D00116A" w14:textId="66EDF079" w:rsidR="00450A60" w:rsidRPr="004B5F7F" w:rsidRDefault="00450A60" w:rsidP="00F5146E">
      <w:pPr>
        <w:pStyle w:val="Nagwek2"/>
        <w:numPr>
          <w:ilvl w:val="1"/>
          <w:numId w:val="28"/>
        </w:numPr>
        <w:rPr>
          <w:rFonts w:cs="Tahoma"/>
          <w:szCs w:val="22"/>
        </w:rPr>
      </w:pPr>
      <w:r w:rsidRPr="004B5F7F">
        <w:rPr>
          <w:rFonts w:cs="Tahoma"/>
          <w:szCs w:val="22"/>
        </w:rPr>
        <w:lastRenderedPageBreak/>
        <w:t>Gwarancja jakości udzielana przez Wykonawcę obejmuje usuwanie zgłoszonych przez</w:t>
      </w:r>
      <w:r w:rsidR="00806FC7" w:rsidRPr="004B5F7F">
        <w:rPr>
          <w:rFonts w:cs="Tahoma"/>
          <w:szCs w:val="22"/>
        </w:rPr>
        <w:t> </w:t>
      </w:r>
      <w:r w:rsidRPr="004B5F7F">
        <w:rPr>
          <w:rFonts w:cs="Tahoma"/>
          <w:szCs w:val="22"/>
        </w:rPr>
        <w:t>Zamawiającego Wad</w:t>
      </w:r>
      <w:r w:rsidR="000C562B" w:rsidRPr="004B5F7F">
        <w:rPr>
          <w:rFonts w:cs="Tahoma"/>
          <w:szCs w:val="22"/>
        </w:rPr>
        <w:t xml:space="preserve"> tkwiących w Oprogramowaniu uniemożliwiających jego działanie zgodne z zakresem funkcjonalnym oraz serwis Oprogramowania i nadzór autorski</w:t>
      </w:r>
      <w:r w:rsidRPr="004B5F7F">
        <w:rPr>
          <w:rFonts w:cs="Tahoma"/>
          <w:szCs w:val="22"/>
        </w:rPr>
        <w:t xml:space="preserve">. </w:t>
      </w:r>
    </w:p>
    <w:p w14:paraId="2BBEB7E6" w14:textId="31D67B52" w:rsidR="00806FC7" w:rsidRPr="004B5F7F" w:rsidRDefault="00450A60" w:rsidP="00F5146E">
      <w:pPr>
        <w:pStyle w:val="Nagwek2"/>
        <w:numPr>
          <w:ilvl w:val="1"/>
          <w:numId w:val="28"/>
        </w:numPr>
        <w:rPr>
          <w:rFonts w:cs="Tahoma"/>
          <w:szCs w:val="22"/>
        </w:rPr>
      </w:pPr>
      <w:r w:rsidRPr="004B5F7F">
        <w:rPr>
          <w:rFonts w:cs="Tahoma"/>
          <w:szCs w:val="22"/>
        </w:rPr>
        <w:t xml:space="preserve">W okresie Gwarancji Wykonawca zobowiązuje się do: </w:t>
      </w:r>
    </w:p>
    <w:p w14:paraId="3C8D1C08" w14:textId="7E83CFE3" w:rsidR="00897361" w:rsidRPr="004B5F7F" w:rsidRDefault="00897361" w:rsidP="00F5146E">
      <w:pPr>
        <w:pStyle w:val="Nagwek3"/>
        <w:numPr>
          <w:ilvl w:val="2"/>
          <w:numId w:val="28"/>
        </w:numPr>
        <w:rPr>
          <w:rFonts w:cs="Tahoma"/>
          <w:szCs w:val="22"/>
        </w:rPr>
      </w:pPr>
      <w:r w:rsidRPr="004B5F7F">
        <w:rPr>
          <w:rFonts w:cs="Tahoma"/>
          <w:szCs w:val="22"/>
        </w:rPr>
        <w:t xml:space="preserve">Prowadzenia działań prewencyjnych mających na celu wydłużenie czasu bezawaryjnej pracy </w:t>
      </w:r>
      <w:r w:rsidR="000D526A">
        <w:rPr>
          <w:rFonts w:cs="Tahoma"/>
          <w:szCs w:val="22"/>
        </w:rPr>
        <w:t>Rozwiązania</w:t>
      </w:r>
      <w:r w:rsidRPr="004B5F7F">
        <w:rPr>
          <w:rFonts w:cs="Tahoma"/>
          <w:szCs w:val="22"/>
        </w:rPr>
        <w:t xml:space="preserve">. </w:t>
      </w:r>
    </w:p>
    <w:p w14:paraId="4F8D6AC7" w14:textId="0ADE9B8F" w:rsidR="000C562B" w:rsidRPr="004B5F7F" w:rsidRDefault="00450A60" w:rsidP="00F5146E">
      <w:pPr>
        <w:pStyle w:val="Nagwek3"/>
        <w:numPr>
          <w:ilvl w:val="2"/>
          <w:numId w:val="28"/>
        </w:numPr>
        <w:rPr>
          <w:rFonts w:cs="Tahoma"/>
          <w:szCs w:val="22"/>
        </w:rPr>
      </w:pPr>
      <w:r w:rsidRPr="004B5F7F">
        <w:rPr>
          <w:rFonts w:cs="Tahoma"/>
          <w:szCs w:val="22"/>
        </w:rPr>
        <w:t xml:space="preserve">Usuwania Wad w Systemie, w tym również w nowych wersjach </w:t>
      </w:r>
      <w:r w:rsidR="000D526A">
        <w:rPr>
          <w:rFonts w:cs="Tahoma"/>
          <w:szCs w:val="22"/>
        </w:rPr>
        <w:t>Rozwiązania</w:t>
      </w:r>
      <w:r w:rsidRPr="004B5F7F">
        <w:rPr>
          <w:rFonts w:cs="Tahoma"/>
          <w:szCs w:val="22"/>
        </w:rPr>
        <w:t xml:space="preserve"> powstałych w</w:t>
      </w:r>
      <w:r w:rsidR="00897361" w:rsidRPr="004B5F7F">
        <w:rPr>
          <w:rFonts w:cs="Tahoma"/>
          <w:szCs w:val="22"/>
        </w:rPr>
        <w:t> </w:t>
      </w:r>
      <w:r w:rsidRPr="004B5F7F">
        <w:rPr>
          <w:rFonts w:cs="Tahoma"/>
          <w:szCs w:val="22"/>
        </w:rPr>
        <w:t xml:space="preserve">wyniku uaktualnień dokonanych w okresie obowiązywania Umowy zgodnie z Czasami Reakcji, Czasami Obejścia i Czasami Naprawy dla poszczególnych kategorii Wad, wskazanymi poniżej, </w:t>
      </w:r>
    </w:p>
    <w:p w14:paraId="4338E80E" w14:textId="2C0ACD89" w:rsidR="000C562B" w:rsidRPr="004B5F7F" w:rsidRDefault="005600F9" w:rsidP="00F5146E">
      <w:pPr>
        <w:pStyle w:val="Nagwek3"/>
        <w:numPr>
          <w:ilvl w:val="2"/>
          <w:numId w:val="28"/>
        </w:numPr>
        <w:rPr>
          <w:rFonts w:cs="Tahoma"/>
          <w:szCs w:val="22"/>
        </w:rPr>
      </w:pPr>
      <w:r w:rsidRPr="004B5F7F">
        <w:rPr>
          <w:rFonts w:cs="Tahoma"/>
          <w:szCs w:val="22"/>
        </w:rPr>
        <w:t>O</w:t>
      </w:r>
      <w:r w:rsidR="000C562B" w:rsidRPr="004B5F7F">
        <w:rPr>
          <w:rFonts w:cs="Tahoma"/>
          <w:szCs w:val="22"/>
        </w:rPr>
        <w:t xml:space="preserve">dzyskiwania danych utraconych lub uszkodzonych w wyniku wad Oprogramowania, </w:t>
      </w:r>
    </w:p>
    <w:p w14:paraId="792B4AF5" w14:textId="691CFFC2" w:rsidR="000C562B" w:rsidRPr="004B5F7F" w:rsidRDefault="005600F9" w:rsidP="00F5146E">
      <w:pPr>
        <w:pStyle w:val="Nagwek3"/>
        <w:numPr>
          <w:ilvl w:val="2"/>
          <w:numId w:val="28"/>
        </w:numPr>
        <w:rPr>
          <w:rFonts w:cs="Tahoma"/>
          <w:szCs w:val="22"/>
        </w:rPr>
      </w:pPr>
      <w:r w:rsidRPr="004B5F7F">
        <w:rPr>
          <w:rFonts w:cs="Tahoma"/>
          <w:szCs w:val="22"/>
        </w:rPr>
        <w:t>B</w:t>
      </w:r>
      <w:r w:rsidR="000C562B" w:rsidRPr="004B5F7F">
        <w:rPr>
          <w:rFonts w:cs="Tahoma"/>
          <w:szCs w:val="22"/>
        </w:rPr>
        <w:t xml:space="preserve">ieżącego monitorowania zmian w przepisach powszechnie obowiązującego prawa pod kątem konieczności wprowadzenia zmian w Oprogramowaniu, </w:t>
      </w:r>
    </w:p>
    <w:p w14:paraId="0CE78C19" w14:textId="67C3F5A9" w:rsidR="000C562B" w:rsidRPr="004B5F7F" w:rsidRDefault="005600F9" w:rsidP="00F5146E">
      <w:pPr>
        <w:pStyle w:val="Nagwek3"/>
        <w:numPr>
          <w:ilvl w:val="2"/>
          <w:numId w:val="28"/>
        </w:numPr>
        <w:rPr>
          <w:rFonts w:cs="Tahoma"/>
          <w:szCs w:val="22"/>
        </w:rPr>
      </w:pPr>
      <w:r w:rsidRPr="004B5F7F">
        <w:rPr>
          <w:rFonts w:cs="Tahoma"/>
          <w:szCs w:val="22"/>
        </w:rPr>
        <w:t>D</w:t>
      </w:r>
      <w:r w:rsidR="000C562B" w:rsidRPr="004B5F7F">
        <w:rPr>
          <w:rFonts w:cs="Tahoma"/>
          <w:szCs w:val="22"/>
        </w:rPr>
        <w:t xml:space="preserve">ostarczania aktualnych wersji Oprogramowania zwiększających jego funkcjonalność oraz dostosowanych do aktualnie obowiązujących w Rzeczpospolitej Polskiej regulacji ustawowych, wykorzystywanych lub mających zastosowanie w Oprogramowaniu, </w:t>
      </w:r>
    </w:p>
    <w:p w14:paraId="29F64E8F" w14:textId="12E87F44" w:rsidR="000C562B" w:rsidRPr="004B5F7F" w:rsidRDefault="005600F9" w:rsidP="00F5146E">
      <w:pPr>
        <w:pStyle w:val="Nagwek3"/>
        <w:numPr>
          <w:ilvl w:val="2"/>
          <w:numId w:val="28"/>
        </w:numPr>
        <w:rPr>
          <w:rFonts w:cs="Tahoma"/>
          <w:szCs w:val="22"/>
        </w:rPr>
      </w:pPr>
      <w:r w:rsidRPr="004B5F7F">
        <w:rPr>
          <w:rFonts w:cs="Tahoma"/>
          <w:szCs w:val="22"/>
        </w:rPr>
        <w:t>I</w:t>
      </w:r>
      <w:r w:rsidR="000C562B" w:rsidRPr="004B5F7F">
        <w:rPr>
          <w:rFonts w:cs="Tahoma"/>
          <w:szCs w:val="22"/>
        </w:rPr>
        <w:t xml:space="preserve">nformowania o zmianach w Oprogramowaniu i dostarczania zaktualizowanej dokumentacji, </w:t>
      </w:r>
    </w:p>
    <w:p w14:paraId="6930959E" w14:textId="16940C82" w:rsidR="000C562B" w:rsidRPr="004B5F7F" w:rsidRDefault="005600F9" w:rsidP="00F5146E">
      <w:pPr>
        <w:pStyle w:val="Nagwek3"/>
        <w:numPr>
          <w:ilvl w:val="2"/>
          <w:numId w:val="28"/>
        </w:numPr>
        <w:rPr>
          <w:rFonts w:cs="Tahoma"/>
          <w:szCs w:val="22"/>
        </w:rPr>
      </w:pPr>
      <w:r w:rsidRPr="004B5F7F">
        <w:rPr>
          <w:rFonts w:cs="Tahoma"/>
          <w:szCs w:val="22"/>
        </w:rPr>
        <w:t>U</w:t>
      </w:r>
      <w:r w:rsidR="000C562B" w:rsidRPr="004B5F7F">
        <w:rPr>
          <w:rFonts w:cs="Tahoma"/>
          <w:szCs w:val="22"/>
        </w:rPr>
        <w:t xml:space="preserve">dzielania konsultacji telefonicznych w dni robocze w godzinach </w:t>
      </w:r>
      <w:r w:rsidR="000C562B" w:rsidRPr="004B5F7F">
        <w:rPr>
          <w:rFonts w:cs="Tahoma"/>
          <w:b/>
          <w:szCs w:val="22"/>
        </w:rPr>
        <w:t>pracy Zamawiającego</w:t>
      </w:r>
      <w:r w:rsidR="000C562B" w:rsidRPr="004B5F7F">
        <w:rPr>
          <w:rFonts w:cs="Tahoma"/>
          <w:szCs w:val="22"/>
        </w:rPr>
        <w:t xml:space="preserve"> - Wykonawca wskaże numery telefonów przeznaczone dla zgłaszania wad poszczególnych elementów Oprogramowania, </w:t>
      </w:r>
    </w:p>
    <w:p w14:paraId="0C96446B" w14:textId="39135E10" w:rsidR="00450A60" w:rsidRPr="004B5F7F" w:rsidRDefault="005600F9" w:rsidP="00F5146E">
      <w:pPr>
        <w:pStyle w:val="Nagwek3"/>
        <w:numPr>
          <w:ilvl w:val="2"/>
          <w:numId w:val="28"/>
        </w:numPr>
        <w:rPr>
          <w:rFonts w:cs="Tahoma"/>
          <w:szCs w:val="22"/>
        </w:rPr>
      </w:pPr>
      <w:r w:rsidRPr="004B5F7F">
        <w:rPr>
          <w:rFonts w:cs="Tahoma"/>
          <w:szCs w:val="22"/>
        </w:rPr>
        <w:t>Ś</w:t>
      </w:r>
      <w:r w:rsidR="000C562B" w:rsidRPr="004B5F7F">
        <w:rPr>
          <w:rFonts w:cs="Tahoma"/>
          <w:szCs w:val="22"/>
        </w:rPr>
        <w:t xml:space="preserve">wiadczenia usług help-desk, w tym przyjmowania i obsługi zgłoszeń, za pośrednictwem mediów wskazanych w Umowie. </w:t>
      </w:r>
    </w:p>
    <w:p w14:paraId="143F4113" w14:textId="43F61C26" w:rsidR="00450A60" w:rsidRPr="004B5F7F" w:rsidRDefault="00450A60" w:rsidP="00F5146E">
      <w:pPr>
        <w:pStyle w:val="Nagwek2"/>
        <w:numPr>
          <w:ilvl w:val="1"/>
          <w:numId w:val="28"/>
        </w:numPr>
        <w:rPr>
          <w:rFonts w:cs="Tahoma"/>
          <w:szCs w:val="22"/>
        </w:rPr>
      </w:pPr>
      <w:bookmarkStart w:id="14" w:name="_Ref490859281"/>
      <w:r w:rsidRPr="004B5F7F">
        <w:rPr>
          <w:rFonts w:cs="Tahoma"/>
          <w:szCs w:val="22"/>
        </w:rPr>
        <w:t>W zależności od kategorii Wady Wykonawca gwarantuje następujący czas realizacji Zgłoszeń Zamawiającego:</w:t>
      </w:r>
      <w:bookmarkEnd w:id="14"/>
      <w:r w:rsidRPr="004B5F7F">
        <w:rPr>
          <w:rFonts w:cs="Tahoma"/>
          <w:szCs w:val="22"/>
        </w:rPr>
        <w:t xml:space="preserve"> </w:t>
      </w:r>
    </w:p>
    <w:p w14:paraId="59B03A89" w14:textId="77777777" w:rsidR="00450A60" w:rsidRPr="004B5F7F" w:rsidRDefault="00450A60" w:rsidP="0065152F">
      <w:pPr>
        <w:spacing w:line="240" w:lineRule="auto"/>
        <w:jc w:val="both"/>
        <w:rPr>
          <w:rFonts w:cs="Tahoma"/>
        </w:rPr>
      </w:pPr>
    </w:p>
    <w:tbl>
      <w:tblPr>
        <w:tblW w:w="0" w:type="auto"/>
        <w:jc w:val="center"/>
        <w:tblLayout w:type="fixed"/>
        <w:tblLook w:val="0000" w:firstRow="0" w:lastRow="0" w:firstColumn="0" w:lastColumn="0" w:noHBand="0" w:noVBand="0"/>
      </w:tblPr>
      <w:tblGrid>
        <w:gridCol w:w="3250"/>
        <w:gridCol w:w="1975"/>
        <w:gridCol w:w="1975"/>
        <w:gridCol w:w="1975"/>
      </w:tblGrid>
      <w:tr w:rsidR="00B162C4" w:rsidRPr="004B5F7F" w14:paraId="483D5961" w14:textId="77777777" w:rsidTr="00EA0CCD">
        <w:trPr>
          <w:trHeight w:val="107"/>
          <w:jc w:val="center"/>
        </w:trPr>
        <w:tc>
          <w:tcPr>
            <w:tcW w:w="3250" w:type="dxa"/>
            <w:vAlign w:val="center"/>
          </w:tcPr>
          <w:p w14:paraId="58C2824B" w14:textId="51ED3718" w:rsidR="00450A60" w:rsidRPr="004B5F7F" w:rsidRDefault="00450A60" w:rsidP="0065152F">
            <w:pPr>
              <w:spacing w:line="240" w:lineRule="auto"/>
              <w:jc w:val="center"/>
              <w:rPr>
                <w:rFonts w:cs="Tahoma"/>
              </w:rPr>
            </w:pPr>
            <w:r w:rsidRPr="004B5F7F">
              <w:rPr>
                <w:rFonts w:cs="Tahoma"/>
              </w:rPr>
              <w:t>Czas realizacji zgłoszeń Kategoria Wady</w:t>
            </w:r>
            <w:r w:rsidR="00897361" w:rsidRPr="004B5F7F">
              <w:rPr>
                <w:rFonts w:cs="Tahoma"/>
              </w:rPr>
              <w:t xml:space="preserve">. </w:t>
            </w:r>
          </w:p>
        </w:tc>
        <w:tc>
          <w:tcPr>
            <w:tcW w:w="1975" w:type="dxa"/>
            <w:vAlign w:val="center"/>
          </w:tcPr>
          <w:p w14:paraId="390D5FFF" w14:textId="7BD26803" w:rsidR="00450A60" w:rsidRPr="004B5F7F" w:rsidRDefault="00450A60" w:rsidP="0065152F">
            <w:pPr>
              <w:spacing w:line="240" w:lineRule="auto"/>
              <w:jc w:val="center"/>
              <w:rPr>
                <w:rFonts w:cs="Tahoma"/>
              </w:rPr>
            </w:pPr>
            <w:r w:rsidRPr="004B5F7F">
              <w:rPr>
                <w:rFonts w:cs="Tahoma"/>
              </w:rPr>
              <w:t>Czas Reakcji</w:t>
            </w:r>
            <w:r w:rsidR="00897361" w:rsidRPr="004B5F7F">
              <w:rPr>
                <w:rFonts w:cs="Tahoma"/>
              </w:rPr>
              <w:t xml:space="preserve">. </w:t>
            </w:r>
          </w:p>
        </w:tc>
        <w:tc>
          <w:tcPr>
            <w:tcW w:w="1975" w:type="dxa"/>
            <w:vAlign w:val="center"/>
          </w:tcPr>
          <w:p w14:paraId="512890ED" w14:textId="1467853D" w:rsidR="00450A60" w:rsidRPr="004B5F7F" w:rsidRDefault="00450A60" w:rsidP="0065152F">
            <w:pPr>
              <w:spacing w:line="240" w:lineRule="auto"/>
              <w:jc w:val="center"/>
              <w:rPr>
                <w:rFonts w:cs="Tahoma"/>
              </w:rPr>
            </w:pPr>
            <w:r w:rsidRPr="004B5F7F">
              <w:rPr>
                <w:rFonts w:cs="Tahoma"/>
              </w:rPr>
              <w:t>Czas Naprawy</w:t>
            </w:r>
            <w:r w:rsidR="00897361" w:rsidRPr="004B5F7F">
              <w:rPr>
                <w:rFonts w:cs="Tahoma"/>
              </w:rPr>
              <w:t xml:space="preserve">. </w:t>
            </w:r>
          </w:p>
        </w:tc>
        <w:tc>
          <w:tcPr>
            <w:tcW w:w="1975" w:type="dxa"/>
            <w:vAlign w:val="center"/>
          </w:tcPr>
          <w:p w14:paraId="1C4CC564" w14:textId="626F2FC1" w:rsidR="00450A60" w:rsidRPr="004B5F7F" w:rsidRDefault="00450A60" w:rsidP="0065152F">
            <w:pPr>
              <w:spacing w:line="240" w:lineRule="auto"/>
              <w:jc w:val="center"/>
              <w:rPr>
                <w:rFonts w:cs="Tahoma"/>
              </w:rPr>
            </w:pPr>
            <w:r w:rsidRPr="004B5F7F">
              <w:rPr>
                <w:rFonts w:cs="Tahoma"/>
              </w:rPr>
              <w:t>Czas Obejścia</w:t>
            </w:r>
            <w:r w:rsidR="00897361" w:rsidRPr="004B5F7F">
              <w:rPr>
                <w:rFonts w:cs="Tahoma"/>
              </w:rPr>
              <w:t xml:space="preserve">. </w:t>
            </w:r>
          </w:p>
        </w:tc>
      </w:tr>
      <w:tr w:rsidR="00B162C4" w:rsidRPr="004B5F7F" w14:paraId="44FB3ECA" w14:textId="77777777" w:rsidTr="00EA0CCD">
        <w:trPr>
          <w:trHeight w:val="107"/>
          <w:jc w:val="center"/>
        </w:trPr>
        <w:tc>
          <w:tcPr>
            <w:tcW w:w="3250" w:type="dxa"/>
            <w:vAlign w:val="center"/>
          </w:tcPr>
          <w:p w14:paraId="749AC616" w14:textId="0A83C725" w:rsidR="00450A60" w:rsidRPr="004B5F7F" w:rsidRDefault="00450A60" w:rsidP="0065152F">
            <w:pPr>
              <w:spacing w:line="240" w:lineRule="auto"/>
              <w:jc w:val="center"/>
              <w:rPr>
                <w:rFonts w:cs="Tahoma"/>
              </w:rPr>
            </w:pPr>
            <w:r w:rsidRPr="004B5F7F">
              <w:rPr>
                <w:rFonts w:cs="Tahoma"/>
              </w:rPr>
              <w:t>Awaria</w:t>
            </w:r>
            <w:r w:rsidR="00897361" w:rsidRPr="004B5F7F">
              <w:rPr>
                <w:rFonts w:cs="Tahoma"/>
              </w:rPr>
              <w:t xml:space="preserve">. </w:t>
            </w:r>
          </w:p>
        </w:tc>
        <w:tc>
          <w:tcPr>
            <w:tcW w:w="1975" w:type="dxa"/>
            <w:vAlign w:val="center"/>
          </w:tcPr>
          <w:p w14:paraId="70AE30C0" w14:textId="5E87DA99" w:rsidR="00450A60" w:rsidRPr="004B5F7F" w:rsidRDefault="00450A60" w:rsidP="0065152F">
            <w:pPr>
              <w:spacing w:line="240" w:lineRule="auto"/>
              <w:jc w:val="center"/>
              <w:rPr>
                <w:rFonts w:cs="Tahoma"/>
              </w:rPr>
            </w:pPr>
            <w:r w:rsidRPr="004B5F7F">
              <w:rPr>
                <w:rFonts w:cs="Tahoma"/>
              </w:rPr>
              <w:t>4 godziny</w:t>
            </w:r>
            <w:r w:rsidR="00897361" w:rsidRPr="004B5F7F">
              <w:rPr>
                <w:rFonts w:cs="Tahoma"/>
              </w:rPr>
              <w:t xml:space="preserve">. </w:t>
            </w:r>
          </w:p>
        </w:tc>
        <w:tc>
          <w:tcPr>
            <w:tcW w:w="1975" w:type="dxa"/>
            <w:vAlign w:val="center"/>
          </w:tcPr>
          <w:p w14:paraId="65913234" w14:textId="59FDFCD3" w:rsidR="00450A60" w:rsidRPr="004B5F7F" w:rsidRDefault="00450A60" w:rsidP="0065152F">
            <w:pPr>
              <w:spacing w:line="240" w:lineRule="auto"/>
              <w:jc w:val="center"/>
              <w:rPr>
                <w:rFonts w:cs="Tahoma"/>
              </w:rPr>
            </w:pPr>
            <w:r w:rsidRPr="004B5F7F">
              <w:rPr>
                <w:rFonts w:cs="Tahoma"/>
              </w:rPr>
              <w:t>36 godzin</w:t>
            </w:r>
            <w:r w:rsidR="00897361" w:rsidRPr="004B5F7F">
              <w:rPr>
                <w:rFonts w:cs="Tahoma"/>
              </w:rPr>
              <w:t xml:space="preserve">. </w:t>
            </w:r>
          </w:p>
        </w:tc>
        <w:tc>
          <w:tcPr>
            <w:tcW w:w="1975" w:type="dxa"/>
            <w:vAlign w:val="center"/>
          </w:tcPr>
          <w:p w14:paraId="0E3FE9DB" w14:textId="5E76CF67" w:rsidR="00450A60" w:rsidRPr="004B5F7F" w:rsidRDefault="00450A60" w:rsidP="0065152F">
            <w:pPr>
              <w:spacing w:line="240" w:lineRule="auto"/>
              <w:jc w:val="center"/>
              <w:rPr>
                <w:rFonts w:cs="Tahoma"/>
              </w:rPr>
            </w:pPr>
            <w:r w:rsidRPr="004B5F7F">
              <w:rPr>
                <w:rFonts w:cs="Tahoma"/>
              </w:rPr>
              <w:t>12 godzin</w:t>
            </w:r>
            <w:r w:rsidR="00897361" w:rsidRPr="004B5F7F">
              <w:rPr>
                <w:rFonts w:cs="Tahoma"/>
              </w:rPr>
              <w:t xml:space="preserve">. </w:t>
            </w:r>
          </w:p>
        </w:tc>
      </w:tr>
      <w:tr w:rsidR="00B162C4" w:rsidRPr="004B5F7F" w14:paraId="3B11B434" w14:textId="77777777" w:rsidTr="00EA0CCD">
        <w:trPr>
          <w:trHeight w:val="107"/>
          <w:jc w:val="center"/>
        </w:trPr>
        <w:tc>
          <w:tcPr>
            <w:tcW w:w="3250" w:type="dxa"/>
            <w:vAlign w:val="center"/>
          </w:tcPr>
          <w:p w14:paraId="75A4A91D" w14:textId="0C0081E4" w:rsidR="00450A60" w:rsidRPr="004B5F7F" w:rsidRDefault="00450A60" w:rsidP="0065152F">
            <w:pPr>
              <w:spacing w:line="240" w:lineRule="auto"/>
              <w:jc w:val="center"/>
              <w:rPr>
                <w:rFonts w:cs="Tahoma"/>
              </w:rPr>
            </w:pPr>
            <w:r w:rsidRPr="004B5F7F">
              <w:rPr>
                <w:rFonts w:cs="Tahoma"/>
              </w:rPr>
              <w:t>Błąd</w:t>
            </w:r>
            <w:r w:rsidR="00897361" w:rsidRPr="004B5F7F">
              <w:rPr>
                <w:rFonts w:cs="Tahoma"/>
              </w:rPr>
              <w:t xml:space="preserve">. </w:t>
            </w:r>
          </w:p>
        </w:tc>
        <w:tc>
          <w:tcPr>
            <w:tcW w:w="1975" w:type="dxa"/>
            <w:vAlign w:val="center"/>
          </w:tcPr>
          <w:p w14:paraId="48F8C6A7" w14:textId="1CDA1778" w:rsidR="00450A60" w:rsidRPr="004B5F7F" w:rsidRDefault="00450A60" w:rsidP="0065152F">
            <w:pPr>
              <w:spacing w:line="240" w:lineRule="auto"/>
              <w:jc w:val="center"/>
              <w:rPr>
                <w:rFonts w:cs="Tahoma"/>
              </w:rPr>
            </w:pPr>
            <w:r w:rsidRPr="004B5F7F">
              <w:rPr>
                <w:rFonts w:cs="Tahoma"/>
              </w:rPr>
              <w:t>12 godzin</w:t>
            </w:r>
            <w:r w:rsidR="00897361" w:rsidRPr="004B5F7F">
              <w:rPr>
                <w:rFonts w:cs="Tahoma"/>
              </w:rPr>
              <w:t xml:space="preserve">. </w:t>
            </w:r>
          </w:p>
        </w:tc>
        <w:tc>
          <w:tcPr>
            <w:tcW w:w="1975" w:type="dxa"/>
            <w:vAlign w:val="center"/>
          </w:tcPr>
          <w:p w14:paraId="0AE9DE18" w14:textId="7FD91C2A" w:rsidR="00450A60" w:rsidRPr="004B5F7F" w:rsidRDefault="00450A60" w:rsidP="0065152F">
            <w:pPr>
              <w:spacing w:line="240" w:lineRule="auto"/>
              <w:jc w:val="center"/>
              <w:rPr>
                <w:rFonts w:cs="Tahoma"/>
              </w:rPr>
            </w:pPr>
            <w:r w:rsidRPr="004B5F7F">
              <w:rPr>
                <w:rFonts w:cs="Tahoma"/>
              </w:rPr>
              <w:t>48 godziny</w:t>
            </w:r>
            <w:r w:rsidR="00897361" w:rsidRPr="004B5F7F">
              <w:rPr>
                <w:rFonts w:cs="Tahoma"/>
              </w:rPr>
              <w:t xml:space="preserve">. </w:t>
            </w:r>
          </w:p>
        </w:tc>
        <w:tc>
          <w:tcPr>
            <w:tcW w:w="1975" w:type="dxa"/>
            <w:vAlign w:val="center"/>
          </w:tcPr>
          <w:p w14:paraId="48FA0800" w14:textId="0EFF81E1" w:rsidR="00450A60" w:rsidRPr="004B5F7F" w:rsidRDefault="00450A60" w:rsidP="0065152F">
            <w:pPr>
              <w:spacing w:line="240" w:lineRule="auto"/>
              <w:jc w:val="center"/>
              <w:rPr>
                <w:rFonts w:cs="Tahoma"/>
              </w:rPr>
            </w:pPr>
            <w:r w:rsidRPr="004B5F7F">
              <w:rPr>
                <w:rFonts w:cs="Tahoma"/>
              </w:rPr>
              <w:t>24 godziny</w:t>
            </w:r>
            <w:r w:rsidR="00897361" w:rsidRPr="004B5F7F">
              <w:rPr>
                <w:rFonts w:cs="Tahoma"/>
              </w:rPr>
              <w:t xml:space="preserve">. </w:t>
            </w:r>
          </w:p>
        </w:tc>
      </w:tr>
      <w:tr w:rsidR="00B162C4" w:rsidRPr="004B5F7F" w14:paraId="4AC6A646" w14:textId="77777777" w:rsidTr="00EA0CCD">
        <w:trPr>
          <w:trHeight w:val="107"/>
          <w:jc w:val="center"/>
        </w:trPr>
        <w:tc>
          <w:tcPr>
            <w:tcW w:w="3250" w:type="dxa"/>
            <w:vAlign w:val="center"/>
          </w:tcPr>
          <w:p w14:paraId="7BE9B34B" w14:textId="348C78BC" w:rsidR="00897361" w:rsidRPr="004B5F7F" w:rsidRDefault="00897361" w:rsidP="0065152F">
            <w:pPr>
              <w:spacing w:line="240" w:lineRule="auto"/>
              <w:jc w:val="center"/>
              <w:rPr>
                <w:rFonts w:cs="Tahoma"/>
              </w:rPr>
            </w:pPr>
            <w:r w:rsidRPr="004B5F7F">
              <w:rPr>
                <w:rFonts w:cs="Tahoma"/>
              </w:rPr>
              <w:t xml:space="preserve">Usterka. </w:t>
            </w:r>
          </w:p>
        </w:tc>
        <w:tc>
          <w:tcPr>
            <w:tcW w:w="1975" w:type="dxa"/>
            <w:vAlign w:val="center"/>
          </w:tcPr>
          <w:p w14:paraId="4F9041AD" w14:textId="75C3220B" w:rsidR="00897361" w:rsidRPr="004B5F7F" w:rsidRDefault="00897361" w:rsidP="0065152F">
            <w:pPr>
              <w:spacing w:line="240" w:lineRule="auto"/>
              <w:jc w:val="center"/>
              <w:rPr>
                <w:rFonts w:cs="Tahoma"/>
              </w:rPr>
            </w:pPr>
            <w:r w:rsidRPr="004B5F7F">
              <w:rPr>
                <w:rFonts w:cs="Tahoma"/>
              </w:rPr>
              <w:t xml:space="preserve">24 godziny. </w:t>
            </w:r>
          </w:p>
        </w:tc>
        <w:tc>
          <w:tcPr>
            <w:tcW w:w="1975" w:type="dxa"/>
            <w:vAlign w:val="center"/>
          </w:tcPr>
          <w:p w14:paraId="6C346662" w14:textId="471A7E94" w:rsidR="00897361" w:rsidRPr="004B5F7F" w:rsidRDefault="00897361" w:rsidP="0065152F">
            <w:pPr>
              <w:spacing w:line="240" w:lineRule="auto"/>
              <w:jc w:val="center"/>
              <w:rPr>
                <w:rFonts w:cs="Tahoma"/>
              </w:rPr>
            </w:pPr>
            <w:r w:rsidRPr="004B5F7F">
              <w:rPr>
                <w:rFonts w:cs="Tahoma"/>
              </w:rPr>
              <w:t xml:space="preserve">72 godziny. </w:t>
            </w:r>
          </w:p>
        </w:tc>
        <w:tc>
          <w:tcPr>
            <w:tcW w:w="1975" w:type="dxa"/>
            <w:vAlign w:val="center"/>
          </w:tcPr>
          <w:p w14:paraId="3148A3F4" w14:textId="2C86C3B9" w:rsidR="00897361" w:rsidRPr="004B5F7F" w:rsidRDefault="00897361" w:rsidP="0065152F">
            <w:pPr>
              <w:spacing w:line="240" w:lineRule="auto"/>
              <w:jc w:val="center"/>
              <w:rPr>
                <w:rFonts w:cs="Tahoma"/>
              </w:rPr>
            </w:pPr>
            <w:r w:rsidRPr="004B5F7F">
              <w:rPr>
                <w:rFonts w:cs="Tahoma"/>
              </w:rPr>
              <w:t>-</w:t>
            </w:r>
          </w:p>
        </w:tc>
      </w:tr>
    </w:tbl>
    <w:p w14:paraId="7594BC13" w14:textId="77777777" w:rsidR="00450A60" w:rsidRPr="004B5F7F" w:rsidRDefault="00450A60" w:rsidP="0065152F">
      <w:pPr>
        <w:spacing w:line="240" w:lineRule="auto"/>
        <w:jc w:val="both"/>
        <w:rPr>
          <w:rFonts w:cs="Tahoma"/>
        </w:rPr>
      </w:pPr>
    </w:p>
    <w:p w14:paraId="30EAE40D" w14:textId="3B4AAC91" w:rsidR="00450A60" w:rsidRPr="004B5F7F" w:rsidRDefault="00450A60" w:rsidP="00F5146E">
      <w:pPr>
        <w:pStyle w:val="Nagwek2"/>
        <w:numPr>
          <w:ilvl w:val="1"/>
          <w:numId w:val="28"/>
        </w:numPr>
        <w:rPr>
          <w:rFonts w:cs="Tahoma"/>
          <w:szCs w:val="22"/>
        </w:rPr>
      </w:pPr>
      <w:r w:rsidRPr="004B5F7F">
        <w:rPr>
          <w:rFonts w:cs="Tahoma"/>
          <w:szCs w:val="22"/>
        </w:rPr>
        <w:t xml:space="preserve">Jeżeli Naprawa Awarii lub Błędu nie jest możliwa w Czasie Naprawy dla danej kategorii Wady, Strony dopuszczają możliwość zastosowania Obejścia, przy czym zastosowanie Obejścia nie wyłącza zobowiązania Wykonawcy do Naprawy Wady. Zastosowanie Obejścia powoduje zmniejszenie priorytetu Wady do kategorii Usterki, przy czym Czas Naprawy takiej Wady po zastosowaniu Obejścia liczony jest od chwili dokonania Zgłoszenia. Obejścia nie stosuje się w przypadku Wady o kategorii Usterka. </w:t>
      </w:r>
    </w:p>
    <w:p w14:paraId="3E3BA32F" w14:textId="1C107B8B" w:rsidR="00450A60" w:rsidRPr="004B5F7F" w:rsidRDefault="00450A60" w:rsidP="00F5146E">
      <w:pPr>
        <w:pStyle w:val="Nagwek2"/>
        <w:numPr>
          <w:ilvl w:val="1"/>
          <w:numId w:val="28"/>
        </w:numPr>
        <w:rPr>
          <w:rFonts w:cs="Tahoma"/>
          <w:szCs w:val="22"/>
        </w:rPr>
      </w:pPr>
      <w:r w:rsidRPr="004B5F7F">
        <w:rPr>
          <w:rFonts w:cs="Tahoma"/>
          <w:szCs w:val="22"/>
        </w:rPr>
        <w:t>Wykonawca zobowiązuje się do świadczenia Gwarancji w sposób zapobiegający utracie jakichkolwiek danych. W przypadku, gdy wykonanie usługi wiąże się z ryzykiem utraty lub</w:t>
      </w:r>
      <w:r w:rsidR="002D1157" w:rsidRPr="004B5F7F">
        <w:rPr>
          <w:rFonts w:cs="Tahoma"/>
          <w:szCs w:val="22"/>
        </w:rPr>
        <w:t> </w:t>
      </w:r>
      <w:r w:rsidRPr="004B5F7F">
        <w:rPr>
          <w:rFonts w:cs="Tahoma"/>
          <w:szCs w:val="22"/>
        </w:rPr>
        <w:t xml:space="preserve">uszkodzenia danych, Wykonawca zobowiązany jest poinformować o tym Zamawiającego przed przystąpieniem do wykonywania usługi. </w:t>
      </w:r>
    </w:p>
    <w:p w14:paraId="10F02176" w14:textId="107156D0" w:rsidR="00450A60" w:rsidRPr="004B5F7F" w:rsidRDefault="00450A60" w:rsidP="00F5146E">
      <w:pPr>
        <w:pStyle w:val="Nagwek2"/>
        <w:numPr>
          <w:ilvl w:val="1"/>
          <w:numId w:val="28"/>
        </w:numPr>
        <w:rPr>
          <w:rFonts w:cs="Tahoma"/>
          <w:szCs w:val="22"/>
        </w:rPr>
      </w:pPr>
      <w:r w:rsidRPr="004B5F7F">
        <w:rPr>
          <w:rFonts w:cs="Tahoma"/>
          <w:szCs w:val="22"/>
        </w:rPr>
        <w:t>W ramach Gwarancji Wykonawca zobowiązuje się do zapewnienia poprawności i</w:t>
      </w:r>
      <w:r w:rsidR="002D1157" w:rsidRPr="004B5F7F">
        <w:rPr>
          <w:rFonts w:cs="Tahoma"/>
          <w:szCs w:val="22"/>
        </w:rPr>
        <w:t> </w:t>
      </w:r>
      <w:r w:rsidRPr="004B5F7F">
        <w:rPr>
          <w:rFonts w:cs="Tahoma"/>
          <w:szCs w:val="22"/>
        </w:rPr>
        <w:t xml:space="preserve">aktualności Dokumentacji </w:t>
      </w:r>
      <w:r w:rsidR="000D526A">
        <w:rPr>
          <w:rFonts w:cs="Tahoma"/>
          <w:szCs w:val="22"/>
        </w:rPr>
        <w:t>Rozwiązania</w:t>
      </w:r>
      <w:r w:rsidRPr="004B5F7F">
        <w:rPr>
          <w:rFonts w:cs="Tahoma"/>
          <w:szCs w:val="22"/>
        </w:rPr>
        <w:t xml:space="preserve"> po usunięciu Wady. </w:t>
      </w:r>
    </w:p>
    <w:p w14:paraId="6740681C" w14:textId="2A2E62B6" w:rsidR="00450A60" w:rsidRPr="004B5F7F" w:rsidRDefault="00450A60" w:rsidP="00F5146E">
      <w:pPr>
        <w:pStyle w:val="Nagwek2"/>
        <w:numPr>
          <w:ilvl w:val="1"/>
          <w:numId w:val="28"/>
        </w:numPr>
        <w:rPr>
          <w:rFonts w:cs="Tahoma"/>
          <w:szCs w:val="22"/>
        </w:rPr>
      </w:pPr>
      <w:r w:rsidRPr="004B5F7F">
        <w:rPr>
          <w:rFonts w:cs="Tahoma"/>
          <w:szCs w:val="22"/>
        </w:rPr>
        <w:t>Wszelka Dokumentacja znajdować się będzie w jednym repozytorium prowadzonym przez</w:t>
      </w:r>
      <w:r w:rsidR="002D1157" w:rsidRPr="004B5F7F">
        <w:rPr>
          <w:rFonts w:cs="Tahoma"/>
          <w:szCs w:val="22"/>
        </w:rPr>
        <w:t> </w:t>
      </w:r>
      <w:r w:rsidRPr="004B5F7F">
        <w:rPr>
          <w:rFonts w:cs="Tahoma"/>
          <w:szCs w:val="22"/>
        </w:rPr>
        <w:t xml:space="preserve">Zamawiającego. </w:t>
      </w:r>
    </w:p>
    <w:p w14:paraId="2CE6D583" w14:textId="63537E0C" w:rsidR="00450A60" w:rsidRPr="004B5F7F" w:rsidRDefault="00450A60" w:rsidP="00F5146E">
      <w:pPr>
        <w:pStyle w:val="Nagwek2"/>
        <w:numPr>
          <w:ilvl w:val="1"/>
          <w:numId w:val="28"/>
        </w:numPr>
        <w:rPr>
          <w:rFonts w:cs="Tahoma"/>
          <w:szCs w:val="22"/>
        </w:rPr>
      </w:pPr>
      <w:r w:rsidRPr="004B5F7F">
        <w:rPr>
          <w:rFonts w:cs="Tahoma"/>
          <w:szCs w:val="22"/>
        </w:rPr>
        <w:t xml:space="preserve">Zgłoszenia dotyczące wystąpienia Wad w Systemie będą dokonywane przez Pracowników wyznaczonych przez Zamawiającego. Po podpisaniu niniejszej Umowy Zamawiający </w:t>
      </w:r>
      <w:r w:rsidRPr="004B5F7F">
        <w:rPr>
          <w:rFonts w:cs="Tahoma"/>
          <w:szCs w:val="22"/>
        </w:rPr>
        <w:lastRenderedPageBreak/>
        <w:t xml:space="preserve">przekaże Wykonawcy listę Pracowników wraz z ich danymi kontaktowymi, którzy będą upoważnieni do dokonywania Zgłoszeń w ramach Umowy (Upoważnieni). </w:t>
      </w:r>
    </w:p>
    <w:p w14:paraId="2E99C62D" w14:textId="0791FE6D" w:rsidR="00450A60" w:rsidRPr="004B5F7F" w:rsidRDefault="00450A60" w:rsidP="00F5146E">
      <w:pPr>
        <w:pStyle w:val="Nagwek2"/>
        <w:numPr>
          <w:ilvl w:val="1"/>
          <w:numId w:val="28"/>
        </w:numPr>
        <w:rPr>
          <w:rFonts w:cs="Tahoma"/>
          <w:szCs w:val="22"/>
        </w:rPr>
      </w:pPr>
      <w:r w:rsidRPr="004B5F7F">
        <w:rPr>
          <w:rFonts w:cs="Tahoma"/>
          <w:szCs w:val="22"/>
        </w:rPr>
        <w:t xml:space="preserve">W trakcie obowiązywania Umowy Zamawiający ma prawo do zmiany osób Upoważnionych do dokonywania Zgłoszeń. Do czasu doręczenia powiadomienia, wszelkie czynności wykonane przez dotychczas Upoważnionego uważa się za skuteczne. </w:t>
      </w:r>
    </w:p>
    <w:p w14:paraId="5C54800B" w14:textId="45800070" w:rsidR="00450A60" w:rsidRPr="004B5F7F" w:rsidRDefault="00450A60" w:rsidP="00F5146E">
      <w:pPr>
        <w:pStyle w:val="Nagwek2"/>
        <w:numPr>
          <w:ilvl w:val="1"/>
          <w:numId w:val="28"/>
        </w:numPr>
        <w:rPr>
          <w:rFonts w:cs="Tahoma"/>
          <w:szCs w:val="22"/>
        </w:rPr>
      </w:pPr>
      <w:r w:rsidRPr="004B5F7F">
        <w:rPr>
          <w:rFonts w:cs="Tahoma"/>
          <w:szCs w:val="22"/>
        </w:rPr>
        <w:t xml:space="preserve">W przypadku wykrycia przez Zamawiającego Wady Upoważniony dokona Zgłoszenia Wady oraz nada mu odpowiednią kategorię (Awaria/Błąd/Usterka). </w:t>
      </w:r>
    </w:p>
    <w:p w14:paraId="43F549EB" w14:textId="5DA20A0B" w:rsidR="00450A60" w:rsidRPr="00636CB7" w:rsidRDefault="00450A60" w:rsidP="00F5146E">
      <w:pPr>
        <w:pStyle w:val="Nagwek2"/>
        <w:numPr>
          <w:ilvl w:val="1"/>
          <w:numId w:val="28"/>
        </w:numPr>
        <w:rPr>
          <w:rFonts w:cs="Tahoma"/>
          <w:szCs w:val="22"/>
        </w:rPr>
      </w:pPr>
      <w:r w:rsidRPr="00636CB7">
        <w:rPr>
          <w:rFonts w:cs="Tahoma"/>
          <w:szCs w:val="22"/>
        </w:rPr>
        <w:t>Wykonawca zobowiązywany jest przyjmować oraz rejestrować Zgłoszenia składane przez</w:t>
      </w:r>
      <w:r w:rsidR="002D1157" w:rsidRPr="00636CB7">
        <w:rPr>
          <w:rFonts w:cs="Tahoma"/>
          <w:szCs w:val="22"/>
        </w:rPr>
        <w:t> </w:t>
      </w:r>
      <w:r w:rsidRPr="00636CB7">
        <w:rPr>
          <w:rFonts w:cs="Tahoma"/>
          <w:szCs w:val="22"/>
        </w:rPr>
        <w:t xml:space="preserve">Zamawiającego oraz w czasie przeznaczonym na Czas Reakcji poinformować pisemnie Zamawiającego o przewidywanym Czasie Naprawy lub Czasie Obejścia. </w:t>
      </w:r>
    </w:p>
    <w:p w14:paraId="234B253D" w14:textId="168CA5E9" w:rsidR="00450A60" w:rsidRPr="004B5F7F" w:rsidRDefault="00450A60" w:rsidP="00F5146E">
      <w:pPr>
        <w:pStyle w:val="Nagwek2"/>
        <w:numPr>
          <w:ilvl w:val="1"/>
          <w:numId w:val="28"/>
        </w:numPr>
        <w:rPr>
          <w:rFonts w:cs="Tahoma"/>
          <w:szCs w:val="22"/>
        </w:rPr>
      </w:pPr>
      <w:r w:rsidRPr="004B5F7F">
        <w:rPr>
          <w:rFonts w:cs="Tahoma"/>
          <w:szCs w:val="22"/>
        </w:rPr>
        <w:t>W razie otrzymania przez Wykonawcę Zgłoszenia lub w razie uzyskania przez</w:t>
      </w:r>
      <w:r w:rsidR="00636CB7">
        <w:rPr>
          <w:rFonts w:cs="Tahoma"/>
          <w:szCs w:val="22"/>
        </w:rPr>
        <w:t> </w:t>
      </w:r>
      <w:r w:rsidRPr="004B5F7F">
        <w:rPr>
          <w:rFonts w:cs="Tahoma"/>
          <w:szCs w:val="22"/>
        </w:rPr>
        <w:t>Wykonawcę wiedzy o wystąpieniu Wady z innego źródła niż Zgłoszenie Wady przez</w:t>
      </w:r>
      <w:r w:rsidR="00636CB7">
        <w:rPr>
          <w:rFonts w:cs="Tahoma"/>
          <w:szCs w:val="22"/>
        </w:rPr>
        <w:t> </w:t>
      </w:r>
      <w:r w:rsidRPr="004B5F7F">
        <w:rPr>
          <w:rFonts w:cs="Tahoma"/>
          <w:szCs w:val="22"/>
        </w:rPr>
        <w:t>Zamawiającego, Wykonawca zobowiązany jest do podjęcia działań zmierzających do</w:t>
      </w:r>
      <w:r w:rsidR="00636CB7">
        <w:rPr>
          <w:rFonts w:cs="Tahoma"/>
          <w:szCs w:val="22"/>
        </w:rPr>
        <w:t> </w:t>
      </w:r>
      <w:r w:rsidRPr="004B5F7F">
        <w:rPr>
          <w:rFonts w:cs="Tahoma"/>
          <w:szCs w:val="22"/>
        </w:rPr>
        <w:t xml:space="preserve">Naprawy Wady. </w:t>
      </w:r>
    </w:p>
    <w:p w14:paraId="14E05647" w14:textId="5AE6D706" w:rsidR="00450A60" w:rsidRPr="004B5F7F" w:rsidRDefault="00450A60" w:rsidP="00F5146E">
      <w:pPr>
        <w:pStyle w:val="Nagwek2"/>
        <w:numPr>
          <w:ilvl w:val="1"/>
          <w:numId w:val="28"/>
        </w:numPr>
        <w:rPr>
          <w:rFonts w:cs="Tahoma"/>
          <w:szCs w:val="22"/>
        </w:rPr>
      </w:pPr>
      <w:r w:rsidRPr="004B5F7F">
        <w:rPr>
          <w:rFonts w:cs="Tahoma"/>
          <w:szCs w:val="22"/>
        </w:rPr>
        <w:t xml:space="preserve">Jeżeli Wada została wykryta przez Wykonawcę, Wykonawca niezwłocznie poinformuje pisemnie Zamawiającego o wystąpieniu Wady oraz nada Wadzie odpowiednią kategorię (Awaria/Błąd/Usterka), z tym zastrzeżeniem, że ostateczna decyzja odnośnie kategorii Wady należy do Zamawiającego. </w:t>
      </w:r>
    </w:p>
    <w:p w14:paraId="7D5A8F59" w14:textId="622EF735" w:rsidR="00450A60" w:rsidRPr="004B5F7F" w:rsidRDefault="00450A60" w:rsidP="00F5146E">
      <w:pPr>
        <w:pStyle w:val="Nagwek2"/>
        <w:numPr>
          <w:ilvl w:val="1"/>
          <w:numId w:val="28"/>
        </w:numPr>
        <w:rPr>
          <w:rFonts w:cs="Tahoma"/>
          <w:szCs w:val="22"/>
        </w:rPr>
      </w:pPr>
      <w:r w:rsidRPr="004B5F7F">
        <w:rPr>
          <w:rFonts w:cs="Tahoma"/>
          <w:szCs w:val="22"/>
        </w:rPr>
        <w:t>Jeśli Wykonawca stwierdzi w trakcie działań naprawczych, że dla dokonania Naprawy lub</w:t>
      </w:r>
      <w:r w:rsidR="002D1157" w:rsidRPr="004B5F7F">
        <w:rPr>
          <w:rFonts w:cs="Tahoma"/>
          <w:szCs w:val="22"/>
        </w:rPr>
        <w:t> </w:t>
      </w:r>
      <w:r w:rsidRPr="004B5F7F">
        <w:rPr>
          <w:rFonts w:cs="Tahoma"/>
          <w:szCs w:val="22"/>
        </w:rPr>
        <w:t>zastosowania Obejścia niezbędne jest podjęcie przez Zamawiającego określonych czynności, Wykonawca niezwłocznie zwróci się do Zamawiającego o wykonanie odpowiednich czynności. Wszelkie koszty powstałe po stronie Zamawiającego w związku z</w:t>
      </w:r>
      <w:r w:rsidR="002D1157" w:rsidRPr="004B5F7F">
        <w:rPr>
          <w:rFonts w:cs="Tahoma"/>
          <w:szCs w:val="22"/>
        </w:rPr>
        <w:t> </w:t>
      </w:r>
      <w:r w:rsidRPr="004B5F7F">
        <w:rPr>
          <w:rFonts w:cs="Tahoma"/>
          <w:szCs w:val="22"/>
        </w:rPr>
        <w:t xml:space="preserve">podjęciem czynności, o którym mowa w zdaniu pierwszym, obciążają Wykonawcę. </w:t>
      </w:r>
    </w:p>
    <w:p w14:paraId="163A33F5" w14:textId="3CB838A0" w:rsidR="00450A60" w:rsidRPr="004B5F7F" w:rsidRDefault="00450A60" w:rsidP="00F5146E">
      <w:pPr>
        <w:pStyle w:val="Nagwek2"/>
        <w:numPr>
          <w:ilvl w:val="1"/>
          <w:numId w:val="28"/>
        </w:numPr>
        <w:rPr>
          <w:rFonts w:cs="Tahoma"/>
          <w:szCs w:val="22"/>
        </w:rPr>
      </w:pPr>
      <w:r w:rsidRPr="004B5F7F">
        <w:rPr>
          <w:rFonts w:cs="Tahoma"/>
          <w:szCs w:val="22"/>
        </w:rPr>
        <w:t>Usunięcie Wady nie może prowadzić do naruszenia struktur i integralności danych, do</w:t>
      </w:r>
      <w:r w:rsidR="002D1157" w:rsidRPr="004B5F7F">
        <w:rPr>
          <w:rFonts w:cs="Tahoma"/>
          <w:szCs w:val="22"/>
        </w:rPr>
        <w:t> </w:t>
      </w:r>
      <w:r w:rsidRPr="004B5F7F">
        <w:rPr>
          <w:rFonts w:cs="Tahoma"/>
          <w:szCs w:val="22"/>
        </w:rPr>
        <w:t xml:space="preserve">utraty danych lub wpływać negatywnie na funkcjonowanie </w:t>
      </w:r>
      <w:r w:rsidR="000D526A">
        <w:rPr>
          <w:rFonts w:cs="Tahoma"/>
          <w:szCs w:val="22"/>
        </w:rPr>
        <w:t>Rozwiązania</w:t>
      </w:r>
      <w:r w:rsidRPr="004B5F7F">
        <w:rPr>
          <w:rFonts w:cs="Tahoma"/>
          <w:szCs w:val="22"/>
        </w:rPr>
        <w:t xml:space="preserve"> lub innych składników Infrastruktury Zamawiającego. Wykonawca zobowiązuje się również do Naprawy Wad w</w:t>
      </w:r>
      <w:r w:rsidR="00447BB8" w:rsidRPr="004B5F7F">
        <w:rPr>
          <w:rFonts w:cs="Tahoma"/>
          <w:szCs w:val="22"/>
        </w:rPr>
        <w:t> </w:t>
      </w:r>
      <w:r w:rsidRPr="004B5F7F">
        <w:rPr>
          <w:rFonts w:cs="Tahoma"/>
          <w:szCs w:val="22"/>
        </w:rPr>
        <w:t xml:space="preserve">sposób zapobiegający utracie jakichkolwiek danych. W przypadku, gdy wykonanie usługi Serwisu wiąże się z ryzykiem utraty danych, Wykonawca zobowiązany jest poinformować o tym Zamawiającego przed przystąpieniem do Naprawy. </w:t>
      </w:r>
    </w:p>
    <w:p w14:paraId="51E803C3" w14:textId="633DA5FF" w:rsidR="00450A60" w:rsidRPr="004B5F7F" w:rsidRDefault="00450A60" w:rsidP="00F5146E">
      <w:pPr>
        <w:pStyle w:val="Nagwek2"/>
        <w:numPr>
          <w:ilvl w:val="1"/>
          <w:numId w:val="28"/>
        </w:numPr>
        <w:rPr>
          <w:rFonts w:cs="Tahoma"/>
          <w:szCs w:val="22"/>
        </w:rPr>
      </w:pPr>
      <w:r w:rsidRPr="004B5F7F">
        <w:rPr>
          <w:rFonts w:cs="Tahoma"/>
          <w:szCs w:val="22"/>
        </w:rPr>
        <w:t>Po przeprowadzeniu Naprawy</w:t>
      </w:r>
      <w:r w:rsidR="005600F9" w:rsidRPr="004B5F7F">
        <w:rPr>
          <w:rFonts w:cs="Tahoma"/>
          <w:szCs w:val="22"/>
        </w:rPr>
        <w:t xml:space="preserve"> </w:t>
      </w:r>
      <w:r w:rsidRPr="004B5F7F">
        <w:rPr>
          <w:rFonts w:cs="Tahoma"/>
          <w:szCs w:val="22"/>
        </w:rPr>
        <w:t>/</w:t>
      </w:r>
      <w:r w:rsidR="005600F9" w:rsidRPr="004B5F7F">
        <w:rPr>
          <w:rFonts w:cs="Tahoma"/>
          <w:szCs w:val="22"/>
        </w:rPr>
        <w:t xml:space="preserve"> </w:t>
      </w:r>
      <w:r w:rsidRPr="004B5F7F">
        <w:rPr>
          <w:rFonts w:cs="Tahoma"/>
          <w:szCs w:val="22"/>
        </w:rPr>
        <w:t xml:space="preserve">Obejścia, Wykonawca informuje Zamawiającego </w:t>
      </w:r>
      <w:r w:rsidR="006122B9" w:rsidRPr="004B5F7F">
        <w:rPr>
          <w:rFonts w:cs="Tahoma"/>
          <w:szCs w:val="22"/>
        </w:rPr>
        <w:br/>
        <w:t xml:space="preserve">- </w:t>
      </w:r>
      <w:r w:rsidR="002D1157" w:rsidRPr="004B5F7F">
        <w:rPr>
          <w:rFonts w:cs="Tahoma"/>
          <w:szCs w:val="22"/>
        </w:rPr>
        <w:t xml:space="preserve">Kierownika Zamawiającego </w:t>
      </w:r>
      <w:r w:rsidRPr="004B5F7F">
        <w:rPr>
          <w:rFonts w:cs="Tahoma"/>
          <w:szCs w:val="22"/>
        </w:rPr>
        <w:t>za</w:t>
      </w:r>
      <w:r w:rsidR="002D1157" w:rsidRPr="004B5F7F">
        <w:rPr>
          <w:rFonts w:cs="Tahoma"/>
          <w:szCs w:val="22"/>
        </w:rPr>
        <w:t> </w:t>
      </w:r>
      <w:r w:rsidRPr="004B5F7F">
        <w:rPr>
          <w:rFonts w:cs="Tahoma"/>
          <w:szCs w:val="22"/>
        </w:rPr>
        <w:t xml:space="preserve">pośrednictwem wiadomości e-mail </w:t>
      </w:r>
      <w:r w:rsidR="002D1157" w:rsidRPr="004B5F7F">
        <w:rPr>
          <w:rFonts w:cs="Tahoma"/>
          <w:szCs w:val="22"/>
        </w:rPr>
        <w:t xml:space="preserve">lub </w:t>
      </w:r>
      <w:r w:rsidR="0056054A" w:rsidRPr="004B5F7F">
        <w:rPr>
          <w:rFonts w:cs="Tahoma"/>
          <w:szCs w:val="22"/>
        </w:rPr>
        <w:t xml:space="preserve">w Portalu Serwisowym </w:t>
      </w:r>
      <w:r w:rsidR="002D1157" w:rsidRPr="004B5F7F">
        <w:rPr>
          <w:rFonts w:cs="Tahoma"/>
          <w:szCs w:val="22"/>
        </w:rPr>
        <w:t>o</w:t>
      </w:r>
      <w:r w:rsidRPr="004B5F7F">
        <w:rPr>
          <w:rFonts w:cs="Tahoma"/>
          <w:szCs w:val="22"/>
        </w:rPr>
        <w:t xml:space="preserve"> zakończeniu działań. </w:t>
      </w:r>
    </w:p>
    <w:p w14:paraId="4CE52DCD" w14:textId="4A919A0C" w:rsidR="00450A60" w:rsidRPr="004B5F7F" w:rsidRDefault="00450A60" w:rsidP="00F5146E">
      <w:pPr>
        <w:pStyle w:val="Nagwek2"/>
        <w:numPr>
          <w:ilvl w:val="1"/>
          <w:numId w:val="28"/>
        </w:numPr>
        <w:rPr>
          <w:rFonts w:cs="Tahoma"/>
          <w:szCs w:val="22"/>
        </w:rPr>
      </w:pPr>
      <w:r w:rsidRPr="004B5F7F">
        <w:rPr>
          <w:rFonts w:cs="Tahoma"/>
          <w:szCs w:val="22"/>
        </w:rPr>
        <w:t>Po weryfikacji dokonania Naprawy/Obejścia Zamawiający niezwłocznie potwierdzi skuteczność lub stwierdzi nieskuteczność dokonanych czynności (dokonania Naprawy/Obejścia). Naprawa/Obejście, co do którego Wykonawca poinformował o</w:t>
      </w:r>
      <w:r w:rsidR="00EA0CCD">
        <w:rPr>
          <w:rFonts w:cs="Tahoma"/>
          <w:szCs w:val="22"/>
        </w:rPr>
        <w:t> </w:t>
      </w:r>
      <w:r w:rsidRPr="004B5F7F">
        <w:rPr>
          <w:rFonts w:cs="Tahoma"/>
          <w:szCs w:val="22"/>
        </w:rPr>
        <w:t>jej/jego wykonaniu, a która/które zostało odrzucone przez Zamawiającego ze względu na fakt, iż</w:t>
      </w:r>
      <w:r w:rsidR="0056054A" w:rsidRPr="004B5F7F">
        <w:rPr>
          <w:rFonts w:cs="Tahoma"/>
          <w:szCs w:val="22"/>
        </w:rPr>
        <w:t> </w:t>
      </w:r>
      <w:r w:rsidRPr="004B5F7F">
        <w:rPr>
          <w:rFonts w:cs="Tahoma"/>
          <w:szCs w:val="22"/>
        </w:rPr>
        <w:t xml:space="preserve">testy przeprowadzone przez Zamawiającego wykazują, że określona Wada nadal istnieje, trwa do czasu jej/jego skutecznego wykonania. </w:t>
      </w:r>
    </w:p>
    <w:p w14:paraId="157A7C7B" w14:textId="7DCF2582" w:rsidR="00450A60" w:rsidRPr="004B5F7F" w:rsidRDefault="00450A60" w:rsidP="00F5146E">
      <w:pPr>
        <w:pStyle w:val="Nagwek2"/>
        <w:numPr>
          <w:ilvl w:val="1"/>
          <w:numId w:val="28"/>
        </w:numPr>
        <w:rPr>
          <w:rFonts w:cs="Tahoma"/>
          <w:b/>
          <w:szCs w:val="22"/>
        </w:rPr>
      </w:pPr>
      <w:r w:rsidRPr="004B5F7F">
        <w:rPr>
          <w:rFonts w:cs="Tahoma"/>
          <w:b/>
          <w:szCs w:val="22"/>
        </w:rPr>
        <w:t>Na żądanie Zamawiającego Wykonawca zobowiązany jest sporządzić raport, który będzie określał ilość zgłoszonych Wad wraz z opisem dotrzymania lub</w:t>
      </w:r>
      <w:r w:rsidR="0056054A" w:rsidRPr="004B5F7F">
        <w:rPr>
          <w:rFonts w:cs="Tahoma"/>
          <w:b/>
          <w:szCs w:val="22"/>
        </w:rPr>
        <w:t> </w:t>
      </w:r>
      <w:r w:rsidRPr="004B5F7F">
        <w:rPr>
          <w:rFonts w:cs="Tahoma"/>
          <w:b/>
          <w:szCs w:val="22"/>
        </w:rPr>
        <w:t>opóźnienia względem terminów wskazanych powyżej oraz wysokość ewentualnych należnych Zamawiającemu kar umownych. Wykonawca zobowiązany jest do przedstawienia takiego raportu w</w:t>
      </w:r>
      <w:r w:rsidR="0056054A" w:rsidRPr="004B5F7F">
        <w:rPr>
          <w:rFonts w:cs="Tahoma"/>
          <w:b/>
          <w:szCs w:val="22"/>
        </w:rPr>
        <w:t> </w:t>
      </w:r>
      <w:r w:rsidRPr="004B5F7F">
        <w:rPr>
          <w:rFonts w:cs="Tahoma"/>
          <w:b/>
          <w:szCs w:val="22"/>
        </w:rPr>
        <w:t xml:space="preserve">terminie 7 </w:t>
      </w:r>
      <w:r w:rsidR="0056054A" w:rsidRPr="004B5F7F">
        <w:rPr>
          <w:rFonts w:cs="Tahoma"/>
          <w:b/>
          <w:szCs w:val="22"/>
        </w:rPr>
        <w:t>D</w:t>
      </w:r>
      <w:r w:rsidRPr="004B5F7F">
        <w:rPr>
          <w:rFonts w:cs="Tahoma"/>
          <w:b/>
          <w:szCs w:val="22"/>
        </w:rPr>
        <w:t xml:space="preserve">ni </w:t>
      </w:r>
      <w:r w:rsidR="0056054A" w:rsidRPr="004B5F7F">
        <w:rPr>
          <w:rFonts w:cs="Tahoma"/>
          <w:b/>
          <w:szCs w:val="22"/>
        </w:rPr>
        <w:t xml:space="preserve">Roboczych </w:t>
      </w:r>
      <w:r w:rsidRPr="004B5F7F">
        <w:rPr>
          <w:rFonts w:cs="Tahoma"/>
          <w:b/>
          <w:szCs w:val="22"/>
        </w:rPr>
        <w:t xml:space="preserve">od dnia doręczenia Wykonawcy żądania. </w:t>
      </w:r>
    </w:p>
    <w:p w14:paraId="17063727" w14:textId="0D76298C" w:rsidR="00450A60" w:rsidRPr="004B5F7F" w:rsidRDefault="00450A60" w:rsidP="00F5146E">
      <w:pPr>
        <w:pStyle w:val="Nagwek2"/>
        <w:numPr>
          <w:ilvl w:val="1"/>
          <w:numId w:val="28"/>
        </w:numPr>
        <w:rPr>
          <w:rFonts w:cs="Tahoma"/>
          <w:szCs w:val="22"/>
        </w:rPr>
      </w:pPr>
      <w:r w:rsidRPr="004B5F7F">
        <w:rPr>
          <w:rFonts w:cs="Tahoma"/>
          <w:szCs w:val="22"/>
        </w:rPr>
        <w:t xml:space="preserve">Jeżeli Wykonawca opracuje samodzielnie jakąkolwiek aktualizację </w:t>
      </w:r>
      <w:r w:rsidR="000D526A">
        <w:rPr>
          <w:rFonts w:cs="Tahoma"/>
          <w:szCs w:val="22"/>
        </w:rPr>
        <w:t>Rozwiązania</w:t>
      </w:r>
      <w:r w:rsidRPr="004B5F7F">
        <w:rPr>
          <w:rFonts w:cs="Tahoma"/>
          <w:szCs w:val="22"/>
        </w:rPr>
        <w:t xml:space="preserve"> lub</w:t>
      </w:r>
      <w:r w:rsidR="00EA0CCD">
        <w:rPr>
          <w:rFonts w:cs="Tahoma"/>
          <w:szCs w:val="22"/>
        </w:rPr>
        <w:t> </w:t>
      </w:r>
      <w:r w:rsidRPr="004B5F7F">
        <w:rPr>
          <w:rFonts w:cs="Tahoma"/>
          <w:szCs w:val="22"/>
        </w:rPr>
        <w:t>producent Oprogramowania Standardowego składającego się na System udostępni jakąkolwiek aktualizację tego Oprogramowania, Wykonawca zobowiązany jest do</w:t>
      </w:r>
      <w:r w:rsidR="00636CB7">
        <w:rPr>
          <w:rFonts w:cs="Tahoma"/>
          <w:szCs w:val="22"/>
        </w:rPr>
        <w:t> </w:t>
      </w:r>
      <w:r w:rsidRPr="004B5F7F">
        <w:rPr>
          <w:rFonts w:cs="Tahoma"/>
          <w:szCs w:val="22"/>
        </w:rPr>
        <w:t>niezwłocznego poinformowania Zamawiającego o tym fakcie oraz przedstawienia Zamawiającemu tych uaktualnień. Wykonawca zobowiązany jest również poinformować Zamawiającego o</w:t>
      </w:r>
      <w:r w:rsidR="0056054A" w:rsidRPr="004B5F7F">
        <w:rPr>
          <w:rFonts w:cs="Tahoma"/>
          <w:szCs w:val="22"/>
        </w:rPr>
        <w:t> </w:t>
      </w:r>
      <w:r w:rsidRPr="004B5F7F">
        <w:rPr>
          <w:rFonts w:cs="Tahoma"/>
          <w:szCs w:val="22"/>
        </w:rPr>
        <w:t>ewentualnych skutkach zainstalowania aktualizacji w Systemie, w</w:t>
      </w:r>
      <w:r w:rsidR="00636CB7">
        <w:rPr>
          <w:rFonts w:cs="Tahoma"/>
          <w:szCs w:val="22"/>
        </w:rPr>
        <w:t> </w:t>
      </w:r>
      <w:r w:rsidRPr="004B5F7F">
        <w:rPr>
          <w:rFonts w:cs="Tahoma"/>
          <w:szCs w:val="22"/>
        </w:rPr>
        <w:t>szczególności ich</w:t>
      </w:r>
      <w:r w:rsidR="00C80857" w:rsidRPr="004B5F7F">
        <w:rPr>
          <w:rFonts w:cs="Tahoma"/>
          <w:szCs w:val="22"/>
        </w:rPr>
        <w:t> </w:t>
      </w:r>
      <w:r w:rsidRPr="004B5F7F">
        <w:rPr>
          <w:rFonts w:cs="Tahoma"/>
          <w:szCs w:val="22"/>
        </w:rPr>
        <w:t>wpływie na sposób jego funkcjonowania oraz sposób korzystania z</w:t>
      </w:r>
      <w:r w:rsidR="00636CB7">
        <w:rPr>
          <w:rFonts w:cs="Tahoma"/>
          <w:szCs w:val="22"/>
        </w:rPr>
        <w:t> </w:t>
      </w:r>
      <w:r w:rsidR="000D526A">
        <w:rPr>
          <w:rFonts w:cs="Tahoma"/>
          <w:szCs w:val="22"/>
        </w:rPr>
        <w:t>Rozwiązania</w:t>
      </w:r>
      <w:r w:rsidRPr="004B5F7F">
        <w:rPr>
          <w:rFonts w:cs="Tahoma"/>
          <w:szCs w:val="22"/>
        </w:rPr>
        <w:t xml:space="preserve">. </w:t>
      </w:r>
    </w:p>
    <w:p w14:paraId="647E9D0C" w14:textId="4FA52AFE" w:rsidR="00450A60" w:rsidRPr="004B5F7F" w:rsidRDefault="00450A60" w:rsidP="00F5146E">
      <w:pPr>
        <w:pStyle w:val="Nagwek2"/>
        <w:numPr>
          <w:ilvl w:val="1"/>
          <w:numId w:val="28"/>
        </w:numPr>
        <w:rPr>
          <w:rFonts w:cs="Tahoma"/>
          <w:szCs w:val="22"/>
        </w:rPr>
      </w:pPr>
      <w:r w:rsidRPr="004B5F7F">
        <w:rPr>
          <w:rFonts w:cs="Tahoma"/>
          <w:szCs w:val="22"/>
        </w:rPr>
        <w:lastRenderedPageBreak/>
        <w:t xml:space="preserve">Zamawiający jest wyłącznie uprawniony do podjęcia każdorazowo decyzji odnośnie zainstalowania aktualizacji w Systemie. </w:t>
      </w:r>
    </w:p>
    <w:p w14:paraId="52DA457B" w14:textId="27336B58" w:rsidR="005600F9" w:rsidRPr="004B5F7F" w:rsidRDefault="00450A60" w:rsidP="00F5146E">
      <w:pPr>
        <w:pStyle w:val="Nagwek2"/>
        <w:numPr>
          <w:ilvl w:val="1"/>
          <w:numId w:val="28"/>
        </w:numPr>
        <w:rPr>
          <w:rFonts w:cs="Tahoma"/>
          <w:szCs w:val="22"/>
        </w:rPr>
      </w:pPr>
      <w:r w:rsidRPr="004B5F7F">
        <w:rPr>
          <w:rFonts w:cs="Tahoma"/>
          <w:szCs w:val="22"/>
        </w:rPr>
        <w:t xml:space="preserve">Instalacja aktualizacji </w:t>
      </w:r>
      <w:r w:rsidR="000D526A">
        <w:rPr>
          <w:rFonts w:cs="Tahoma"/>
          <w:szCs w:val="22"/>
        </w:rPr>
        <w:t>Rozwiązania</w:t>
      </w:r>
      <w:r w:rsidRPr="004B5F7F">
        <w:rPr>
          <w:rFonts w:cs="Tahoma"/>
          <w:szCs w:val="22"/>
        </w:rPr>
        <w:t xml:space="preserve"> dokonywana będzie w terminach uzgadnianych każdorazowo przez Strony. Instalacja taka będzie dokonywana najpierw w systemie testowym, stanowiącym kopię </w:t>
      </w:r>
      <w:r w:rsidR="000D526A">
        <w:rPr>
          <w:rFonts w:cs="Tahoma"/>
          <w:szCs w:val="22"/>
        </w:rPr>
        <w:t>Rozwiązania</w:t>
      </w:r>
      <w:r w:rsidRPr="004B5F7F">
        <w:rPr>
          <w:rFonts w:cs="Tahoma"/>
          <w:szCs w:val="22"/>
        </w:rPr>
        <w:t xml:space="preserve"> (wraz z jego odpowiednią konfiguracją). Po</w:t>
      </w:r>
      <w:r w:rsidR="0056054A" w:rsidRPr="004B5F7F">
        <w:rPr>
          <w:rFonts w:cs="Tahoma"/>
          <w:szCs w:val="22"/>
        </w:rPr>
        <w:t> </w:t>
      </w:r>
      <w:r w:rsidRPr="004B5F7F">
        <w:rPr>
          <w:rFonts w:cs="Tahoma"/>
          <w:szCs w:val="22"/>
        </w:rPr>
        <w:t xml:space="preserve">wprowadzeniu zmian do </w:t>
      </w:r>
      <w:r w:rsidR="000D526A">
        <w:rPr>
          <w:rFonts w:cs="Tahoma"/>
          <w:szCs w:val="22"/>
        </w:rPr>
        <w:t>Rozwiązania</w:t>
      </w:r>
      <w:r w:rsidRPr="004B5F7F">
        <w:rPr>
          <w:rFonts w:cs="Tahoma"/>
          <w:szCs w:val="22"/>
        </w:rPr>
        <w:t xml:space="preserve"> testowego Zamawiający przeprowadzi testy </w:t>
      </w:r>
      <w:r w:rsidR="000D526A">
        <w:rPr>
          <w:rFonts w:cs="Tahoma"/>
          <w:szCs w:val="22"/>
        </w:rPr>
        <w:t>Rozwiązania</w:t>
      </w:r>
      <w:r w:rsidRPr="004B5F7F">
        <w:rPr>
          <w:rFonts w:cs="Tahoma"/>
          <w:szCs w:val="22"/>
        </w:rPr>
        <w:t xml:space="preserve"> weryfikujące poprawność pracy </w:t>
      </w:r>
      <w:r w:rsidR="000D526A">
        <w:rPr>
          <w:rFonts w:cs="Tahoma"/>
          <w:szCs w:val="22"/>
        </w:rPr>
        <w:t>Rozwiązania</w:t>
      </w:r>
      <w:r w:rsidRPr="004B5F7F">
        <w:rPr>
          <w:rFonts w:cs="Tahoma"/>
          <w:szCs w:val="22"/>
        </w:rPr>
        <w:t xml:space="preserve"> w środowisku testowym po</w:t>
      </w:r>
      <w:r w:rsidR="00636CB7">
        <w:rPr>
          <w:rFonts w:cs="Tahoma"/>
          <w:szCs w:val="22"/>
        </w:rPr>
        <w:t> </w:t>
      </w:r>
      <w:r w:rsidRPr="004B5F7F">
        <w:rPr>
          <w:rFonts w:cs="Tahoma"/>
          <w:szCs w:val="22"/>
        </w:rPr>
        <w:t>zainstalowaniu zmian i dopiero w</w:t>
      </w:r>
      <w:r w:rsidR="00447BB8" w:rsidRPr="004B5F7F">
        <w:rPr>
          <w:rFonts w:cs="Tahoma"/>
          <w:szCs w:val="22"/>
        </w:rPr>
        <w:t> </w:t>
      </w:r>
      <w:r w:rsidRPr="004B5F7F">
        <w:rPr>
          <w:rFonts w:cs="Tahoma"/>
          <w:szCs w:val="22"/>
        </w:rPr>
        <w:t xml:space="preserve">przypadku stwierdzenia poprawności działania </w:t>
      </w:r>
      <w:r w:rsidR="000D526A">
        <w:rPr>
          <w:rFonts w:cs="Tahoma"/>
          <w:szCs w:val="22"/>
        </w:rPr>
        <w:t>Rozwiązania</w:t>
      </w:r>
      <w:r w:rsidRPr="004B5F7F">
        <w:rPr>
          <w:rFonts w:cs="Tahoma"/>
          <w:szCs w:val="22"/>
        </w:rPr>
        <w:t>, aktualizacja instalowana jest w</w:t>
      </w:r>
      <w:r w:rsidR="00447BB8" w:rsidRPr="004B5F7F">
        <w:rPr>
          <w:rFonts w:cs="Tahoma"/>
          <w:szCs w:val="22"/>
        </w:rPr>
        <w:t> </w:t>
      </w:r>
      <w:r w:rsidRPr="004B5F7F">
        <w:rPr>
          <w:rFonts w:cs="Tahoma"/>
          <w:szCs w:val="22"/>
        </w:rPr>
        <w:t xml:space="preserve">produktywnym Systemie. </w:t>
      </w:r>
    </w:p>
    <w:p w14:paraId="685BB2F1" w14:textId="00CA30D0" w:rsidR="00450A60" w:rsidRPr="004B5F7F" w:rsidRDefault="005600F9" w:rsidP="00F5146E">
      <w:pPr>
        <w:pStyle w:val="Nagwek2"/>
        <w:numPr>
          <w:ilvl w:val="1"/>
          <w:numId w:val="28"/>
        </w:numPr>
        <w:rPr>
          <w:rFonts w:cs="Tahoma"/>
          <w:b/>
          <w:szCs w:val="22"/>
        </w:rPr>
      </w:pPr>
      <w:r w:rsidRPr="004B5F7F">
        <w:rPr>
          <w:rFonts w:cs="Tahoma"/>
          <w:b/>
          <w:szCs w:val="22"/>
        </w:rPr>
        <w:t xml:space="preserve">Dostarczanie aktualnych wersji Oprogramowania związanych z dostosowaniem Oprogramowania do znowelizowanych przepisów powszechnie obowiązującego prawa nastąpi w terminie umożliwiającym rozpoczęcie użytkowania dostosowanej wersji Oprogramowania z dniem wejściem w życie zmian w prawie. </w:t>
      </w:r>
    </w:p>
    <w:p w14:paraId="20ECC2BC" w14:textId="25493F96" w:rsidR="00450A60" w:rsidRPr="004B5F7F" w:rsidRDefault="00450A60" w:rsidP="00F5146E">
      <w:pPr>
        <w:pStyle w:val="Nagwek2"/>
        <w:numPr>
          <w:ilvl w:val="1"/>
          <w:numId w:val="28"/>
        </w:numPr>
        <w:rPr>
          <w:rFonts w:cs="Tahoma"/>
          <w:szCs w:val="22"/>
        </w:rPr>
      </w:pPr>
      <w:r w:rsidRPr="004B5F7F">
        <w:rPr>
          <w:rFonts w:cs="Tahoma"/>
          <w:szCs w:val="22"/>
        </w:rPr>
        <w:t xml:space="preserve">Po zakończeniu instalacji aktualizacji Wykonawca zobowiązany jest dostarczyć Zamawiającemu Dokumentację </w:t>
      </w:r>
      <w:r w:rsidR="000D526A">
        <w:rPr>
          <w:rFonts w:cs="Tahoma"/>
          <w:szCs w:val="22"/>
        </w:rPr>
        <w:t>Rozwiązania</w:t>
      </w:r>
      <w:r w:rsidRPr="004B5F7F">
        <w:rPr>
          <w:rFonts w:cs="Tahoma"/>
          <w:szCs w:val="22"/>
        </w:rPr>
        <w:t xml:space="preserve"> po aktualizacji. </w:t>
      </w:r>
    </w:p>
    <w:p w14:paraId="35F77173" w14:textId="5E4E7DAC" w:rsidR="00450A60" w:rsidRPr="004B5F7F" w:rsidRDefault="00450A60" w:rsidP="00F5146E">
      <w:pPr>
        <w:pStyle w:val="Nagwek2"/>
        <w:numPr>
          <w:ilvl w:val="1"/>
          <w:numId w:val="28"/>
        </w:numPr>
        <w:rPr>
          <w:rFonts w:cs="Tahoma"/>
          <w:szCs w:val="22"/>
        </w:rPr>
      </w:pPr>
      <w:r w:rsidRPr="004B5F7F">
        <w:rPr>
          <w:rFonts w:cs="Tahoma"/>
          <w:szCs w:val="22"/>
        </w:rPr>
        <w:t>Dla uniknięcia wszelkich wątpliwości, Strony zgodnie postanawiają, że jeżeli w trakcie realizacji zobowiązań z Gwarancji dojdzie do wprowadzenia zmian w Systemie lub</w:t>
      </w:r>
      <w:r w:rsidR="007A7384" w:rsidRPr="004B5F7F">
        <w:rPr>
          <w:rFonts w:cs="Tahoma"/>
          <w:szCs w:val="22"/>
        </w:rPr>
        <w:t> </w:t>
      </w:r>
      <w:r w:rsidRPr="004B5F7F">
        <w:rPr>
          <w:rFonts w:cs="Tahoma"/>
          <w:szCs w:val="22"/>
        </w:rPr>
        <w:t>w</w:t>
      </w:r>
      <w:r w:rsidR="007A7384" w:rsidRPr="004B5F7F">
        <w:rPr>
          <w:rFonts w:cs="Tahoma"/>
          <w:szCs w:val="22"/>
        </w:rPr>
        <w:t> </w:t>
      </w:r>
      <w:r w:rsidRPr="004B5F7F">
        <w:rPr>
          <w:rFonts w:cs="Tahoma"/>
          <w:szCs w:val="22"/>
        </w:rPr>
        <w:t>Dokumentacji, Wykonawca z chwilą dokonania modyfikacji przeniesie na</w:t>
      </w:r>
      <w:r w:rsidR="007A7384" w:rsidRPr="004B5F7F">
        <w:rPr>
          <w:rFonts w:cs="Tahoma"/>
          <w:szCs w:val="22"/>
        </w:rPr>
        <w:t> </w:t>
      </w:r>
      <w:r w:rsidRPr="004B5F7F">
        <w:rPr>
          <w:rFonts w:cs="Tahoma"/>
          <w:szCs w:val="22"/>
        </w:rPr>
        <w:t>Zamawiającego majątkowe prawa autorskie lub udzieli stosownych licencji na</w:t>
      </w:r>
      <w:r w:rsidR="007A7384" w:rsidRPr="004B5F7F">
        <w:rPr>
          <w:rFonts w:cs="Tahoma"/>
          <w:szCs w:val="22"/>
        </w:rPr>
        <w:t> </w:t>
      </w:r>
      <w:r w:rsidRPr="004B5F7F">
        <w:rPr>
          <w:rFonts w:cs="Tahoma"/>
          <w:szCs w:val="22"/>
        </w:rPr>
        <w:t>korzystanie z tak zmienionych Produktów na zasadach określonych w Umow</w:t>
      </w:r>
      <w:r w:rsidR="007A7384" w:rsidRPr="004B5F7F">
        <w:rPr>
          <w:rFonts w:cs="Tahoma"/>
          <w:szCs w:val="22"/>
        </w:rPr>
        <w:t>ie</w:t>
      </w:r>
      <w:r w:rsidRPr="004B5F7F">
        <w:rPr>
          <w:rFonts w:cs="Tahoma"/>
          <w:szCs w:val="22"/>
        </w:rPr>
        <w:t xml:space="preserve">. </w:t>
      </w:r>
    </w:p>
    <w:p w14:paraId="70C829BB" w14:textId="5BE0F0FF" w:rsidR="00450A60" w:rsidRPr="004B5F7F" w:rsidRDefault="00450A60" w:rsidP="00F5146E">
      <w:pPr>
        <w:pStyle w:val="Nagwek2"/>
        <w:numPr>
          <w:ilvl w:val="1"/>
          <w:numId w:val="28"/>
        </w:numPr>
        <w:rPr>
          <w:rFonts w:cs="Tahoma"/>
          <w:szCs w:val="22"/>
        </w:rPr>
      </w:pPr>
      <w:r w:rsidRPr="004B5F7F">
        <w:rPr>
          <w:rFonts w:cs="Tahoma"/>
          <w:szCs w:val="22"/>
        </w:rPr>
        <w:t>Dla uniknięcia wszelkich wątpliwości, Strony zgodnie postanawiają, że w okresie trwania Gwarancji Zamawiający upoważniony jest do wprowadzania samodzielnie lub</w:t>
      </w:r>
      <w:r w:rsidR="007A7384" w:rsidRPr="004B5F7F">
        <w:rPr>
          <w:rFonts w:cs="Tahoma"/>
          <w:szCs w:val="22"/>
        </w:rPr>
        <w:t> </w:t>
      </w:r>
      <w:r w:rsidRPr="004B5F7F">
        <w:rPr>
          <w:rFonts w:cs="Tahoma"/>
          <w:szCs w:val="22"/>
        </w:rPr>
        <w:t>poprzez</w:t>
      </w:r>
      <w:r w:rsidR="007A7384" w:rsidRPr="004B5F7F">
        <w:rPr>
          <w:rFonts w:cs="Tahoma"/>
          <w:szCs w:val="22"/>
        </w:rPr>
        <w:t> </w:t>
      </w:r>
      <w:r w:rsidRPr="004B5F7F">
        <w:rPr>
          <w:rFonts w:cs="Tahoma"/>
          <w:szCs w:val="22"/>
        </w:rPr>
        <w:t xml:space="preserve">wskazane przez Zamawiającego osoby trzecie dowolnych zmian w Systemie oraz innych Produktach. </w:t>
      </w:r>
    </w:p>
    <w:p w14:paraId="49F5ECC9" w14:textId="610D991F" w:rsidR="00450A60" w:rsidRPr="004B5F7F" w:rsidRDefault="00450A60" w:rsidP="00F5146E">
      <w:pPr>
        <w:pStyle w:val="Nagwek2"/>
        <w:numPr>
          <w:ilvl w:val="1"/>
          <w:numId w:val="28"/>
        </w:numPr>
        <w:rPr>
          <w:rFonts w:cs="Tahoma"/>
          <w:szCs w:val="22"/>
        </w:rPr>
      </w:pPr>
      <w:r w:rsidRPr="004B5F7F">
        <w:rPr>
          <w:rFonts w:cs="Tahoma"/>
          <w:szCs w:val="22"/>
        </w:rPr>
        <w:t xml:space="preserve">Dokonywanie przez Zamawiającego samodzielnych działań dotyczących </w:t>
      </w:r>
      <w:r w:rsidR="000D526A">
        <w:rPr>
          <w:rFonts w:cs="Tahoma"/>
          <w:szCs w:val="22"/>
        </w:rPr>
        <w:t>Rozwiązania</w:t>
      </w:r>
      <w:r w:rsidRPr="004B5F7F">
        <w:rPr>
          <w:rFonts w:cs="Tahoma"/>
          <w:szCs w:val="22"/>
        </w:rPr>
        <w:t>, a</w:t>
      </w:r>
      <w:r w:rsidR="00636CB7">
        <w:rPr>
          <w:rFonts w:cs="Tahoma"/>
          <w:szCs w:val="22"/>
        </w:rPr>
        <w:t> </w:t>
      </w:r>
      <w:r w:rsidRPr="004B5F7F">
        <w:rPr>
          <w:rFonts w:cs="Tahoma"/>
          <w:szCs w:val="22"/>
        </w:rPr>
        <w:t>także ingerencji lub zmian w Systemie, w szczególności poprzez nieautoryzowane przez</w:t>
      </w:r>
      <w:r w:rsidR="007A7384" w:rsidRPr="004B5F7F">
        <w:rPr>
          <w:rFonts w:cs="Tahoma"/>
          <w:szCs w:val="22"/>
        </w:rPr>
        <w:t> </w:t>
      </w:r>
      <w:r w:rsidRPr="004B5F7F">
        <w:rPr>
          <w:rFonts w:cs="Tahoma"/>
          <w:szCs w:val="22"/>
        </w:rPr>
        <w:t xml:space="preserve">Wykonawcę modyfikowanie </w:t>
      </w:r>
      <w:r w:rsidR="000D526A">
        <w:rPr>
          <w:rFonts w:cs="Tahoma"/>
          <w:szCs w:val="22"/>
        </w:rPr>
        <w:t>Rozwiązania</w:t>
      </w:r>
      <w:r w:rsidRPr="004B5F7F">
        <w:rPr>
          <w:rFonts w:cs="Tahoma"/>
          <w:szCs w:val="22"/>
        </w:rPr>
        <w:t>, nie wpływa na zakres uprawnień Zamawiającego wynikających z Gwarancji</w:t>
      </w:r>
      <w:r w:rsidR="007A7384" w:rsidRPr="004B5F7F">
        <w:rPr>
          <w:rFonts w:cs="Tahoma"/>
          <w:szCs w:val="22"/>
        </w:rPr>
        <w:t xml:space="preserve"> i Rękojmi</w:t>
      </w:r>
      <w:r w:rsidRPr="004B5F7F">
        <w:rPr>
          <w:rFonts w:cs="Tahoma"/>
          <w:szCs w:val="22"/>
        </w:rPr>
        <w:t xml:space="preserve"> w odniesieniu do elementów </w:t>
      </w:r>
      <w:r w:rsidR="000D526A">
        <w:rPr>
          <w:rFonts w:cs="Tahoma"/>
          <w:szCs w:val="22"/>
        </w:rPr>
        <w:t>Rozwiązania</w:t>
      </w:r>
      <w:r w:rsidRPr="004B5F7F">
        <w:rPr>
          <w:rFonts w:cs="Tahoma"/>
          <w:szCs w:val="22"/>
        </w:rPr>
        <w:t>, które zostały dostarczone oraz wdrożone przez Wykonawcę, w szczególności takie działania Zamawiającego nie powodują wygaśnięcia uprawnień z tytułu Gwarancji</w:t>
      </w:r>
      <w:r w:rsidR="005600F9" w:rsidRPr="004B5F7F">
        <w:rPr>
          <w:rFonts w:cs="Tahoma"/>
          <w:szCs w:val="22"/>
        </w:rPr>
        <w:t>.</w:t>
      </w:r>
      <w:r w:rsidRPr="004B5F7F">
        <w:rPr>
          <w:rFonts w:cs="Tahoma"/>
          <w:szCs w:val="22"/>
        </w:rPr>
        <w:t xml:space="preserve"> </w:t>
      </w:r>
    </w:p>
    <w:p w14:paraId="4E1F1485" w14:textId="71159573" w:rsidR="005600F9" w:rsidRPr="004B5F7F" w:rsidRDefault="005600F9" w:rsidP="00F5146E">
      <w:pPr>
        <w:pStyle w:val="Nagwek2"/>
        <w:numPr>
          <w:ilvl w:val="1"/>
          <w:numId w:val="28"/>
        </w:numPr>
        <w:rPr>
          <w:rFonts w:cs="Tahoma"/>
          <w:szCs w:val="22"/>
        </w:rPr>
      </w:pPr>
      <w:r w:rsidRPr="004B5F7F">
        <w:rPr>
          <w:rFonts w:cs="Tahoma"/>
          <w:szCs w:val="22"/>
        </w:rPr>
        <w:t xml:space="preserve">W przypadku kiedy usuwanie problemów jest niemożliwe z powodów niezależnych od Wykonawcy, zobowiązany jest on poinformować Zamawiającego o takiej sytuacji i podjąć działania naprawcze natychmiast po ustaniu powodu ograniczającego naprawę. </w:t>
      </w:r>
    </w:p>
    <w:p w14:paraId="6CB203F4" w14:textId="3E740730" w:rsidR="00D31347" w:rsidRPr="004B5F7F" w:rsidRDefault="005600F9" w:rsidP="00F5146E">
      <w:pPr>
        <w:pStyle w:val="Nagwek2"/>
        <w:numPr>
          <w:ilvl w:val="1"/>
          <w:numId w:val="28"/>
        </w:numPr>
        <w:rPr>
          <w:rFonts w:cs="Tahoma"/>
          <w:szCs w:val="22"/>
        </w:rPr>
      </w:pPr>
      <w:r w:rsidRPr="004B5F7F">
        <w:rPr>
          <w:rFonts w:cs="Tahoma"/>
          <w:szCs w:val="22"/>
        </w:rPr>
        <w:t>W przypadku wystąpienia wady prawnej Oprogramowania, Wykonawca zobowiązany jest do</w:t>
      </w:r>
      <w:r w:rsidR="0083259E" w:rsidRPr="004B5F7F">
        <w:rPr>
          <w:rFonts w:cs="Tahoma"/>
          <w:szCs w:val="22"/>
        </w:rPr>
        <w:t> </w:t>
      </w:r>
      <w:r w:rsidRPr="004B5F7F">
        <w:rPr>
          <w:rFonts w:cs="Tahoma"/>
          <w:szCs w:val="22"/>
        </w:rPr>
        <w:t xml:space="preserve">jej niezwłocznego usunięcia, na wezwanie Zamawiającego. Niemożność usunięcia wady prawnej, powoduje konieczność zapłaty przez Wykonawcę Kary Umownej. </w:t>
      </w:r>
    </w:p>
    <w:p w14:paraId="1A23D86B" w14:textId="0A521858" w:rsidR="005600F9" w:rsidRPr="004B5F7F" w:rsidRDefault="00D31347" w:rsidP="00F5146E">
      <w:pPr>
        <w:pStyle w:val="Nagwek2"/>
        <w:numPr>
          <w:ilvl w:val="1"/>
          <w:numId w:val="28"/>
        </w:numPr>
        <w:rPr>
          <w:rFonts w:cs="Tahoma"/>
          <w:szCs w:val="22"/>
        </w:rPr>
      </w:pPr>
      <w:r w:rsidRPr="004B5F7F">
        <w:rPr>
          <w:rFonts w:cs="Tahoma"/>
          <w:szCs w:val="22"/>
        </w:rPr>
        <w:t xml:space="preserve">W razie stwierdzenia wad nie nadających się do usunięcia, Zamawiający może: </w:t>
      </w:r>
    </w:p>
    <w:p w14:paraId="5C2E0A47" w14:textId="4879E36D" w:rsidR="00D31347" w:rsidRPr="004B5F7F" w:rsidRDefault="00D31347" w:rsidP="00F5146E">
      <w:pPr>
        <w:pStyle w:val="Nagwek3"/>
        <w:numPr>
          <w:ilvl w:val="2"/>
          <w:numId w:val="28"/>
        </w:numPr>
        <w:rPr>
          <w:rFonts w:cs="Tahoma"/>
          <w:szCs w:val="22"/>
        </w:rPr>
      </w:pPr>
      <w:r w:rsidRPr="004B5F7F">
        <w:rPr>
          <w:rFonts w:cs="Tahoma"/>
          <w:szCs w:val="22"/>
        </w:rPr>
        <w:t xml:space="preserve">jeżeli wady nie uniemożliwiają użytkowania przedmiotu zamówienia zgodnie z jego przeznaczeniem – obciążyć  Wykonawcę za ten przedmiot odpowiednio do utraconej wartości użytkowej, estetycznej, technicznej, ekonomicznej, ekologicznej itp. </w:t>
      </w:r>
    </w:p>
    <w:p w14:paraId="46E52BEE" w14:textId="5BE753E5" w:rsidR="00D31347" w:rsidRPr="004B5F7F" w:rsidRDefault="00D31347" w:rsidP="00F5146E">
      <w:pPr>
        <w:pStyle w:val="Nagwek3"/>
        <w:numPr>
          <w:ilvl w:val="2"/>
          <w:numId w:val="28"/>
        </w:numPr>
        <w:rPr>
          <w:rFonts w:cs="Tahoma"/>
          <w:szCs w:val="22"/>
        </w:rPr>
      </w:pPr>
      <w:r w:rsidRPr="004B5F7F">
        <w:rPr>
          <w:rFonts w:cs="Tahoma"/>
          <w:szCs w:val="22"/>
        </w:rPr>
        <w:t>zażądać zwrotu zapłaconego już wynagrodzenia i naprawienia szkody, albo żądać bezpłatnego wykonania Przedmiotu Zamówienia lub jego części po raz drugi, zachowując prawo domagania się od Wykonawcy naprawienia szkody wynikłej ze</w:t>
      </w:r>
      <w:r w:rsidR="00EA0CCD">
        <w:rPr>
          <w:rFonts w:cs="Tahoma"/>
          <w:szCs w:val="22"/>
        </w:rPr>
        <w:t> </w:t>
      </w:r>
      <w:r w:rsidRPr="004B5F7F">
        <w:rPr>
          <w:rFonts w:cs="Tahoma"/>
          <w:szCs w:val="22"/>
        </w:rPr>
        <w:t xml:space="preserve">zwłoki. </w:t>
      </w:r>
    </w:p>
    <w:p w14:paraId="7A89AC9D" w14:textId="4FEA0D7A" w:rsidR="00450A60" w:rsidRPr="004B5F7F" w:rsidRDefault="00450A60" w:rsidP="00F5146E">
      <w:pPr>
        <w:pStyle w:val="Nagwek2"/>
        <w:numPr>
          <w:ilvl w:val="1"/>
          <w:numId w:val="28"/>
        </w:numPr>
        <w:rPr>
          <w:rFonts w:cs="Tahoma"/>
          <w:szCs w:val="22"/>
        </w:rPr>
      </w:pPr>
      <w:r w:rsidRPr="004B5F7F">
        <w:rPr>
          <w:rFonts w:cs="Tahoma"/>
          <w:szCs w:val="22"/>
        </w:rPr>
        <w:t>Gwarancja nie wyłącza, nie ogranicza ani nie zawiesza uprawnień Zamawiającego wynikających z przepisów prawa o rękojmi za wady dzieła. Zamawiający uprawniony jest do</w:t>
      </w:r>
      <w:r w:rsidR="00447BB8" w:rsidRPr="004B5F7F">
        <w:rPr>
          <w:rFonts w:cs="Tahoma"/>
          <w:szCs w:val="22"/>
        </w:rPr>
        <w:t> </w:t>
      </w:r>
      <w:r w:rsidRPr="004B5F7F">
        <w:rPr>
          <w:rFonts w:cs="Tahoma"/>
          <w:szCs w:val="22"/>
        </w:rPr>
        <w:t xml:space="preserve">wykonywania uprawnień z tytułu rękojmi za wady dzieła, niezależnie od uprawnień wynikających z gwarancji. </w:t>
      </w:r>
    </w:p>
    <w:p w14:paraId="709D9FF5" w14:textId="1876B4CC" w:rsidR="00601327" w:rsidRPr="004B5F7F" w:rsidRDefault="00601327" w:rsidP="00F5146E">
      <w:pPr>
        <w:pStyle w:val="Nagwek2"/>
        <w:numPr>
          <w:ilvl w:val="1"/>
          <w:numId w:val="28"/>
        </w:numPr>
        <w:rPr>
          <w:rFonts w:cs="Tahoma"/>
          <w:b/>
          <w:szCs w:val="22"/>
        </w:rPr>
      </w:pPr>
      <w:r w:rsidRPr="004B5F7F">
        <w:rPr>
          <w:rFonts w:cs="Tahoma"/>
          <w:b/>
          <w:szCs w:val="22"/>
        </w:rPr>
        <w:t>Szczegółowa procedura przyjmowania oraz składania Zgłoszeń</w:t>
      </w:r>
      <w:r w:rsidR="00636CB7">
        <w:rPr>
          <w:rFonts w:cs="Tahoma"/>
          <w:b/>
          <w:szCs w:val="22"/>
        </w:rPr>
        <w:t xml:space="preserve"> Serwisowych</w:t>
      </w:r>
      <w:r w:rsidRPr="004B5F7F">
        <w:rPr>
          <w:rFonts w:cs="Tahoma"/>
          <w:b/>
          <w:szCs w:val="22"/>
        </w:rPr>
        <w:t xml:space="preserve"> z wykorzystaniem Portalu Serwisowego oraz w inny sposób, obowiązująca u Zamawiającego zostanie uzgodniona pomiędzy Stronami po podpisaniu Umowy. </w:t>
      </w:r>
    </w:p>
    <w:p w14:paraId="449576AB" w14:textId="1987C2EA" w:rsidR="00CA0221" w:rsidRPr="004B5F7F" w:rsidRDefault="00601327" w:rsidP="00F5146E">
      <w:pPr>
        <w:pStyle w:val="Nagwek2"/>
        <w:numPr>
          <w:ilvl w:val="1"/>
          <w:numId w:val="28"/>
        </w:numPr>
        <w:rPr>
          <w:rFonts w:eastAsiaTheme="minorHAnsi" w:cs="Tahoma"/>
          <w:szCs w:val="22"/>
        </w:rPr>
      </w:pPr>
      <w:r w:rsidRPr="004B5F7F">
        <w:rPr>
          <w:rFonts w:eastAsiaTheme="minorHAnsi" w:cs="Tahoma"/>
          <w:szCs w:val="22"/>
        </w:rPr>
        <w:lastRenderedPageBreak/>
        <w:t>Wykonawca, w dacie odbioru końcowego robót jest zobowiązany wydać Zamawiającemu niezbędny dokument gwarancyjny w formie pisemnej, który będzie zawierał zobowiązanie Wykonawcy do usunięcia, zgłoszonych przez Zamawiającego wad lub usterek, zgodnie z</w:t>
      </w:r>
      <w:r w:rsidR="00636CB7">
        <w:rPr>
          <w:rFonts w:eastAsiaTheme="minorHAnsi" w:cs="Tahoma"/>
          <w:szCs w:val="22"/>
        </w:rPr>
        <w:t> </w:t>
      </w:r>
      <w:r w:rsidRPr="004B5F7F">
        <w:rPr>
          <w:rFonts w:eastAsiaTheme="minorHAnsi" w:cs="Tahoma"/>
          <w:szCs w:val="22"/>
        </w:rPr>
        <w:t>warunkami określonymi w SIWZ dla poszczególnych urządzeń składających się na</w:t>
      </w:r>
      <w:r w:rsidR="00636CB7">
        <w:rPr>
          <w:rFonts w:eastAsiaTheme="minorHAnsi" w:cs="Tahoma"/>
          <w:szCs w:val="22"/>
        </w:rPr>
        <w:t> </w:t>
      </w:r>
      <w:r w:rsidRPr="004B5F7F">
        <w:rPr>
          <w:rFonts w:eastAsiaTheme="minorHAnsi" w:cs="Tahoma"/>
          <w:szCs w:val="22"/>
        </w:rPr>
        <w:t xml:space="preserve">przedmiot umowy. </w:t>
      </w:r>
    </w:p>
    <w:p w14:paraId="42F59FDA" w14:textId="77777777" w:rsidR="00601327" w:rsidRPr="004B5F7F" w:rsidRDefault="00601327" w:rsidP="0065152F">
      <w:pPr>
        <w:spacing w:line="240" w:lineRule="auto"/>
        <w:jc w:val="both"/>
        <w:rPr>
          <w:rFonts w:cs="Tahoma"/>
        </w:rPr>
      </w:pPr>
    </w:p>
    <w:p w14:paraId="48CCCE9E" w14:textId="65018311" w:rsidR="00DA7BBA" w:rsidRPr="004B5F7F" w:rsidRDefault="00450A60" w:rsidP="0065152F">
      <w:pPr>
        <w:pStyle w:val="Nagwek1"/>
        <w:rPr>
          <w:rFonts w:cs="Tahoma"/>
          <w:szCs w:val="22"/>
        </w:rPr>
      </w:pPr>
      <w:bookmarkStart w:id="15" w:name="_Ref490860561"/>
      <w:r w:rsidRPr="004B5F7F">
        <w:rPr>
          <w:rFonts w:cs="Tahoma"/>
          <w:szCs w:val="22"/>
        </w:rPr>
        <w:t xml:space="preserve"> </w:t>
      </w:r>
      <w:bookmarkEnd w:id="15"/>
    </w:p>
    <w:p w14:paraId="0EAFFBD3" w14:textId="3FB69606" w:rsidR="00450A60" w:rsidRPr="004B5F7F" w:rsidRDefault="00F53FEA" w:rsidP="0065152F">
      <w:pPr>
        <w:spacing w:line="240" w:lineRule="auto"/>
        <w:jc w:val="center"/>
        <w:rPr>
          <w:rFonts w:cs="Tahoma"/>
          <w:b/>
        </w:rPr>
      </w:pPr>
      <w:r w:rsidRPr="004B5F7F">
        <w:rPr>
          <w:rFonts w:cs="Tahoma"/>
          <w:b/>
        </w:rPr>
        <w:t>Prawa Majątkowe</w:t>
      </w:r>
      <w:r w:rsidR="00DA7BBA" w:rsidRPr="004B5F7F">
        <w:rPr>
          <w:rFonts w:cs="Tahoma"/>
          <w:b/>
        </w:rPr>
        <w:t>.</w:t>
      </w:r>
      <w:r w:rsidR="00CA0221" w:rsidRPr="004B5F7F">
        <w:rPr>
          <w:rFonts w:cs="Tahoma"/>
          <w:b/>
        </w:rPr>
        <w:t xml:space="preserve"> </w:t>
      </w:r>
    </w:p>
    <w:p w14:paraId="741D49C0" w14:textId="77777777" w:rsidR="00DA7BBA" w:rsidRPr="004B5F7F" w:rsidRDefault="00DA7BBA" w:rsidP="0065152F">
      <w:pPr>
        <w:spacing w:line="240" w:lineRule="auto"/>
        <w:jc w:val="both"/>
        <w:rPr>
          <w:rFonts w:cs="Tahoma"/>
        </w:rPr>
      </w:pPr>
    </w:p>
    <w:p w14:paraId="65270B0E" w14:textId="4E5178C3" w:rsidR="001B15D9" w:rsidRPr="004B5F7F" w:rsidRDefault="001B15D9" w:rsidP="00F5146E">
      <w:pPr>
        <w:pStyle w:val="Nagwek2"/>
        <w:numPr>
          <w:ilvl w:val="1"/>
          <w:numId w:val="16"/>
        </w:numPr>
        <w:rPr>
          <w:rFonts w:cs="Tahoma"/>
          <w:szCs w:val="22"/>
        </w:rPr>
      </w:pPr>
      <w:r w:rsidRPr="004B5F7F">
        <w:rPr>
          <w:rFonts w:cs="Tahoma"/>
          <w:szCs w:val="22"/>
        </w:rPr>
        <w:t xml:space="preserve">Wykonawca oświadcza, iż przedmiot umowy </w:t>
      </w:r>
      <w:r w:rsidR="00212C22" w:rsidRPr="004B5F7F">
        <w:rPr>
          <w:rFonts w:cs="Tahoma"/>
          <w:szCs w:val="22"/>
        </w:rPr>
        <w:t>będzie</w:t>
      </w:r>
      <w:r w:rsidRPr="004B5F7F">
        <w:rPr>
          <w:rFonts w:cs="Tahoma"/>
          <w:szCs w:val="22"/>
        </w:rPr>
        <w:t xml:space="preserve"> fabrycznie nowy</w:t>
      </w:r>
      <w:r w:rsidR="008B270B" w:rsidRPr="004B5F7F">
        <w:rPr>
          <w:rFonts w:cs="Tahoma"/>
          <w:szCs w:val="22"/>
        </w:rPr>
        <w:t xml:space="preserve">, </w:t>
      </w:r>
      <w:r w:rsidR="00E91F73" w:rsidRPr="004B5F7F">
        <w:rPr>
          <w:rFonts w:cs="Tahoma"/>
          <w:szCs w:val="22"/>
        </w:rPr>
        <w:t xml:space="preserve">w przypadku sprzętu: </w:t>
      </w:r>
      <w:r w:rsidR="008B270B" w:rsidRPr="004B5F7F">
        <w:rPr>
          <w:rFonts w:cs="Tahoma"/>
          <w:szCs w:val="22"/>
        </w:rPr>
        <w:t>nieużywany oraz nieeksploatowany na wy</w:t>
      </w:r>
      <w:r w:rsidR="00E91F73" w:rsidRPr="004B5F7F">
        <w:rPr>
          <w:rFonts w:cs="Tahoma"/>
          <w:szCs w:val="22"/>
        </w:rPr>
        <w:t>stawach lub imprezach targowych -</w:t>
      </w:r>
      <w:r w:rsidR="008B270B" w:rsidRPr="004B5F7F">
        <w:rPr>
          <w:rFonts w:cs="Tahoma"/>
          <w:szCs w:val="22"/>
        </w:rPr>
        <w:t xml:space="preserve"> sprawny technicznie, bezpieczny, kompletny i gotowy do pracy</w:t>
      </w:r>
      <w:r w:rsidRPr="004B5F7F">
        <w:rPr>
          <w:rFonts w:cs="Tahoma"/>
          <w:szCs w:val="22"/>
        </w:rPr>
        <w:t>, wolny od wad fizycznych i prawnych oraz</w:t>
      </w:r>
      <w:r w:rsidR="008B270B" w:rsidRPr="004B5F7F">
        <w:rPr>
          <w:rFonts w:cs="Tahoma"/>
          <w:szCs w:val="22"/>
        </w:rPr>
        <w:t> </w:t>
      </w:r>
      <w:r w:rsidRPr="004B5F7F">
        <w:rPr>
          <w:rFonts w:cs="Tahoma"/>
          <w:szCs w:val="22"/>
        </w:rPr>
        <w:t>że</w:t>
      </w:r>
      <w:r w:rsidR="008B270B" w:rsidRPr="004B5F7F">
        <w:rPr>
          <w:rFonts w:cs="Tahoma"/>
          <w:szCs w:val="22"/>
        </w:rPr>
        <w:t> </w:t>
      </w:r>
      <w:r w:rsidRPr="004B5F7F">
        <w:rPr>
          <w:rFonts w:cs="Tahoma"/>
          <w:szCs w:val="22"/>
        </w:rPr>
        <w:t xml:space="preserve">przejmuje na siebie wszelką odpowiedzialność z tytułu roszczeń, z jakimi osoby trzecie mogłyby wystąpić przeciwko Zamawiającemu z tytułu korzystania z praw należących do osób trzecich, w szczególności praw autorskich, licencji, patentów, wzorów użytkowych lub znaków towarowych w odniesieniu do przedmiotu umowy, jeżeli normalne użytkowanie przedmiotu umowy wymaga korzystania z tych praw. </w:t>
      </w:r>
    </w:p>
    <w:p w14:paraId="105C79A3" w14:textId="4105332A" w:rsidR="00450A60" w:rsidRPr="004B5F7F" w:rsidRDefault="00450A60" w:rsidP="00F5146E">
      <w:pPr>
        <w:pStyle w:val="Nagwek2"/>
        <w:numPr>
          <w:ilvl w:val="1"/>
          <w:numId w:val="16"/>
        </w:numPr>
        <w:rPr>
          <w:rFonts w:cs="Tahoma"/>
          <w:szCs w:val="22"/>
        </w:rPr>
      </w:pPr>
      <w:bookmarkStart w:id="16" w:name="_Ref491040849"/>
      <w:r w:rsidRPr="004B5F7F">
        <w:rPr>
          <w:rFonts w:cs="Tahoma"/>
          <w:szCs w:val="22"/>
        </w:rPr>
        <w:t>W ramach Wynagrodzenia, w tym również w ramach Wynagrodzenia za Wdrożenie, Wykonawca przenosi na Zamawiającego autorskie prawa majątkowe do Produktów stworzonych i dostarczonych przez Wykonawcę w wyniku realizacji Umowy, w</w:t>
      </w:r>
      <w:r w:rsidR="00263114" w:rsidRPr="004B5F7F">
        <w:rPr>
          <w:rFonts w:cs="Tahoma"/>
          <w:szCs w:val="22"/>
        </w:rPr>
        <w:t> </w:t>
      </w:r>
      <w:r w:rsidRPr="004B5F7F">
        <w:rPr>
          <w:rFonts w:cs="Tahoma"/>
          <w:szCs w:val="22"/>
        </w:rPr>
        <w:t xml:space="preserve">szczególności do Oprogramowania Dedykowanego, Kodów Źródłowych Oprogramowania Dedykowanego, Zmian, modyfikacji </w:t>
      </w:r>
      <w:r w:rsidR="000D526A">
        <w:rPr>
          <w:rFonts w:cs="Tahoma"/>
          <w:szCs w:val="22"/>
        </w:rPr>
        <w:t>Rozwiązania</w:t>
      </w:r>
      <w:r w:rsidRPr="004B5F7F">
        <w:rPr>
          <w:rFonts w:cs="Tahoma"/>
          <w:szCs w:val="22"/>
        </w:rPr>
        <w:t xml:space="preserve"> stanowiących Oprogramowanie Dedykowane zrealizowanych przez Wykonawcę, a także Dokumentacji</w:t>
      </w:r>
      <w:r w:rsidR="00212C22" w:rsidRPr="004B5F7F">
        <w:rPr>
          <w:rFonts w:cs="Tahoma"/>
          <w:szCs w:val="22"/>
        </w:rPr>
        <w:t>, materiałów szkoleniowych</w:t>
      </w:r>
      <w:r w:rsidRPr="004B5F7F">
        <w:rPr>
          <w:rFonts w:cs="Tahoma"/>
          <w:szCs w:val="22"/>
        </w:rPr>
        <w:t xml:space="preserve"> i</w:t>
      </w:r>
      <w:r w:rsidR="00212C22" w:rsidRPr="004B5F7F">
        <w:rPr>
          <w:rFonts w:cs="Tahoma"/>
          <w:szCs w:val="22"/>
        </w:rPr>
        <w:t> </w:t>
      </w:r>
      <w:r w:rsidRPr="004B5F7F">
        <w:rPr>
          <w:rFonts w:cs="Tahoma"/>
          <w:szCs w:val="22"/>
        </w:rPr>
        <w:t>wszystkich innych dokumentów wytworzonych przez</w:t>
      </w:r>
      <w:r w:rsidR="006B1040">
        <w:rPr>
          <w:rFonts w:cs="Tahoma"/>
          <w:szCs w:val="22"/>
        </w:rPr>
        <w:t> </w:t>
      </w:r>
      <w:r w:rsidRPr="004B5F7F">
        <w:rPr>
          <w:rFonts w:cs="Tahoma"/>
          <w:szCs w:val="22"/>
        </w:rPr>
        <w:t>Wykonawcę, będących wynikiem realizacji niniejszej Umowy.</w:t>
      </w:r>
      <w:bookmarkEnd w:id="16"/>
      <w:r w:rsidRPr="004B5F7F">
        <w:rPr>
          <w:rFonts w:cs="Tahoma"/>
          <w:szCs w:val="22"/>
        </w:rPr>
        <w:t xml:space="preserve"> </w:t>
      </w:r>
    </w:p>
    <w:p w14:paraId="46B32D98" w14:textId="7330E9A9" w:rsidR="00450A60" w:rsidRPr="004B5F7F" w:rsidRDefault="00450A60" w:rsidP="00F5146E">
      <w:pPr>
        <w:pStyle w:val="Nagwek2"/>
        <w:numPr>
          <w:ilvl w:val="1"/>
          <w:numId w:val="28"/>
        </w:numPr>
        <w:rPr>
          <w:rFonts w:cs="Tahoma"/>
          <w:szCs w:val="22"/>
        </w:rPr>
      </w:pPr>
      <w:r w:rsidRPr="004B5F7F">
        <w:rPr>
          <w:rFonts w:cs="Tahoma"/>
          <w:szCs w:val="22"/>
        </w:rPr>
        <w:t>Zobowiązanie Wykonawcy do przeniesienia na Zamawiającego autorskich praw majątkowy obejmuje również wszelkie zmiany</w:t>
      </w:r>
      <w:r w:rsidR="001B15D9" w:rsidRPr="004B5F7F">
        <w:rPr>
          <w:rFonts w:cs="Tahoma"/>
          <w:szCs w:val="22"/>
        </w:rPr>
        <w:t xml:space="preserve"> </w:t>
      </w:r>
      <w:r w:rsidRPr="004B5F7F">
        <w:rPr>
          <w:rFonts w:cs="Tahoma"/>
          <w:szCs w:val="22"/>
        </w:rPr>
        <w:t>/</w:t>
      </w:r>
      <w:r w:rsidR="001B15D9" w:rsidRPr="004B5F7F">
        <w:rPr>
          <w:rFonts w:cs="Tahoma"/>
          <w:szCs w:val="22"/>
        </w:rPr>
        <w:t xml:space="preserve"> </w:t>
      </w:r>
      <w:r w:rsidRPr="004B5F7F">
        <w:rPr>
          <w:rFonts w:cs="Tahoma"/>
          <w:szCs w:val="22"/>
        </w:rPr>
        <w:t>modyfikacje wprowadzone przez</w:t>
      </w:r>
      <w:r w:rsidR="00263114" w:rsidRPr="004B5F7F">
        <w:rPr>
          <w:rFonts w:cs="Tahoma"/>
          <w:szCs w:val="22"/>
        </w:rPr>
        <w:t> </w:t>
      </w:r>
      <w:r w:rsidRPr="004B5F7F">
        <w:rPr>
          <w:rFonts w:cs="Tahoma"/>
          <w:szCs w:val="22"/>
        </w:rPr>
        <w:t>Wykonawcę do</w:t>
      </w:r>
      <w:r w:rsidR="001B15D9" w:rsidRPr="004B5F7F">
        <w:rPr>
          <w:rFonts w:cs="Tahoma"/>
          <w:szCs w:val="22"/>
        </w:rPr>
        <w:t> </w:t>
      </w:r>
      <w:r w:rsidRPr="004B5F7F">
        <w:rPr>
          <w:rFonts w:cs="Tahoma"/>
          <w:szCs w:val="22"/>
        </w:rPr>
        <w:t>Oprogramowania Standardowego</w:t>
      </w:r>
      <w:r w:rsidR="006124B5">
        <w:rPr>
          <w:rFonts w:cs="Tahoma"/>
          <w:szCs w:val="22"/>
        </w:rPr>
        <w:t>, Aplikacyjnego</w:t>
      </w:r>
      <w:r w:rsidRPr="004B5F7F">
        <w:rPr>
          <w:rFonts w:cs="Tahoma"/>
          <w:szCs w:val="22"/>
        </w:rPr>
        <w:t xml:space="preserve"> dostarczonego przez Wykonawcę w ramach realizacji niniejszej Umowy, które stanowią Oprogramowanie Dedykowane. </w:t>
      </w:r>
    </w:p>
    <w:p w14:paraId="37B4C46A" w14:textId="3653E9B1" w:rsidR="007D3643" w:rsidRPr="004B5F7F" w:rsidRDefault="00450A60" w:rsidP="00F5146E">
      <w:pPr>
        <w:pStyle w:val="Nagwek2"/>
        <w:numPr>
          <w:ilvl w:val="1"/>
          <w:numId w:val="28"/>
        </w:numPr>
        <w:rPr>
          <w:rFonts w:cs="Tahoma"/>
          <w:szCs w:val="22"/>
        </w:rPr>
      </w:pPr>
      <w:bookmarkStart w:id="17" w:name="_Ref491029643"/>
      <w:r w:rsidRPr="004B5F7F">
        <w:rPr>
          <w:rFonts w:cs="Tahoma"/>
          <w:szCs w:val="22"/>
        </w:rPr>
        <w:t xml:space="preserve">Przeniesienie autorskich praw majątkowych na Zamawiającego, obejmuje wszelkie pola eksploatacji wskazane w art. 50 i art. 74 ust. 4 ustawy z dnia 4 lutego 1994 r. o prawie autorskim i prawach pokrewnych, w </w:t>
      </w:r>
      <w:r w:rsidR="00F53FEA" w:rsidRPr="004B5F7F">
        <w:rPr>
          <w:rFonts w:cs="Tahoma"/>
          <w:szCs w:val="22"/>
        </w:rPr>
        <w:t>tym</w:t>
      </w:r>
      <w:r w:rsidRPr="004B5F7F">
        <w:rPr>
          <w:rFonts w:cs="Tahoma"/>
          <w:szCs w:val="22"/>
        </w:rPr>
        <w:t>:</w:t>
      </w:r>
      <w:bookmarkEnd w:id="17"/>
      <w:r w:rsidRPr="004B5F7F">
        <w:rPr>
          <w:rFonts w:cs="Tahoma"/>
          <w:szCs w:val="22"/>
        </w:rPr>
        <w:t xml:space="preserve"> </w:t>
      </w:r>
    </w:p>
    <w:p w14:paraId="27A3E608" w14:textId="22271F11" w:rsidR="007D3643" w:rsidRPr="004B5F7F" w:rsidRDefault="00450A60" w:rsidP="00F5146E">
      <w:pPr>
        <w:pStyle w:val="Nagwek3"/>
        <w:numPr>
          <w:ilvl w:val="2"/>
          <w:numId w:val="28"/>
        </w:numPr>
        <w:rPr>
          <w:rFonts w:cs="Tahoma"/>
          <w:szCs w:val="22"/>
        </w:rPr>
      </w:pPr>
      <w:r w:rsidRPr="004B5F7F">
        <w:rPr>
          <w:rFonts w:cs="Tahoma"/>
          <w:szCs w:val="22"/>
        </w:rPr>
        <w:t xml:space="preserve">w odniesieniu do Produktów niestanowiących programów komputerowych: </w:t>
      </w:r>
    </w:p>
    <w:p w14:paraId="62E8EFB7" w14:textId="66B59D35" w:rsidR="00450A60" w:rsidRPr="004B5F7F" w:rsidRDefault="00450A60" w:rsidP="00F5146E">
      <w:pPr>
        <w:pStyle w:val="Nagwek4"/>
        <w:numPr>
          <w:ilvl w:val="3"/>
          <w:numId w:val="28"/>
        </w:numPr>
        <w:rPr>
          <w:rFonts w:cs="Tahoma"/>
        </w:rPr>
      </w:pPr>
      <w:r w:rsidRPr="004B5F7F">
        <w:rPr>
          <w:rFonts w:cs="Tahoma"/>
        </w:rPr>
        <w:t>trwałe lub czasowe zwielokrotnienie w całości lub w części jakimikolwiek środkami i</w:t>
      </w:r>
      <w:r w:rsidR="00447BB8" w:rsidRPr="004B5F7F">
        <w:rPr>
          <w:rFonts w:cs="Tahoma"/>
        </w:rPr>
        <w:t> </w:t>
      </w:r>
      <w:r w:rsidRPr="004B5F7F">
        <w:rPr>
          <w:rFonts w:cs="Tahoma"/>
        </w:rPr>
        <w:t>w jakiejkolwiek formie, w szczególności dla</w:t>
      </w:r>
      <w:r w:rsidR="00263114" w:rsidRPr="004B5F7F">
        <w:rPr>
          <w:rFonts w:cs="Tahoma"/>
        </w:rPr>
        <w:t> </w:t>
      </w:r>
      <w:r w:rsidRPr="004B5F7F">
        <w:rPr>
          <w:rFonts w:cs="Tahoma"/>
        </w:rPr>
        <w:t>celów wprowadzania, wyświetlania, stosowania, przekazywania i przechowywania Produktów, a także wytworzenia ich</w:t>
      </w:r>
      <w:r w:rsidR="00447BB8" w:rsidRPr="004B5F7F">
        <w:rPr>
          <w:rFonts w:cs="Tahoma"/>
        </w:rPr>
        <w:t> </w:t>
      </w:r>
      <w:r w:rsidRPr="004B5F7F">
        <w:rPr>
          <w:rFonts w:cs="Tahoma"/>
        </w:rPr>
        <w:t>egzemplarzy dowolną techniką, w tym techniką drukarską, reprograficzną, zapisu magnetycznego oraz techniką cyfrową</w:t>
      </w:r>
      <w:r w:rsidR="00F53FEA" w:rsidRPr="004B5F7F">
        <w:rPr>
          <w:rFonts w:cs="Tahoma"/>
        </w:rPr>
        <w:t>,</w:t>
      </w:r>
      <w:r w:rsidRPr="004B5F7F">
        <w:rPr>
          <w:rFonts w:cs="Tahoma"/>
        </w:rPr>
        <w:t xml:space="preserve"> </w:t>
      </w:r>
    </w:p>
    <w:p w14:paraId="1D4134F8" w14:textId="60AFBAE0" w:rsidR="00450A60" w:rsidRPr="004B5F7F" w:rsidRDefault="00450A60" w:rsidP="00F5146E">
      <w:pPr>
        <w:pStyle w:val="Nagwek4"/>
        <w:numPr>
          <w:ilvl w:val="3"/>
          <w:numId w:val="28"/>
        </w:numPr>
        <w:rPr>
          <w:rFonts w:cs="Tahoma"/>
        </w:rPr>
      </w:pPr>
      <w:r w:rsidRPr="004B5F7F">
        <w:rPr>
          <w:rFonts w:cs="Tahoma"/>
        </w:rPr>
        <w:t>tłumaczenie, przystosowywanie, zmiana układu lub wprowadzanie jakichkolwiek innych zmian w Produktach</w:t>
      </w:r>
      <w:r w:rsidR="00F53FEA" w:rsidRPr="004B5F7F">
        <w:rPr>
          <w:rFonts w:cs="Tahoma"/>
        </w:rPr>
        <w:t>,</w:t>
      </w:r>
      <w:r w:rsidRPr="004B5F7F">
        <w:rPr>
          <w:rFonts w:cs="Tahoma"/>
        </w:rPr>
        <w:t xml:space="preserve"> </w:t>
      </w:r>
    </w:p>
    <w:p w14:paraId="6999E0BD" w14:textId="4E7D51DB" w:rsidR="00450A60" w:rsidRPr="004B5F7F" w:rsidRDefault="00450A60" w:rsidP="00F5146E">
      <w:pPr>
        <w:pStyle w:val="Nagwek4"/>
        <w:numPr>
          <w:ilvl w:val="3"/>
          <w:numId w:val="28"/>
        </w:numPr>
        <w:rPr>
          <w:rFonts w:cs="Tahoma"/>
        </w:rPr>
      </w:pPr>
      <w:r w:rsidRPr="004B5F7F">
        <w:rPr>
          <w:rFonts w:cs="Tahoma"/>
        </w:rPr>
        <w:t>wprowadzanie do obrotu, użyczenie lub najem egzemplarzy Produktów</w:t>
      </w:r>
      <w:r w:rsidR="00F53FEA" w:rsidRPr="004B5F7F">
        <w:rPr>
          <w:rFonts w:cs="Tahoma"/>
        </w:rPr>
        <w:t>,</w:t>
      </w:r>
      <w:r w:rsidRPr="004B5F7F">
        <w:rPr>
          <w:rFonts w:cs="Tahoma"/>
        </w:rPr>
        <w:t xml:space="preserve"> </w:t>
      </w:r>
    </w:p>
    <w:p w14:paraId="6CDDE0B3" w14:textId="77777777" w:rsidR="0048497E" w:rsidRPr="004B5F7F" w:rsidRDefault="00450A60" w:rsidP="00F5146E">
      <w:pPr>
        <w:pStyle w:val="Nagwek4"/>
        <w:numPr>
          <w:ilvl w:val="3"/>
          <w:numId w:val="28"/>
        </w:numPr>
        <w:rPr>
          <w:rFonts w:cs="Tahoma"/>
        </w:rPr>
      </w:pPr>
      <w:r w:rsidRPr="004B5F7F">
        <w:rPr>
          <w:rFonts w:cs="Tahoma"/>
        </w:rPr>
        <w:t xml:space="preserve">inne niż wymienione w pkt </w:t>
      </w:r>
      <w:r w:rsidR="001B15D9" w:rsidRPr="004B5F7F">
        <w:rPr>
          <w:rFonts w:cs="Tahoma"/>
        </w:rPr>
        <w:t>c</w:t>
      </w:r>
      <w:r w:rsidRPr="004B5F7F">
        <w:rPr>
          <w:rFonts w:cs="Tahoma"/>
        </w:rPr>
        <w:t>. rozpowszechnianie Produktów, w szczególności publiczne udostępnianie Produktów w taki sposób, aby każdy mógł mieć do nich dostęp w</w:t>
      </w:r>
      <w:r w:rsidR="00263114" w:rsidRPr="004B5F7F">
        <w:rPr>
          <w:rFonts w:cs="Tahoma"/>
        </w:rPr>
        <w:t> </w:t>
      </w:r>
      <w:r w:rsidRPr="004B5F7F">
        <w:rPr>
          <w:rFonts w:cs="Tahoma"/>
        </w:rPr>
        <w:t xml:space="preserve">miejscu i w czasie przez siebie wybranym. </w:t>
      </w:r>
    </w:p>
    <w:p w14:paraId="4F4F99E9" w14:textId="6339DE58" w:rsidR="00450A60" w:rsidRPr="004B5F7F" w:rsidRDefault="0048497E" w:rsidP="00F5146E">
      <w:pPr>
        <w:pStyle w:val="Nagwek4"/>
        <w:numPr>
          <w:ilvl w:val="3"/>
          <w:numId w:val="28"/>
        </w:numPr>
        <w:rPr>
          <w:rFonts w:cs="Tahoma"/>
        </w:rPr>
      </w:pPr>
      <w:r w:rsidRPr="004B5F7F">
        <w:rPr>
          <w:rFonts w:cs="Tahoma"/>
        </w:rPr>
        <w:t xml:space="preserve">Wykonawca wyraża zgodę na wyłączne wykonywanie przez Zamawiającego autorskich praw zależnych i zezwalania na wykonywanie autorskich praw zależnych. </w:t>
      </w:r>
    </w:p>
    <w:p w14:paraId="3056B81E" w14:textId="40F3CC00" w:rsidR="00BD4B23" w:rsidRPr="004B5F7F" w:rsidRDefault="00450A60" w:rsidP="00F5146E">
      <w:pPr>
        <w:pStyle w:val="Nagwek3"/>
        <w:numPr>
          <w:ilvl w:val="2"/>
          <w:numId w:val="28"/>
        </w:numPr>
        <w:rPr>
          <w:rFonts w:cs="Tahoma"/>
          <w:szCs w:val="22"/>
        </w:rPr>
      </w:pPr>
      <w:r w:rsidRPr="004B5F7F">
        <w:rPr>
          <w:rFonts w:cs="Tahoma"/>
          <w:szCs w:val="22"/>
        </w:rPr>
        <w:t xml:space="preserve">w odniesieniu do Produktów stanowiących programy komputerowe: </w:t>
      </w:r>
    </w:p>
    <w:p w14:paraId="44C067CD" w14:textId="128DEF7A" w:rsidR="00450A60" w:rsidRPr="004B5F7F" w:rsidRDefault="00450A60" w:rsidP="00F5146E">
      <w:pPr>
        <w:pStyle w:val="Nagwek4"/>
        <w:numPr>
          <w:ilvl w:val="3"/>
          <w:numId w:val="28"/>
        </w:numPr>
        <w:rPr>
          <w:rFonts w:cs="Tahoma"/>
        </w:rPr>
      </w:pPr>
      <w:r w:rsidRPr="004B5F7F">
        <w:rPr>
          <w:rFonts w:cs="Tahoma"/>
        </w:rPr>
        <w:lastRenderedPageBreak/>
        <w:t>utrwalanie, a także trwałe lub czasowe zwielokrotnienie Produktów w całości lub</w:t>
      </w:r>
      <w:r w:rsidR="00F53FEA" w:rsidRPr="004B5F7F">
        <w:rPr>
          <w:rFonts w:cs="Tahoma"/>
        </w:rPr>
        <w:t> </w:t>
      </w:r>
      <w:r w:rsidRPr="004B5F7F">
        <w:rPr>
          <w:rFonts w:cs="Tahoma"/>
        </w:rPr>
        <w:t>w</w:t>
      </w:r>
      <w:r w:rsidR="00F53FEA" w:rsidRPr="004B5F7F">
        <w:rPr>
          <w:rFonts w:cs="Tahoma"/>
        </w:rPr>
        <w:t> </w:t>
      </w:r>
      <w:r w:rsidRPr="004B5F7F">
        <w:rPr>
          <w:rFonts w:cs="Tahoma"/>
        </w:rPr>
        <w:t>części jakimikolwiek środkami i w jakiejkolwiek formie, w szczególności dla</w:t>
      </w:r>
      <w:r w:rsidR="00F53FEA" w:rsidRPr="004B5F7F">
        <w:rPr>
          <w:rFonts w:cs="Tahoma"/>
        </w:rPr>
        <w:t> </w:t>
      </w:r>
      <w:r w:rsidRPr="004B5F7F">
        <w:rPr>
          <w:rFonts w:cs="Tahoma"/>
        </w:rPr>
        <w:t>celów wprowadzania, wyświetlania, stosowania, przekazywania i</w:t>
      </w:r>
      <w:r w:rsidR="00F53FEA" w:rsidRPr="004B5F7F">
        <w:rPr>
          <w:rFonts w:cs="Tahoma"/>
        </w:rPr>
        <w:t> </w:t>
      </w:r>
      <w:r w:rsidRPr="004B5F7F">
        <w:rPr>
          <w:rFonts w:cs="Tahoma"/>
        </w:rPr>
        <w:t>przechowywania Produktów, a także wytworzenia ich egzemplarzy dowolną techniką, w tym techniką drukarską, reprograficzną, zapisu magnetycznego oraz</w:t>
      </w:r>
      <w:r w:rsidR="00F53FEA" w:rsidRPr="004B5F7F">
        <w:rPr>
          <w:rFonts w:cs="Tahoma"/>
        </w:rPr>
        <w:t> </w:t>
      </w:r>
      <w:r w:rsidRPr="004B5F7F">
        <w:rPr>
          <w:rFonts w:cs="Tahoma"/>
        </w:rPr>
        <w:t>techniką cyfrową</w:t>
      </w:r>
      <w:r w:rsidR="00F53FEA" w:rsidRPr="004B5F7F">
        <w:rPr>
          <w:rFonts w:cs="Tahoma"/>
        </w:rPr>
        <w:t>,</w:t>
      </w:r>
      <w:r w:rsidRPr="004B5F7F">
        <w:rPr>
          <w:rFonts w:cs="Tahoma"/>
        </w:rPr>
        <w:t xml:space="preserve"> </w:t>
      </w:r>
    </w:p>
    <w:p w14:paraId="245B0E66" w14:textId="3964675C" w:rsidR="00450A60" w:rsidRPr="004B5F7F" w:rsidRDefault="00450A60" w:rsidP="00F5146E">
      <w:pPr>
        <w:pStyle w:val="Nagwek4"/>
        <w:numPr>
          <w:ilvl w:val="3"/>
          <w:numId w:val="28"/>
        </w:numPr>
        <w:rPr>
          <w:rFonts w:cs="Tahoma"/>
        </w:rPr>
      </w:pPr>
      <w:r w:rsidRPr="004B5F7F">
        <w:rPr>
          <w:rFonts w:cs="Tahoma"/>
        </w:rPr>
        <w:t>tłumaczenie, przystosowywanie, zmiana układu lub wprowadzanie jakichkolwiek innych zmian w Produktach</w:t>
      </w:r>
      <w:r w:rsidR="00F53FEA" w:rsidRPr="004B5F7F">
        <w:rPr>
          <w:rFonts w:cs="Tahoma"/>
        </w:rPr>
        <w:t>,</w:t>
      </w:r>
      <w:r w:rsidRPr="004B5F7F">
        <w:rPr>
          <w:rFonts w:cs="Tahoma"/>
        </w:rPr>
        <w:t xml:space="preserve"> </w:t>
      </w:r>
    </w:p>
    <w:p w14:paraId="54441A3F" w14:textId="4914B8FC" w:rsidR="00450A60" w:rsidRPr="004B5F7F" w:rsidRDefault="00450A60" w:rsidP="00F5146E">
      <w:pPr>
        <w:pStyle w:val="Nagwek4"/>
        <w:numPr>
          <w:ilvl w:val="3"/>
          <w:numId w:val="28"/>
        </w:numPr>
        <w:rPr>
          <w:rFonts w:cs="Tahoma"/>
        </w:rPr>
      </w:pPr>
      <w:r w:rsidRPr="004B5F7F">
        <w:rPr>
          <w:rFonts w:cs="Tahoma"/>
        </w:rPr>
        <w:t>rozpowszechnianie, wprowadzanie do obrotu, użyczenie lub najem egzemplarzy Produktów lub ich kopii</w:t>
      </w:r>
      <w:r w:rsidR="00F53FEA" w:rsidRPr="004B5F7F">
        <w:rPr>
          <w:rFonts w:cs="Tahoma"/>
        </w:rPr>
        <w:t>,</w:t>
      </w:r>
      <w:r w:rsidRPr="004B5F7F">
        <w:rPr>
          <w:rFonts w:cs="Tahoma"/>
        </w:rPr>
        <w:t xml:space="preserve"> </w:t>
      </w:r>
      <w:r w:rsidR="00F53FEA" w:rsidRPr="004B5F7F">
        <w:rPr>
          <w:rFonts w:eastAsia="Times New Roman" w:cs="Tahoma"/>
          <w:shd w:val="clear" w:color="auto" w:fill="FFFFFF"/>
          <w:lang w:eastAsia="pl-PL"/>
        </w:rPr>
        <w:t xml:space="preserve">w ramach realizacji zadań </w:t>
      </w:r>
      <w:r w:rsidR="00FD652B" w:rsidRPr="004B5F7F">
        <w:rPr>
          <w:rFonts w:eastAsia="Times New Roman" w:cs="Tahoma"/>
          <w:shd w:val="clear" w:color="auto" w:fill="FFFFFF"/>
          <w:lang w:eastAsia="pl-PL"/>
        </w:rPr>
        <w:t>ustawowych, statutowych</w:t>
      </w:r>
      <w:r w:rsidR="00F53FEA" w:rsidRPr="004B5F7F">
        <w:rPr>
          <w:rFonts w:eastAsia="Times New Roman" w:cs="Tahoma"/>
          <w:shd w:val="clear" w:color="auto" w:fill="FFFFFF"/>
          <w:lang w:eastAsia="pl-PL"/>
        </w:rPr>
        <w:t xml:space="preserve"> i</w:t>
      </w:r>
      <w:r w:rsidR="00FD652B" w:rsidRPr="004B5F7F">
        <w:rPr>
          <w:rFonts w:eastAsia="Times New Roman" w:cs="Tahoma"/>
          <w:shd w:val="clear" w:color="auto" w:fill="FFFFFF"/>
          <w:lang w:eastAsia="pl-PL"/>
        </w:rPr>
        <w:t> </w:t>
      </w:r>
      <w:r w:rsidR="00F53FEA" w:rsidRPr="004B5F7F">
        <w:rPr>
          <w:rFonts w:eastAsia="Times New Roman" w:cs="Tahoma"/>
          <w:shd w:val="clear" w:color="auto" w:fill="FFFFFF"/>
          <w:lang w:eastAsia="pl-PL"/>
        </w:rPr>
        <w:t xml:space="preserve">zleconych przez uprawnione organy, </w:t>
      </w:r>
    </w:p>
    <w:p w14:paraId="07567940" w14:textId="77777777" w:rsidR="00E91F73" w:rsidRPr="004B5F7F" w:rsidRDefault="00450A60" w:rsidP="00F5146E">
      <w:pPr>
        <w:pStyle w:val="Nagwek4"/>
        <w:numPr>
          <w:ilvl w:val="3"/>
          <w:numId w:val="28"/>
        </w:numPr>
        <w:rPr>
          <w:rFonts w:cs="Tahoma"/>
        </w:rPr>
      </w:pPr>
      <w:r w:rsidRPr="004B5F7F">
        <w:rPr>
          <w:rFonts w:cs="Tahoma"/>
        </w:rPr>
        <w:t xml:space="preserve">inne niż wymienione w pkt </w:t>
      </w:r>
      <w:r w:rsidR="001B15D9" w:rsidRPr="004B5F7F">
        <w:rPr>
          <w:rFonts w:cs="Tahoma"/>
        </w:rPr>
        <w:t>c</w:t>
      </w:r>
      <w:r w:rsidRPr="004B5F7F">
        <w:rPr>
          <w:rFonts w:cs="Tahoma"/>
        </w:rPr>
        <w:t>. powyżej rozpowszechnianie Produktów, w</w:t>
      </w:r>
      <w:r w:rsidR="00263114" w:rsidRPr="004B5F7F">
        <w:rPr>
          <w:rFonts w:cs="Tahoma"/>
        </w:rPr>
        <w:t> </w:t>
      </w:r>
      <w:r w:rsidRPr="004B5F7F">
        <w:rPr>
          <w:rFonts w:cs="Tahoma"/>
        </w:rPr>
        <w:t xml:space="preserve">szczególności publiczne udostępnianie Produktów w taki sposób, aby każdy mógł mieć do nich dostęp w miejscu i w czasie przez siebie wybranym. </w:t>
      </w:r>
    </w:p>
    <w:p w14:paraId="4DF65423" w14:textId="6B583F22" w:rsidR="00E91F73" w:rsidRPr="004B5F7F" w:rsidRDefault="00E91F73" w:rsidP="00F5146E">
      <w:pPr>
        <w:pStyle w:val="Nagwek4"/>
        <w:numPr>
          <w:ilvl w:val="3"/>
          <w:numId w:val="28"/>
        </w:numPr>
        <w:rPr>
          <w:rFonts w:cs="Tahoma"/>
        </w:rPr>
      </w:pPr>
      <w:r w:rsidRPr="004B5F7F">
        <w:rPr>
          <w:rFonts w:cs="Tahoma"/>
        </w:rPr>
        <w:t xml:space="preserve">korzystanie z </w:t>
      </w:r>
      <w:r w:rsidR="000D526A">
        <w:rPr>
          <w:rFonts w:cs="Tahoma"/>
        </w:rPr>
        <w:t>Rozwiązania</w:t>
      </w:r>
      <w:r w:rsidRPr="004B5F7F">
        <w:rPr>
          <w:rFonts w:cs="Tahoma"/>
        </w:rPr>
        <w:t xml:space="preserve"> w sposób wynikający z opisu przedmiotu umowy zawartego w OPZ. </w:t>
      </w:r>
    </w:p>
    <w:p w14:paraId="63F31BC5" w14:textId="0E9E7918" w:rsidR="00D141A8" w:rsidRPr="004B5F7F" w:rsidRDefault="00E91F73" w:rsidP="00F5146E">
      <w:pPr>
        <w:pStyle w:val="Nagwek4"/>
        <w:numPr>
          <w:ilvl w:val="3"/>
          <w:numId w:val="28"/>
        </w:numPr>
        <w:rPr>
          <w:rFonts w:cs="Tahoma"/>
        </w:rPr>
      </w:pPr>
      <w:r w:rsidRPr="004B5F7F">
        <w:rPr>
          <w:rFonts w:cs="Tahoma"/>
        </w:rPr>
        <w:t xml:space="preserve">korzystanie z </w:t>
      </w:r>
      <w:r w:rsidR="000D526A">
        <w:rPr>
          <w:rFonts w:cs="Tahoma"/>
        </w:rPr>
        <w:t>Rozwiązania</w:t>
      </w:r>
      <w:r w:rsidRPr="004B5F7F">
        <w:rPr>
          <w:rFonts w:cs="Tahoma"/>
        </w:rPr>
        <w:t xml:space="preserve">  w celu przetwarzania wszelkich danych dla potrzeb prowadzonej przez Zamawiającego działalności. </w:t>
      </w:r>
    </w:p>
    <w:p w14:paraId="7A011886" w14:textId="5E78514C" w:rsidR="00E91F73" w:rsidRPr="004B5F7F" w:rsidRDefault="00D141A8" w:rsidP="00F5146E">
      <w:pPr>
        <w:pStyle w:val="Nagwek4"/>
        <w:numPr>
          <w:ilvl w:val="3"/>
          <w:numId w:val="28"/>
        </w:numPr>
        <w:rPr>
          <w:rFonts w:cs="Tahoma"/>
        </w:rPr>
      </w:pPr>
      <w:r w:rsidRPr="004B5F7F">
        <w:rPr>
          <w:rFonts w:cs="Tahoma"/>
        </w:rPr>
        <w:t xml:space="preserve">łączenie z innym oprogramowaniem, zgodnie z instrukcją i przepisami prawa, </w:t>
      </w:r>
    </w:p>
    <w:p w14:paraId="4A95E284" w14:textId="1D3D7F00" w:rsidR="00E91F73" w:rsidRPr="004B5F7F" w:rsidRDefault="00E91F73" w:rsidP="00F5146E">
      <w:pPr>
        <w:pStyle w:val="Nagwek4"/>
        <w:numPr>
          <w:ilvl w:val="3"/>
          <w:numId w:val="28"/>
        </w:numPr>
        <w:rPr>
          <w:rFonts w:cs="Tahoma"/>
        </w:rPr>
      </w:pPr>
      <w:r w:rsidRPr="004B5F7F">
        <w:rPr>
          <w:rFonts w:cs="Tahoma"/>
        </w:rPr>
        <w:t xml:space="preserve">zainstalowania </w:t>
      </w:r>
      <w:r w:rsidR="000D526A">
        <w:rPr>
          <w:rFonts w:cs="Tahoma"/>
        </w:rPr>
        <w:t>Rozwiązania</w:t>
      </w:r>
      <w:r w:rsidRPr="004B5F7F">
        <w:rPr>
          <w:rFonts w:cs="Tahoma"/>
        </w:rPr>
        <w:t xml:space="preserve"> na dowolnych serwerach Zamawiającego, </w:t>
      </w:r>
    </w:p>
    <w:p w14:paraId="1D72182B" w14:textId="7133F724" w:rsidR="00D86915" w:rsidRPr="004B5F7F" w:rsidRDefault="00E91F73" w:rsidP="00F5146E">
      <w:pPr>
        <w:pStyle w:val="Nagwek4"/>
        <w:numPr>
          <w:ilvl w:val="3"/>
          <w:numId w:val="28"/>
        </w:numPr>
        <w:rPr>
          <w:rFonts w:cs="Tahoma"/>
        </w:rPr>
      </w:pPr>
      <w:r w:rsidRPr="004B5F7F">
        <w:rPr>
          <w:rFonts w:cs="Tahoma"/>
        </w:rPr>
        <w:t xml:space="preserve">czasowej eksploatacji </w:t>
      </w:r>
      <w:r w:rsidR="000D526A">
        <w:rPr>
          <w:rFonts w:cs="Tahoma"/>
        </w:rPr>
        <w:t>Rozwiązania</w:t>
      </w:r>
      <w:r w:rsidRPr="004B5F7F">
        <w:rPr>
          <w:rFonts w:cs="Tahoma"/>
        </w:rPr>
        <w:t xml:space="preserve"> na innym serwerze, aniżeli przedstawiony do instalacji, w okresie napraw tego serwera, </w:t>
      </w:r>
    </w:p>
    <w:p w14:paraId="46EEECDA" w14:textId="32374F90" w:rsidR="00D86915" w:rsidRPr="004B5F7F" w:rsidRDefault="00D86915" w:rsidP="00F5146E">
      <w:pPr>
        <w:pStyle w:val="Nagwek4"/>
        <w:numPr>
          <w:ilvl w:val="3"/>
          <w:numId w:val="28"/>
        </w:numPr>
        <w:rPr>
          <w:rFonts w:cs="Tahoma"/>
        </w:rPr>
      </w:pPr>
      <w:r w:rsidRPr="004B5F7F">
        <w:rPr>
          <w:rFonts w:cs="Tahoma"/>
        </w:rPr>
        <w:t xml:space="preserve">korzystania z uaktualnień </w:t>
      </w:r>
      <w:r w:rsidR="000D526A">
        <w:rPr>
          <w:rFonts w:cs="Tahoma"/>
        </w:rPr>
        <w:t>Rozwiązania</w:t>
      </w:r>
      <w:r w:rsidRPr="004B5F7F">
        <w:rPr>
          <w:rFonts w:cs="Tahoma"/>
        </w:rPr>
        <w:t xml:space="preserve"> oraz nowych funkcjonalności pojawiających się w ramach ewolucji ww. Systemów. </w:t>
      </w:r>
    </w:p>
    <w:p w14:paraId="53AFCFC2" w14:textId="03A799DC" w:rsidR="00450A60" w:rsidRPr="004B5F7F" w:rsidRDefault="00D86915" w:rsidP="00F5146E">
      <w:pPr>
        <w:pStyle w:val="Nagwek4"/>
        <w:numPr>
          <w:ilvl w:val="3"/>
          <w:numId w:val="28"/>
        </w:numPr>
        <w:rPr>
          <w:rFonts w:cs="Tahoma"/>
        </w:rPr>
      </w:pPr>
      <w:r w:rsidRPr="004B5F7F">
        <w:rPr>
          <w:rFonts w:cs="Tahoma"/>
        </w:rPr>
        <w:t>jednoczesne korzystanie użytkownikom z oprogramowania na stanowiskach, bez konieczności ponoszenia przez Zamawiającego jakichkolwiek dodatkowych opłat stanowiskowych</w:t>
      </w:r>
      <w:r w:rsidR="00D141A8" w:rsidRPr="004B5F7F">
        <w:rPr>
          <w:rFonts w:cs="Tahoma"/>
        </w:rPr>
        <w:t xml:space="preserve">. </w:t>
      </w:r>
    </w:p>
    <w:p w14:paraId="4F12CEBC" w14:textId="231F0A43" w:rsidR="00450A60" w:rsidRPr="004B5F7F" w:rsidRDefault="00450A60" w:rsidP="00F5146E">
      <w:pPr>
        <w:pStyle w:val="Nagwek2"/>
        <w:numPr>
          <w:ilvl w:val="1"/>
          <w:numId w:val="28"/>
        </w:numPr>
        <w:rPr>
          <w:rFonts w:cs="Tahoma"/>
          <w:szCs w:val="22"/>
        </w:rPr>
      </w:pPr>
      <w:r w:rsidRPr="004B5F7F">
        <w:rPr>
          <w:rFonts w:cs="Tahoma"/>
          <w:szCs w:val="22"/>
        </w:rPr>
        <w:t xml:space="preserve">Przeniesienie autorskich praw majątkowych, o którym mowa </w:t>
      </w:r>
      <w:r w:rsidR="00DF726B" w:rsidRPr="004B5F7F">
        <w:rPr>
          <w:rFonts w:cs="Tahoma"/>
          <w:szCs w:val="22"/>
        </w:rPr>
        <w:t xml:space="preserve">w ust. </w:t>
      </w:r>
      <w:r w:rsidR="00DF726B" w:rsidRPr="004B5F7F">
        <w:rPr>
          <w:rFonts w:cs="Tahoma"/>
          <w:szCs w:val="22"/>
        </w:rPr>
        <w:fldChar w:fldCharType="begin"/>
      </w:r>
      <w:r w:rsidR="00DF726B" w:rsidRPr="004B5F7F">
        <w:rPr>
          <w:rFonts w:cs="Tahoma"/>
          <w:szCs w:val="22"/>
        </w:rPr>
        <w:instrText xml:space="preserve"> REF _Ref491040849 \r \h </w:instrText>
      </w:r>
      <w:r w:rsidR="005600F9" w:rsidRPr="004B5F7F">
        <w:rPr>
          <w:rFonts w:cs="Tahoma"/>
          <w:szCs w:val="22"/>
        </w:rPr>
        <w:instrText xml:space="preserve"> \* MERGEFORMAT </w:instrText>
      </w:r>
      <w:r w:rsidR="00DF726B" w:rsidRPr="004B5F7F">
        <w:rPr>
          <w:rFonts w:cs="Tahoma"/>
          <w:szCs w:val="22"/>
        </w:rPr>
      </w:r>
      <w:r w:rsidR="00DF726B" w:rsidRPr="004B5F7F">
        <w:rPr>
          <w:rFonts w:cs="Tahoma"/>
          <w:szCs w:val="22"/>
        </w:rPr>
        <w:fldChar w:fldCharType="separate"/>
      </w:r>
      <w:r w:rsidR="00CE64CD">
        <w:rPr>
          <w:rFonts w:cs="Tahoma"/>
          <w:szCs w:val="22"/>
        </w:rPr>
        <w:t>2</w:t>
      </w:r>
      <w:r w:rsidR="00DF726B" w:rsidRPr="004B5F7F">
        <w:rPr>
          <w:rFonts w:cs="Tahoma"/>
          <w:szCs w:val="22"/>
        </w:rPr>
        <w:fldChar w:fldCharType="end"/>
      </w:r>
      <w:r w:rsidR="00DF726B" w:rsidRPr="004B5F7F">
        <w:rPr>
          <w:rFonts w:cs="Tahoma"/>
          <w:szCs w:val="22"/>
        </w:rPr>
        <w:t xml:space="preserve"> - </w:t>
      </w:r>
      <w:r w:rsidR="00DF726B" w:rsidRPr="004B5F7F">
        <w:rPr>
          <w:rFonts w:cs="Tahoma"/>
          <w:szCs w:val="22"/>
        </w:rPr>
        <w:fldChar w:fldCharType="begin"/>
      </w:r>
      <w:r w:rsidR="00DF726B" w:rsidRPr="004B5F7F">
        <w:rPr>
          <w:rFonts w:cs="Tahoma"/>
          <w:szCs w:val="22"/>
        </w:rPr>
        <w:instrText xml:space="preserve"> REF _Ref491029643 \r \h </w:instrText>
      </w:r>
      <w:r w:rsidR="005600F9" w:rsidRPr="004B5F7F">
        <w:rPr>
          <w:rFonts w:cs="Tahoma"/>
          <w:szCs w:val="22"/>
        </w:rPr>
        <w:instrText xml:space="preserve"> \* MERGEFORMAT </w:instrText>
      </w:r>
      <w:r w:rsidR="00DF726B" w:rsidRPr="004B5F7F">
        <w:rPr>
          <w:rFonts w:cs="Tahoma"/>
          <w:szCs w:val="22"/>
        </w:rPr>
      </w:r>
      <w:r w:rsidR="00DF726B" w:rsidRPr="004B5F7F">
        <w:rPr>
          <w:rFonts w:cs="Tahoma"/>
          <w:szCs w:val="22"/>
        </w:rPr>
        <w:fldChar w:fldCharType="separate"/>
      </w:r>
      <w:r w:rsidR="00CE64CD">
        <w:rPr>
          <w:rFonts w:cs="Tahoma"/>
          <w:szCs w:val="22"/>
        </w:rPr>
        <w:t>4</w:t>
      </w:r>
      <w:r w:rsidR="00DF726B" w:rsidRPr="004B5F7F">
        <w:rPr>
          <w:rFonts w:cs="Tahoma"/>
          <w:szCs w:val="22"/>
        </w:rPr>
        <w:fldChar w:fldCharType="end"/>
      </w:r>
      <w:r w:rsidR="00DF726B" w:rsidRPr="004B5F7F">
        <w:rPr>
          <w:rFonts w:cs="Tahoma"/>
          <w:szCs w:val="22"/>
        </w:rPr>
        <w:t xml:space="preserve"> </w:t>
      </w:r>
      <w:r w:rsidRPr="004B5F7F">
        <w:rPr>
          <w:rFonts w:cs="Tahoma"/>
          <w:szCs w:val="22"/>
        </w:rPr>
        <w:t>następuje bez</w:t>
      </w:r>
      <w:r w:rsidR="00DF726B" w:rsidRPr="004B5F7F">
        <w:rPr>
          <w:rFonts w:cs="Tahoma"/>
          <w:szCs w:val="22"/>
        </w:rPr>
        <w:t> </w:t>
      </w:r>
      <w:r w:rsidRPr="004B5F7F">
        <w:rPr>
          <w:rFonts w:cs="Tahoma"/>
          <w:szCs w:val="22"/>
        </w:rPr>
        <w:t xml:space="preserve">ograniczeń czasowych oraz terytorialnych. </w:t>
      </w:r>
    </w:p>
    <w:p w14:paraId="1F91E847" w14:textId="48544E8B" w:rsidR="00450A60" w:rsidRPr="004B5F7F" w:rsidRDefault="00450A60" w:rsidP="00F5146E">
      <w:pPr>
        <w:pStyle w:val="Nagwek2"/>
        <w:numPr>
          <w:ilvl w:val="1"/>
          <w:numId w:val="28"/>
        </w:numPr>
        <w:rPr>
          <w:rFonts w:cs="Tahoma"/>
          <w:szCs w:val="22"/>
        </w:rPr>
      </w:pPr>
      <w:r w:rsidRPr="004B5F7F">
        <w:rPr>
          <w:rFonts w:cs="Tahoma"/>
          <w:szCs w:val="22"/>
        </w:rPr>
        <w:t>W przypadku, gdy po przeniesieniu przez Wykonawcę autorskich praw majątkowych do</w:t>
      </w:r>
      <w:r w:rsidR="00263114" w:rsidRPr="004B5F7F">
        <w:rPr>
          <w:rFonts w:cs="Tahoma"/>
          <w:szCs w:val="22"/>
        </w:rPr>
        <w:t> </w:t>
      </w:r>
      <w:r w:rsidRPr="004B5F7F">
        <w:rPr>
          <w:rFonts w:cs="Tahoma"/>
          <w:szCs w:val="22"/>
        </w:rPr>
        <w:t xml:space="preserve">Produktów określonych w ust. </w:t>
      </w:r>
      <w:r w:rsidR="00DF726B" w:rsidRPr="004B5F7F">
        <w:rPr>
          <w:rFonts w:cs="Tahoma"/>
          <w:szCs w:val="22"/>
        </w:rPr>
        <w:fldChar w:fldCharType="begin"/>
      </w:r>
      <w:r w:rsidR="00DF726B" w:rsidRPr="004B5F7F">
        <w:rPr>
          <w:rFonts w:cs="Tahoma"/>
          <w:szCs w:val="22"/>
        </w:rPr>
        <w:instrText xml:space="preserve"> REF _Ref491040849 \r \h </w:instrText>
      </w:r>
      <w:r w:rsidR="005600F9" w:rsidRPr="004B5F7F">
        <w:rPr>
          <w:rFonts w:cs="Tahoma"/>
          <w:szCs w:val="22"/>
        </w:rPr>
        <w:instrText xml:space="preserve"> \* MERGEFORMAT </w:instrText>
      </w:r>
      <w:r w:rsidR="00DF726B" w:rsidRPr="004B5F7F">
        <w:rPr>
          <w:rFonts w:cs="Tahoma"/>
          <w:szCs w:val="22"/>
        </w:rPr>
      </w:r>
      <w:r w:rsidR="00DF726B" w:rsidRPr="004B5F7F">
        <w:rPr>
          <w:rFonts w:cs="Tahoma"/>
          <w:szCs w:val="22"/>
        </w:rPr>
        <w:fldChar w:fldCharType="separate"/>
      </w:r>
      <w:r w:rsidR="00CE64CD">
        <w:rPr>
          <w:rFonts w:cs="Tahoma"/>
          <w:szCs w:val="22"/>
        </w:rPr>
        <w:t>2</w:t>
      </w:r>
      <w:r w:rsidR="00DF726B" w:rsidRPr="004B5F7F">
        <w:rPr>
          <w:rFonts w:cs="Tahoma"/>
          <w:szCs w:val="22"/>
        </w:rPr>
        <w:fldChar w:fldCharType="end"/>
      </w:r>
      <w:r w:rsidRPr="004B5F7F">
        <w:rPr>
          <w:rFonts w:cs="Tahoma"/>
          <w:szCs w:val="22"/>
        </w:rPr>
        <w:t xml:space="preserve"> - </w:t>
      </w:r>
      <w:r w:rsidR="00DF726B" w:rsidRPr="004B5F7F">
        <w:rPr>
          <w:rFonts w:cs="Tahoma"/>
          <w:szCs w:val="22"/>
        </w:rPr>
        <w:fldChar w:fldCharType="begin"/>
      </w:r>
      <w:r w:rsidR="00DF726B" w:rsidRPr="004B5F7F">
        <w:rPr>
          <w:rFonts w:cs="Tahoma"/>
          <w:szCs w:val="22"/>
        </w:rPr>
        <w:instrText xml:space="preserve"> REF _Ref491029643 \r \h </w:instrText>
      </w:r>
      <w:r w:rsidR="005600F9" w:rsidRPr="004B5F7F">
        <w:rPr>
          <w:rFonts w:cs="Tahoma"/>
          <w:szCs w:val="22"/>
        </w:rPr>
        <w:instrText xml:space="preserve"> \* MERGEFORMAT </w:instrText>
      </w:r>
      <w:r w:rsidR="00DF726B" w:rsidRPr="004B5F7F">
        <w:rPr>
          <w:rFonts w:cs="Tahoma"/>
          <w:szCs w:val="22"/>
        </w:rPr>
      </w:r>
      <w:r w:rsidR="00DF726B" w:rsidRPr="004B5F7F">
        <w:rPr>
          <w:rFonts w:cs="Tahoma"/>
          <w:szCs w:val="22"/>
        </w:rPr>
        <w:fldChar w:fldCharType="separate"/>
      </w:r>
      <w:r w:rsidR="00CE64CD">
        <w:rPr>
          <w:rFonts w:cs="Tahoma"/>
          <w:szCs w:val="22"/>
        </w:rPr>
        <w:t>4</w:t>
      </w:r>
      <w:r w:rsidR="00DF726B" w:rsidRPr="004B5F7F">
        <w:rPr>
          <w:rFonts w:cs="Tahoma"/>
          <w:szCs w:val="22"/>
        </w:rPr>
        <w:fldChar w:fldCharType="end"/>
      </w:r>
      <w:r w:rsidRPr="004B5F7F">
        <w:rPr>
          <w:rFonts w:cs="Tahoma"/>
          <w:szCs w:val="22"/>
        </w:rPr>
        <w:t xml:space="preserve"> powyżej, powstaną nowe pole eksploatacji do tych Produktów Wykonawca zawrze na żądanie Zamawiającego aneks do niniejszej Umowy przenoszący na Zamawiającego autorskie prawa majątkowe do tych Produktów na nowych polach eksploatacji. Zamawiający może wystąpić z powyższym żądaniem w okresie 5 lat od</w:t>
      </w:r>
      <w:r w:rsidR="00DF726B" w:rsidRPr="004B5F7F">
        <w:rPr>
          <w:rFonts w:cs="Tahoma"/>
          <w:szCs w:val="22"/>
        </w:rPr>
        <w:t> </w:t>
      </w:r>
      <w:r w:rsidRPr="004B5F7F">
        <w:rPr>
          <w:rFonts w:cs="Tahoma"/>
          <w:szCs w:val="22"/>
        </w:rPr>
        <w:t xml:space="preserve">dnia powstawania nowego pola eksploatacji. Przejście praw na nowych polach eksploatacji następuje na warunkach określonych w niniejszej Umowie i w ramach wynagrodzenia przewidzianego w Umowie. </w:t>
      </w:r>
    </w:p>
    <w:p w14:paraId="3B88A770" w14:textId="655604A2" w:rsidR="00450A60" w:rsidRPr="004B5F7F" w:rsidRDefault="00450A60" w:rsidP="00F5146E">
      <w:pPr>
        <w:pStyle w:val="Nagwek2"/>
        <w:numPr>
          <w:ilvl w:val="1"/>
          <w:numId w:val="28"/>
        </w:numPr>
        <w:rPr>
          <w:rFonts w:cs="Tahoma"/>
          <w:szCs w:val="22"/>
        </w:rPr>
      </w:pPr>
      <w:r w:rsidRPr="004B5F7F">
        <w:rPr>
          <w:rFonts w:cs="Tahoma"/>
          <w:szCs w:val="22"/>
        </w:rPr>
        <w:t>Strony zgodnie postanawiają, że przeniesienie autorskich praw majątkowych na</w:t>
      </w:r>
      <w:r w:rsidR="00263114" w:rsidRPr="004B5F7F">
        <w:rPr>
          <w:rFonts w:cs="Tahoma"/>
          <w:szCs w:val="22"/>
        </w:rPr>
        <w:t> </w:t>
      </w:r>
      <w:r w:rsidRPr="004B5F7F">
        <w:rPr>
          <w:rFonts w:cs="Tahoma"/>
          <w:szCs w:val="22"/>
        </w:rPr>
        <w:t xml:space="preserve">Zamawiającego na zasadach określonych w niniejszym paragrafie obejmuje również przeniesienie prawa do zezwalania na wykonywanie przez Zamawiającego praw zależnych oraz do wykonywania praw zależnych w odniesieniu do Produktów na polach eksploatacji wskazanych </w:t>
      </w:r>
      <w:r w:rsidR="00DF726B" w:rsidRPr="004B5F7F">
        <w:rPr>
          <w:rFonts w:cs="Tahoma"/>
          <w:szCs w:val="22"/>
        </w:rPr>
        <w:t xml:space="preserve">w ust. </w:t>
      </w:r>
      <w:r w:rsidR="00DF726B" w:rsidRPr="004B5F7F">
        <w:rPr>
          <w:rFonts w:cs="Tahoma"/>
          <w:szCs w:val="22"/>
        </w:rPr>
        <w:fldChar w:fldCharType="begin"/>
      </w:r>
      <w:r w:rsidR="00DF726B" w:rsidRPr="004B5F7F">
        <w:rPr>
          <w:rFonts w:cs="Tahoma"/>
          <w:szCs w:val="22"/>
        </w:rPr>
        <w:instrText xml:space="preserve"> REF _Ref491029643 \r \h </w:instrText>
      </w:r>
      <w:r w:rsidR="005600F9" w:rsidRPr="004B5F7F">
        <w:rPr>
          <w:rFonts w:cs="Tahoma"/>
          <w:szCs w:val="22"/>
        </w:rPr>
        <w:instrText xml:space="preserve"> \* MERGEFORMAT </w:instrText>
      </w:r>
      <w:r w:rsidR="00DF726B" w:rsidRPr="004B5F7F">
        <w:rPr>
          <w:rFonts w:cs="Tahoma"/>
          <w:szCs w:val="22"/>
        </w:rPr>
      </w:r>
      <w:r w:rsidR="00DF726B" w:rsidRPr="004B5F7F">
        <w:rPr>
          <w:rFonts w:cs="Tahoma"/>
          <w:szCs w:val="22"/>
        </w:rPr>
        <w:fldChar w:fldCharType="separate"/>
      </w:r>
      <w:r w:rsidR="00CE64CD">
        <w:rPr>
          <w:rFonts w:cs="Tahoma"/>
          <w:szCs w:val="22"/>
        </w:rPr>
        <w:t>4</w:t>
      </w:r>
      <w:r w:rsidR="00DF726B" w:rsidRPr="004B5F7F">
        <w:rPr>
          <w:rFonts w:cs="Tahoma"/>
          <w:szCs w:val="22"/>
        </w:rPr>
        <w:fldChar w:fldCharType="end"/>
      </w:r>
      <w:r w:rsidR="00DF726B" w:rsidRPr="004B5F7F">
        <w:rPr>
          <w:rFonts w:cs="Tahoma"/>
          <w:szCs w:val="22"/>
        </w:rPr>
        <w:t xml:space="preserve"> </w:t>
      </w:r>
      <w:r w:rsidRPr="004B5F7F">
        <w:rPr>
          <w:rFonts w:cs="Tahoma"/>
          <w:szCs w:val="22"/>
        </w:rPr>
        <w:t xml:space="preserve">powyżej. </w:t>
      </w:r>
    </w:p>
    <w:p w14:paraId="048C3DA5" w14:textId="35AD2574" w:rsidR="00450A60" w:rsidRPr="004B5F7F" w:rsidRDefault="00450A60" w:rsidP="00F5146E">
      <w:pPr>
        <w:pStyle w:val="Nagwek2"/>
        <w:numPr>
          <w:ilvl w:val="1"/>
          <w:numId w:val="28"/>
        </w:numPr>
        <w:rPr>
          <w:rFonts w:cs="Tahoma"/>
          <w:szCs w:val="22"/>
        </w:rPr>
      </w:pPr>
      <w:r w:rsidRPr="004B5F7F">
        <w:rPr>
          <w:rFonts w:cs="Tahoma"/>
          <w:szCs w:val="22"/>
        </w:rPr>
        <w:t>Strony zgodnie postanawiają, że uprawnienia przysługujące Zamawiającemu na</w:t>
      </w:r>
      <w:r w:rsidR="00263114" w:rsidRPr="004B5F7F">
        <w:rPr>
          <w:rFonts w:cs="Tahoma"/>
          <w:szCs w:val="22"/>
        </w:rPr>
        <w:t> </w:t>
      </w:r>
      <w:r w:rsidRPr="004B5F7F">
        <w:rPr>
          <w:rFonts w:cs="Tahoma"/>
          <w:szCs w:val="22"/>
        </w:rPr>
        <w:t>podstawie niniejszego paragrafu mają na celu zapewnienie Zamawiającemu nieograniczonego w</w:t>
      </w:r>
      <w:r w:rsidR="00536A3D" w:rsidRPr="004B5F7F">
        <w:rPr>
          <w:rFonts w:cs="Tahoma"/>
          <w:szCs w:val="22"/>
        </w:rPr>
        <w:t> </w:t>
      </w:r>
      <w:r w:rsidRPr="004B5F7F">
        <w:rPr>
          <w:rFonts w:cs="Tahoma"/>
          <w:szCs w:val="22"/>
        </w:rPr>
        <w:t xml:space="preserve">czasie korzystania z </w:t>
      </w:r>
      <w:r w:rsidR="000D526A">
        <w:rPr>
          <w:rFonts w:cs="Tahoma"/>
          <w:szCs w:val="22"/>
        </w:rPr>
        <w:t>Rozwiązania</w:t>
      </w:r>
      <w:r w:rsidRPr="004B5F7F">
        <w:rPr>
          <w:rFonts w:cs="Tahoma"/>
          <w:szCs w:val="22"/>
        </w:rPr>
        <w:t xml:space="preserve"> na potrzeby własne, w tym w celu realizacji zadań ustawowych oraz statutowych Zamawiającego oraz zapewnienie Zamawiającemu możliwości utrzymywania oraz rozwijania </w:t>
      </w:r>
      <w:r w:rsidR="000D526A">
        <w:rPr>
          <w:rFonts w:cs="Tahoma"/>
          <w:szCs w:val="22"/>
        </w:rPr>
        <w:t>Rozwiązania</w:t>
      </w:r>
      <w:r w:rsidRPr="004B5F7F">
        <w:rPr>
          <w:rFonts w:cs="Tahoma"/>
          <w:szCs w:val="22"/>
        </w:rPr>
        <w:t xml:space="preserve"> bez udziału Wykonawcy, w</w:t>
      </w:r>
      <w:r w:rsidR="00536A3D" w:rsidRPr="004B5F7F">
        <w:rPr>
          <w:rFonts w:cs="Tahoma"/>
          <w:szCs w:val="22"/>
        </w:rPr>
        <w:t> </w:t>
      </w:r>
      <w:r w:rsidRPr="004B5F7F">
        <w:rPr>
          <w:rFonts w:cs="Tahoma"/>
          <w:szCs w:val="22"/>
        </w:rPr>
        <w:t>szczególności powierzenia innemu niż</w:t>
      </w:r>
      <w:r w:rsidR="00447BB8" w:rsidRPr="004B5F7F">
        <w:rPr>
          <w:rFonts w:cs="Tahoma"/>
          <w:szCs w:val="22"/>
        </w:rPr>
        <w:t> </w:t>
      </w:r>
      <w:r w:rsidRPr="004B5F7F">
        <w:rPr>
          <w:rFonts w:cs="Tahoma"/>
          <w:szCs w:val="22"/>
        </w:rPr>
        <w:t xml:space="preserve">Wykonawca podmiotowi wykonania modyfikacji/zmian w Produktach. </w:t>
      </w:r>
    </w:p>
    <w:p w14:paraId="1325A123" w14:textId="79B88E8A" w:rsidR="00450A60" w:rsidRPr="004B5F7F" w:rsidRDefault="00450A60" w:rsidP="00F5146E">
      <w:pPr>
        <w:pStyle w:val="Nagwek2"/>
        <w:numPr>
          <w:ilvl w:val="1"/>
          <w:numId w:val="28"/>
        </w:numPr>
        <w:rPr>
          <w:rFonts w:cs="Tahoma"/>
          <w:szCs w:val="22"/>
        </w:rPr>
      </w:pPr>
      <w:r w:rsidRPr="004B5F7F">
        <w:rPr>
          <w:rFonts w:cs="Tahoma"/>
          <w:szCs w:val="22"/>
        </w:rPr>
        <w:lastRenderedPageBreak/>
        <w:t>Przeniesienie na Zamawiającego autorskich praw majątkowych do Produktów na</w:t>
      </w:r>
      <w:r w:rsidR="00263114" w:rsidRPr="004B5F7F">
        <w:rPr>
          <w:rFonts w:cs="Tahoma"/>
          <w:szCs w:val="22"/>
        </w:rPr>
        <w:t> </w:t>
      </w:r>
      <w:r w:rsidRPr="004B5F7F">
        <w:rPr>
          <w:rFonts w:cs="Tahoma"/>
          <w:szCs w:val="22"/>
        </w:rPr>
        <w:t>zasadach opisanych powyżej nastąpi z chwilą Odebrania przez Zamawiającego Produktów przekazanych Zamawiającemu przez Wykonawcę, a w odniesieniu do</w:t>
      </w:r>
      <w:r w:rsidR="00263114" w:rsidRPr="004B5F7F">
        <w:rPr>
          <w:rFonts w:cs="Tahoma"/>
          <w:szCs w:val="22"/>
        </w:rPr>
        <w:t> </w:t>
      </w:r>
      <w:r w:rsidRPr="004B5F7F">
        <w:rPr>
          <w:rFonts w:cs="Tahoma"/>
          <w:szCs w:val="22"/>
        </w:rPr>
        <w:t>Produktów, nie</w:t>
      </w:r>
      <w:r w:rsidR="00536A3D" w:rsidRPr="004B5F7F">
        <w:rPr>
          <w:rFonts w:cs="Tahoma"/>
          <w:szCs w:val="22"/>
        </w:rPr>
        <w:t> </w:t>
      </w:r>
      <w:r w:rsidRPr="004B5F7F">
        <w:rPr>
          <w:rFonts w:cs="Tahoma"/>
          <w:szCs w:val="22"/>
        </w:rPr>
        <w:t>podlegających Odbiorom - z chwilą ich przekazania Zamawiającemu</w:t>
      </w:r>
      <w:r w:rsidR="00A77288" w:rsidRPr="004B5F7F">
        <w:rPr>
          <w:rFonts w:cs="Tahoma"/>
          <w:szCs w:val="22"/>
        </w:rPr>
        <w:t>, bez konieczności składania dodatkowych oświadczeń.</w:t>
      </w:r>
      <w:r w:rsidRPr="004B5F7F">
        <w:rPr>
          <w:rFonts w:cs="Tahoma"/>
          <w:szCs w:val="22"/>
        </w:rPr>
        <w:t xml:space="preserve"> </w:t>
      </w:r>
    </w:p>
    <w:p w14:paraId="25A3660D" w14:textId="0AD519F7" w:rsidR="00450A60" w:rsidRPr="004B5F7F" w:rsidRDefault="00450A60" w:rsidP="00F5146E">
      <w:pPr>
        <w:pStyle w:val="Nagwek2"/>
        <w:numPr>
          <w:ilvl w:val="1"/>
          <w:numId w:val="28"/>
        </w:numPr>
        <w:rPr>
          <w:rFonts w:cs="Tahoma"/>
          <w:szCs w:val="22"/>
        </w:rPr>
      </w:pPr>
      <w:r w:rsidRPr="004B5F7F">
        <w:rPr>
          <w:rFonts w:cs="Tahoma"/>
          <w:szCs w:val="22"/>
        </w:rPr>
        <w:t>Wykonawca udzieli Zamawiającemu każdorazowo z chwilą przekazania lub</w:t>
      </w:r>
      <w:r w:rsidR="00263114" w:rsidRPr="004B5F7F">
        <w:rPr>
          <w:rFonts w:cs="Tahoma"/>
          <w:szCs w:val="22"/>
        </w:rPr>
        <w:t> </w:t>
      </w:r>
      <w:r w:rsidRPr="004B5F7F">
        <w:rPr>
          <w:rFonts w:cs="Tahoma"/>
          <w:szCs w:val="22"/>
        </w:rPr>
        <w:t>udostępnienia Zamawiającemu Produktów, które podlegają Odbiorom, do momentu Odbioru tych Produktów, licencji na korzystanie z przekazanych</w:t>
      </w:r>
      <w:r w:rsidR="001B15D9" w:rsidRPr="004B5F7F">
        <w:rPr>
          <w:rFonts w:cs="Tahoma"/>
          <w:szCs w:val="22"/>
        </w:rPr>
        <w:t xml:space="preserve"> </w:t>
      </w:r>
      <w:r w:rsidRPr="004B5F7F">
        <w:rPr>
          <w:rFonts w:cs="Tahoma"/>
          <w:szCs w:val="22"/>
        </w:rPr>
        <w:t>/</w:t>
      </w:r>
      <w:r w:rsidR="001B15D9" w:rsidRPr="004B5F7F">
        <w:rPr>
          <w:rFonts w:cs="Tahoma"/>
          <w:szCs w:val="22"/>
        </w:rPr>
        <w:t xml:space="preserve"> </w:t>
      </w:r>
      <w:r w:rsidRPr="004B5F7F">
        <w:rPr>
          <w:rFonts w:cs="Tahoma"/>
          <w:szCs w:val="22"/>
        </w:rPr>
        <w:t xml:space="preserve">udostępnionych Produktów na polach eksploatacji oraz w zakresie określonym w ust. </w:t>
      </w:r>
      <w:r w:rsidR="001B15D9" w:rsidRPr="004B5F7F">
        <w:rPr>
          <w:rFonts w:cs="Tahoma"/>
          <w:szCs w:val="22"/>
        </w:rPr>
        <w:fldChar w:fldCharType="begin"/>
      </w:r>
      <w:r w:rsidR="001B15D9" w:rsidRPr="004B5F7F">
        <w:rPr>
          <w:rFonts w:cs="Tahoma"/>
          <w:szCs w:val="22"/>
        </w:rPr>
        <w:instrText xml:space="preserve"> REF _Ref491029643 \r \h </w:instrText>
      </w:r>
      <w:r w:rsidR="005600F9" w:rsidRPr="004B5F7F">
        <w:rPr>
          <w:rFonts w:cs="Tahoma"/>
          <w:szCs w:val="22"/>
        </w:rPr>
        <w:instrText xml:space="preserve"> \* MERGEFORMAT </w:instrText>
      </w:r>
      <w:r w:rsidR="001B15D9" w:rsidRPr="004B5F7F">
        <w:rPr>
          <w:rFonts w:cs="Tahoma"/>
          <w:szCs w:val="22"/>
        </w:rPr>
      </w:r>
      <w:r w:rsidR="001B15D9" w:rsidRPr="004B5F7F">
        <w:rPr>
          <w:rFonts w:cs="Tahoma"/>
          <w:szCs w:val="22"/>
        </w:rPr>
        <w:fldChar w:fldCharType="separate"/>
      </w:r>
      <w:r w:rsidR="00CE64CD">
        <w:rPr>
          <w:rFonts w:cs="Tahoma"/>
          <w:szCs w:val="22"/>
        </w:rPr>
        <w:t>4</w:t>
      </w:r>
      <w:r w:rsidR="001B15D9" w:rsidRPr="004B5F7F">
        <w:rPr>
          <w:rFonts w:cs="Tahoma"/>
          <w:szCs w:val="22"/>
        </w:rPr>
        <w:fldChar w:fldCharType="end"/>
      </w:r>
      <w:r w:rsidRPr="004B5F7F">
        <w:rPr>
          <w:rFonts w:cs="Tahoma"/>
          <w:szCs w:val="22"/>
        </w:rPr>
        <w:t xml:space="preserve"> wraz z udzieleniem zgody na</w:t>
      </w:r>
      <w:r w:rsidR="001B15D9" w:rsidRPr="004B5F7F">
        <w:rPr>
          <w:rFonts w:cs="Tahoma"/>
          <w:szCs w:val="22"/>
        </w:rPr>
        <w:t> </w:t>
      </w:r>
      <w:r w:rsidRPr="004B5F7F">
        <w:rPr>
          <w:rFonts w:cs="Tahoma"/>
          <w:szCs w:val="22"/>
        </w:rPr>
        <w:t xml:space="preserve">wykonywanie praw zależnych w odniesieniu do Produktów na polach eksploatacji wskazanych </w:t>
      </w:r>
      <w:r w:rsidR="001B15D9" w:rsidRPr="004B5F7F">
        <w:rPr>
          <w:rFonts w:cs="Tahoma"/>
          <w:szCs w:val="22"/>
        </w:rPr>
        <w:t xml:space="preserve">w ust. </w:t>
      </w:r>
      <w:r w:rsidR="001B15D9" w:rsidRPr="004B5F7F">
        <w:rPr>
          <w:rFonts w:cs="Tahoma"/>
          <w:szCs w:val="22"/>
        </w:rPr>
        <w:fldChar w:fldCharType="begin"/>
      </w:r>
      <w:r w:rsidR="001B15D9" w:rsidRPr="004B5F7F">
        <w:rPr>
          <w:rFonts w:cs="Tahoma"/>
          <w:szCs w:val="22"/>
        </w:rPr>
        <w:instrText xml:space="preserve"> REF _Ref491029643 \r \h </w:instrText>
      </w:r>
      <w:r w:rsidR="005600F9" w:rsidRPr="004B5F7F">
        <w:rPr>
          <w:rFonts w:cs="Tahoma"/>
          <w:szCs w:val="22"/>
        </w:rPr>
        <w:instrText xml:space="preserve"> \* MERGEFORMAT </w:instrText>
      </w:r>
      <w:r w:rsidR="001B15D9" w:rsidRPr="004B5F7F">
        <w:rPr>
          <w:rFonts w:cs="Tahoma"/>
          <w:szCs w:val="22"/>
        </w:rPr>
      </w:r>
      <w:r w:rsidR="001B15D9" w:rsidRPr="004B5F7F">
        <w:rPr>
          <w:rFonts w:cs="Tahoma"/>
          <w:szCs w:val="22"/>
        </w:rPr>
        <w:fldChar w:fldCharType="separate"/>
      </w:r>
      <w:r w:rsidR="00CE64CD">
        <w:rPr>
          <w:rFonts w:cs="Tahoma"/>
          <w:szCs w:val="22"/>
        </w:rPr>
        <w:t>4</w:t>
      </w:r>
      <w:r w:rsidR="001B15D9" w:rsidRPr="004B5F7F">
        <w:rPr>
          <w:rFonts w:cs="Tahoma"/>
          <w:szCs w:val="22"/>
        </w:rPr>
        <w:fldChar w:fldCharType="end"/>
      </w:r>
      <w:r w:rsidR="001B15D9" w:rsidRPr="004B5F7F">
        <w:rPr>
          <w:rFonts w:cs="Tahoma"/>
          <w:szCs w:val="22"/>
        </w:rPr>
        <w:t xml:space="preserve"> </w:t>
      </w:r>
      <w:r w:rsidRPr="004B5F7F">
        <w:rPr>
          <w:rFonts w:cs="Tahoma"/>
          <w:szCs w:val="22"/>
        </w:rPr>
        <w:t>powyżej, z tym zastrzeżeniem, że takie Produkty mogą być wykorzystywane przez</w:t>
      </w:r>
      <w:r w:rsidR="00447BB8" w:rsidRPr="004B5F7F">
        <w:rPr>
          <w:rFonts w:cs="Tahoma"/>
          <w:szCs w:val="22"/>
        </w:rPr>
        <w:t> </w:t>
      </w:r>
      <w:r w:rsidRPr="004B5F7F">
        <w:rPr>
          <w:rFonts w:cs="Tahoma"/>
          <w:szCs w:val="22"/>
        </w:rPr>
        <w:t>Zamawiającego jedynie na potrzeby testowania i dokonania Odbiorów, bez</w:t>
      </w:r>
      <w:r w:rsidR="00447BB8" w:rsidRPr="004B5F7F">
        <w:rPr>
          <w:rFonts w:cs="Tahoma"/>
          <w:szCs w:val="22"/>
        </w:rPr>
        <w:t> </w:t>
      </w:r>
      <w:r w:rsidRPr="004B5F7F">
        <w:rPr>
          <w:rFonts w:cs="Tahoma"/>
          <w:szCs w:val="22"/>
        </w:rPr>
        <w:t xml:space="preserve">wykorzystania produkcyjnego Produktów. </w:t>
      </w:r>
    </w:p>
    <w:p w14:paraId="088ECC41" w14:textId="6568C001" w:rsidR="00450A60" w:rsidRPr="004B5F7F" w:rsidRDefault="00450A60" w:rsidP="00F5146E">
      <w:pPr>
        <w:pStyle w:val="Nagwek2"/>
        <w:numPr>
          <w:ilvl w:val="1"/>
          <w:numId w:val="28"/>
        </w:numPr>
        <w:rPr>
          <w:rFonts w:cs="Tahoma"/>
          <w:szCs w:val="22"/>
        </w:rPr>
      </w:pPr>
      <w:r w:rsidRPr="004B5F7F">
        <w:rPr>
          <w:rFonts w:cs="Tahoma"/>
          <w:szCs w:val="22"/>
        </w:rPr>
        <w:t xml:space="preserve">Z chwilą przejścia majątkowych praw autorskich, własność nośników, na których utrwalono Produkty i ich modyfikacje, przechodzi na Zamawiającego. </w:t>
      </w:r>
    </w:p>
    <w:p w14:paraId="693E90AF" w14:textId="16D73F25" w:rsidR="00450A60" w:rsidRPr="004B5F7F" w:rsidRDefault="00450A60" w:rsidP="00F5146E">
      <w:pPr>
        <w:pStyle w:val="Nagwek2"/>
        <w:numPr>
          <w:ilvl w:val="1"/>
          <w:numId w:val="28"/>
        </w:numPr>
        <w:rPr>
          <w:rFonts w:cs="Tahoma"/>
          <w:szCs w:val="22"/>
        </w:rPr>
      </w:pPr>
      <w:r w:rsidRPr="004B5F7F">
        <w:rPr>
          <w:rFonts w:cs="Tahoma"/>
          <w:szCs w:val="22"/>
        </w:rPr>
        <w:t>Wykonawca udziela Zamawiającemu upoważnienia do wykonywania w jego imieniu praw osobistych do Produktów. Wykonawca zobowiązuje się również do niewykonywania we</w:t>
      </w:r>
      <w:r w:rsidR="00447BB8" w:rsidRPr="004B5F7F">
        <w:rPr>
          <w:rFonts w:cs="Tahoma"/>
          <w:szCs w:val="22"/>
        </w:rPr>
        <w:t> </w:t>
      </w:r>
      <w:r w:rsidRPr="004B5F7F">
        <w:rPr>
          <w:rFonts w:cs="Tahoma"/>
          <w:szCs w:val="22"/>
        </w:rPr>
        <w:t xml:space="preserve">własnym zakresie autorskich praw osobistych. </w:t>
      </w:r>
    </w:p>
    <w:p w14:paraId="204176D2" w14:textId="389D9A96" w:rsidR="00450A60" w:rsidRPr="004B5F7F" w:rsidRDefault="00450A60" w:rsidP="00F5146E">
      <w:pPr>
        <w:pStyle w:val="Nagwek2"/>
        <w:numPr>
          <w:ilvl w:val="1"/>
          <w:numId w:val="28"/>
        </w:numPr>
        <w:rPr>
          <w:rFonts w:cs="Tahoma"/>
          <w:szCs w:val="22"/>
        </w:rPr>
      </w:pPr>
      <w:r w:rsidRPr="004B5F7F">
        <w:rPr>
          <w:rFonts w:cs="Tahoma"/>
          <w:szCs w:val="22"/>
        </w:rPr>
        <w:t>Wykonawca oświadcza i gwarantuje, że inne osoby niż Wykonawca, uprawnione z</w:t>
      </w:r>
      <w:r w:rsidR="00263114" w:rsidRPr="004B5F7F">
        <w:rPr>
          <w:rFonts w:cs="Tahoma"/>
          <w:szCs w:val="22"/>
        </w:rPr>
        <w:t> </w:t>
      </w:r>
      <w:r w:rsidRPr="004B5F7F">
        <w:rPr>
          <w:rFonts w:cs="Tahoma"/>
          <w:szCs w:val="22"/>
        </w:rPr>
        <w:t>tytułu osobistych praw autorskich do Produktów w żaden sposób nie będą wykonywały przysługujących im praw, w szczególności Wykonawca zapewnia i gwarantuje, że</w:t>
      </w:r>
      <w:r w:rsidR="00263114" w:rsidRPr="004B5F7F">
        <w:rPr>
          <w:rFonts w:cs="Tahoma"/>
          <w:szCs w:val="22"/>
        </w:rPr>
        <w:t> </w:t>
      </w:r>
      <w:r w:rsidRPr="004B5F7F">
        <w:rPr>
          <w:rFonts w:cs="Tahoma"/>
          <w:szCs w:val="22"/>
        </w:rPr>
        <w:t xml:space="preserve">Zamawiający może korzystać z Produktów bez wskazywania autorstwa twórców. </w:t>
      </w:r>
    </w:p>
    <w:p w14:paraId="0A7829B0" w14:textId="06F66211" w:rsidR="00450A60" w:rsidRPr="004B5F7F" w:rsidRDefault="00450A60" w:rsidP="00F5146E">
      <w:pPr>
        <w:pStyle w:val="Nagwek2"/>
        <w:numPr>
          <w:ilvl w:val="1"/>
          <w:numId w:val="28"/>
        </w:numPr>
        <w:rPr>
          <w:rFonts w:cs="Tahoma"/>
          <w:szCs w:val="22"/>
        </w:rPr>
      </w:pPr>
      <w:r w:rsidRPr="004B5F7F">
        <w:rPr>
          <w:rFonts w:cs="Tahoma"/>
          <w:szCs w:val="22"/>
        </w:rPr>
        <w:t xml:space="preserve">Wykonawca zobowiązuje się w trakcie realizacji Projektu, a w szczególności tworząc kolejne wersje </w:t>
      </w:r>
      <w:r w:rsidR="000D526A">
        <w:rPr>
          <w:rFonts w:cs="Tahoma"/>
          <w:szCs w:val="22"/>
        </w:rPr>
        <w:t>Rozwiązania</w:t>
      </w:r>
      <w:r w:rsidRPr="004B5F7F">
        <w:rPr>
          <w:rFonts w:cs="Tahoma"/>
          <w:szCs w:val="22"/>
        </w:rPr>
        <w:t xml:space="preserve"> oraz Oprogramowanie Dedykowane do stosowania ogólnodostępnego oprogramowania narzędziowego oraz do nie używania żadnych modułów, podsystemów, komponentów, itp., wobec których Wykonawca lub inny podmiot trzeci zachowuje wyłączne autorskie prawa majątkowe po przekazaniu Oprogramowania Dedykowanego Zamawiającemu. </w:t>
      </w:r>
    </w:p>
    <w:p w14:paraId="30D844BA" w14:textId="3353BD83" w:rsidR="00B0637E" w:rsidRPr="004B5F7F" w:rsidRDefault="00B0637E" w:rsidP="00F5146E">
      <w:pPr>
        <w:pStyle w:val="Nagwek2"/>
        <w:numPr>
          <w:ilvl w:val="1"/>
          <w:numId w:val="28"/>
        </w:numPr>
        <w:rPr>
          <w:rFonts w:cs="Tahoma"/>
          <w:szCs w:val="22"/>
        </w:rPr>
      </w:pPr>
      <w:r w:rsidRPr="004B5F7F">
        <w:rPr>
          <w:rFonts w:cs="Tahoma"/>
          <w:szCs w:val="22"/>
        </w:rPr>
        <w:t>Wykonawca zapewnia i gwarantuje Zamawiającemu, że w chwili przeniesienia na Zamawiającego autorskich praw majątkowych będzie posiadać wszystkie prawa własności intelektualnej do Produktów</w:t>
      </w:r>
      <w:r w:rsidR="0048497E" w:rsidRPr="004B5F7F">
        <w:rPr>
          <w:rFonts w:cs="Tahoma"/>
          <w:szCs w:val="22"/>
        </w:rPr>
        <w:t>, Wykonawca wyraża zgodę na wyłączne wykonywanie przez Zamawiającego autorskich praw zależnych i zezwalania na wykonywanie autorskich praw zależnych</w:t>
      </w:r>
      <w:r w:rsidRPr="004B5F7F">
        <w:rPr>
          <w:rFonts w:cs="Tahoma"/>
          <w:szCs w:val="22"/>
        </w:rPr>
        <w:t xml:space="preserve">, i w związku z tym oświadcza i gwarantuje, że Produkty w chwili przeniesienia na Zamawiającego autorskich praw do Produktów nie będą naruszać żadnych praw własności intelektualnej osób trzecich, ani nie będą obciążone prawami osób trzecich, uniemożliwiającymi Zamawiającemu korzystanie z tych Produktów na zasadach określonych w niniejszej Umowie oraz zgodnie z celem </w:t>
      </w:r>
      <w:r w:rsidRPr="004B5F7F">
        <w:rPr>
          <w:rFonts w:eastAsiaTheme="minorHAnsi" w:cs="Tahoma"/>
          <w:szCs w:val="22"/>
        </w:rPr>
        <w:t>niniejszej Umowy.</w:t>
      </w:r>
      <w:r w:rsidRPr="004B5F7F">
        <w:rPr>
          <w:rFonts w:cs="Tahoma"/>
          <w:szCs w:val="22"/>
        </w:rPr>
        <w:t xml:space="preserve"> Wykonawca zobowiązuje się niniejszym naprawić każdą szkodę w tym pokryć wszelkie koszty, wydatki, w tym koszty obsługi prawnej, którą Zamawiający może ponieść, lub za którą Zamawiający może stać się odpowiedzialny, lub do której naprawienia może zostać zobowiązany w związku z jakimkolwiek pozwem, roszczeniem, czy postępowaniem prowadzonym przeciwko niemu oraz w związku z jakimkolwiek innym postępowaniem, w wyniku złożenia przez Wykonawcę nieprawdziwych oświadczeń co do posiadanych praw własności intelektualnej. </w:t>
      </w:r>
    </w:p>
    <w:p w14:paraId="3B3D1663" w14:textId="5B5CB8DA" w:rsidR="00B0637E" w:rsidRPr="004B5F7F" w:rsidRDefault="00B0637E" w:rsidP="00F5146E">
      <w:pPr>
        <w:pStyle w:val="Nagwek2"/>
        <w:numPr>
          <w:ilvl w:val="1"/>
          <w:numId w:val="28"/>
        </w:numPr>
        <w:rPr>
          <w:rFonts w:cs="Tahoma"/>
          <w:szCs w:val="22"/>
        </w:rPr>
      </w:pPr>
      <w:r w:rsidRPr="004B5F7F">
        <w:rPr>
          <w:rFonts w:cs="Tahoma"/>
          <w:szCs w:val="22"/>
        </w:rPr>
        <w:t>Bez uszczerbku dla pozostałych postanowień Umowy, w przypadku, gdy brak, utrata lub</w:t>
      </w:r>
      <w:r w:rsidR="00DF726B" w:rsidRPr="004B5F7F">
        <w:rPr>
          <w:rFonts w:cs="Tahoma"/>
          <w:szCs w:val="22"/>
        </w:rPr>
        <w:t> </w:t>
      </w:r>
      <w:r w:rsidRPr="004B5F7F">
        <w:rPr>
          <w:rFonts w:cs="Tahoma"/>
          <w:szCs w:val="22"/>
        </w:rPr>
        <w:t>ograniczenie praw Wykonawcy w odniesieniu do Produktów spowoduje brak, utratę lub ograniczenie prawa Zamawiającego do Produktów, w całości lub w jakimkolwiek zakresie, to Wykonawca nabędzie na własny koszt takie prawo na rzecz Zamawiającego lub</w:t>
      </w:r>
      <w:r w:rsidR="00EA0CCD">
        <w:rPr>
          <w:rFonts w:cs="Tahoma"/>
          <w:szCs w:val="22"/>
        </w:rPr>
        <w:t> </w:t>
      </w:r>
      <w:r w:rsidRPr="004B5F7F">
        <w:rPr>
          <w:rFonts w:cs="Tahoma"/>
          <w:szCs w:val="22"/>
        </w:rPr>
        <w:t xml:space="preserve">według wyboru Zamawiającego zmodyfikuje lub wymieni części Produktów naruszające prawa osób trzecich, pod warunkiem, że ich modyfikacja lub wymiana nie zaszkodzi funkcjonowaniu </w:t>
      </w:r>
      <w:r w:rsidR="000D526A">
        <w:rPr>
          <w:rFonts w:cs="Tahoma"/>
          <w:szCs w:val="22"/>
        </w:rPr>
        <w:t>Rozwiązania</w:t>
      </w:r>
      <w:r w:rsidRPr="004B5F7F">
        <w:rPr>
          <w:rFonts w:cs="Tahoma"/>
          <w:szCs w:val="22"/>
        </w:rPr>
        <w:t>, ani nie zmniejszy jego funkcjonalności.</w:t>
      </w:r>
    </w:p>
    <w:p w14:paraId="7A6886E7" w14:textId="3F58A2F8" w:rsidR="00450A60" w:rsidRPr="004B5F7F" w:rsidRDefault="00450A60" w:rsidP="00F5146E">
      <w:pPr>
        <w:pStyle w:val="Nagwek2"/>
        <w:numPr>
          <w:ilvl w:val="1"/>
          <w:numId w:val="28"/>
        </w:numPr>
        <w:rPr>
          <w:rFonts w:cs="Tahoma"/>
          <w:szCs w:val="22"/>
        </w:rPr>
      </w:pPr>
      <w:r w:rsidRPr="004B5F7F">
        <w:rPr>
          <w:rFonts w:cs="Tahoma"/>
          <w:szCs w:val="22"/>
        </w:rPr>
        <w:lastRenderedPageBreak/>
        <w:t xml:space="preserve">W przypadku wytoczenia powództwa przez osobę trzecią przeciwko Zamawiającemu, Wykonawca na wezwanie Zamawiającego przystąpi do postępowania po jego stronie. </w:t>
      </w:r>
    </w:p>
    <w:p w14:paraId="170C459B" w14:textId="66B85D7C" w:rsidR="00450A60" w:rsidRPr="004B5F7F" w:rsidRDefault="00450A60" w:rsidP="00F5146E">
      <w:pPr>
        <w:pStyle w:val="Nagwek2"/>
        <w:numPr>
          <w:ilvl w:val="1"/>
          <w:numId w:val="28"/>
        </w:numPr>
        <w:rPr>
          <w:rFonts w:cs="Tahoma"/>
          <w:szCs w:val="22"/>
        </w:rPr>
      </w:pPr>
      <w:r w:rsidRPr="004B5F7F">
        <w:rPr>
          <w:rFonts w:cs="Tahoma"/>
          <w:szCs w:val="22"/>
        </w:rPr>
        <w:t>Jeżeli Wykonawca dostarczył Zamawiającemu w ramach realizacji niniejszej Umowy własne Oprogramowanie Standardowe</w:t>
      </w:r>
      <w:r w:rsidR="006124B5">
        <w:rPr>
          <w:rFonts w:cs="Tahoma"/>
          <w:szCs w:val="22"/>
        </w:rPr>
        <w:t>, Aplikacyjne</w:t>
      </w:r>
      <w:r w:rsidRPr="004B5F7F">
        <w:rPr>
          <w:rFonts w:cs="Tahoma"/>
          <w:szCs w:val="22"/>
        </w:rPr>
        <w:t>, Wykonawca zobowiązany jest do</w:t>
      </w:r>
      <w:r w:rsidR="006124B5">
        <w:rPr>
          <w:rFonts w:cs="Tahoma"/>
          <w:szCs w:val="22"/>
        </w:rPr>
        <w:t> </w:t>
      </w:r>
      <w:r w:rsidRPr="004B5F7F">
        <w:rPr>
          <w:rFonts w:cs="Tahoma"/>
          <w:szCs w:val="22"/>
        </w:rPr>
        <w:t>przeniesienia na</w:t>
      </w:r>
      <w:r w:rsidR="00263114" w:rsidRPr="004B5F7F">
        <w:rPr>
          <w:rFonts w:cs="Tahoma"/>
          <w:szCs w:val="22"/>
        </w:rPr>
        <w:t> </w:t>
      </w:r>
      <w:r w:rsidRPr="004B5F7F">
        <w:rPr>
          <w:rFonts w:cs="Tahoma"/>
          <w:szCs w:val="22"/>
        </w:rPr>
        <w:t>Zamawiającego autorskich praw majątkowych do wszelkich dokonanych przez</w:t>
      </w:r>
      <w:r w:rsidR="00263114" w:rsidRPr="004B5F7F">
        <w:rPr>
          <w:rFonts w:cs="Tahoma"/>
          <w:szCs w:val="22"/>
        </w:rPr>
        <w:t> </w:t>
      </w:r>
      <w:r w:rsidRPr="004B5F7F">
        <w:rPr>
          <w:rFonts w:cs="Tahoma"/>
          <w:szCs w:val="22"/>
        </w:rPr>
        <w:t>Wykonawcę modyfikacji / zmian Oprogramowania Standardowego</w:t>
      </w:r>
      <w:r w:rsidR="006124B5">
        <w:rPr>
          <w:rFonts w:cs="Tahoma"/>
          <w:szCs w:val="22"/>
        </w:rPr>
        <w:t>, Aplikacyjnego</w:t>
      </w:r>
      <w:r w:rsidRPr="004B5F7F">
        <w:rPr>
          <w:rFonts w:cs="Tahoma"/>
          <w:szCs w:val="22"/>
        </w:rPr>
        <w:t>, wprowadzonych w</w:t>
      </w:r>
      <w:r w:rsidR="00D3109B" w:rsidRPr="004B5F7F">
        <w:rPr>
          <w:rFonts w:cs="Tahoma"/>
          <w:szCs w:val="22"/>
        </w:rPr>
        <w:t> </w:t>
      </w:r>
      <w:r w:rsidRPr="004B5F7F">
        <w:rPr>
          <w:rFonts w:cs="Tahoma"/>
          <w:szCs w:val="22"/>
        </w:rPr>
        <w:t>ramach oraz w celu realizacji niniejszej Umowy, w</w:t>
      </w:r>
      <w:r w:rsidR="006124B5">
        <w:rPr>
          <w:rFonts w:cs="Tahoma"/>
          <w:szCs w:val="22"/>
        </w:rPr>
        <w:t> </w:t>
      </w:r>
      <w:r w:rsidRPr="004B5F7F">
        <w:rPr>
          <w:rFonts w:cs="Tahoma"/>
          <w:szCs w:val="22"/>
        </w:rPr>
        <w:t>zakresie i na zasadach określonych w</w:t>
      </w:r>
      <w:r w:rsidR="00263114" w:rsidRPr="004B5F7F">
        <w:rPr>
          <w:rFonts w:cs="Tahoma"/>
          <w:szCs w:val="22"/>
        </w:rPr>
        <w:t> </w:t>
      </w:r>
      <w:r w:rsidRPr="004B5F7F">
        <w:rPr>
          <w:rFonts w:cs="Tahoma"/>
          <w:szCs w:val="22"/>
        </w:rPr>
        <w:t xml:space="preserve">ustępach powyżej. </w:t>
      </w:r>
    </w:p>
    <w:p w14:paraId="4CD6FE2F" w14:textId="6697944B" w:rsidR="00450A60" w:rsidRPr="004B5F7F" w:rsidRDefault="00450A60" w:rsidP="00F5146E">
      <w:pPr>
        <w:pStyle w:val="Nagwek2"/>
        <w:numPr>
          <w:ilvl w:val="1"/>
          <w:numId w:val="28"/>
        </w:numPr>
        <w:rPr>
          <w:rFonts w:cs="Tahoma"/>
          <w:szCs w:val="22"/>
        </w:rPr>
      </w:pPr>
      <w:r w:rsidRPr="004B5F7F">
        <w:rPr>
          <w:rFonts w:cs="Tahoma"/>
          <w:szCs w:val="22"/>
        </w:rPr>
        <w:t>W związku z faktem, iż Zamawiający będzie miał prawo modyfikować dostarczone mu</w:t>
      </w:r>
      <w:r w:rsidR="00263114" w:rsidRPr="004B5F7F">
        <w:rPr>
          <w:rFonts w:cs="Tahoma"/>
          <w:szCs w:val="22"/>
        </w:rPr>
        <w:t> </w:t>
      </w:r>
      <w:r w:rsidRPr="004B5F7F">
        <w:rPr>
          <w:rFonts w:cs="Tahoma"/>
          <w:szCs w:val="22"/>
        </w:rPr>
        <w:t xml:space="preserve">oprogramowanie, w tym System, do własnego użytku biznesowego, Wykonawca dostarczy Zamawiającemu również Oprogramowanie w postaci Kodu Źródłowego </w:t>
      </w:r>
      <w:r w:rsidR="002C6EB5" w:rsidRPr="004B5F7F">
        <w:rPr>
          <w:rFonts w:cs="Tahoma"/>
          <w:szCs w:val="22"/>
        </w:rPr>
        <w:t xml:space="preserve">(dla Oprogramowania Dedykowanego) </w:t>
      </w:r>
      <w:r w:rsidRPr="004B5F7F">
        <w:rPr>
          <w:rFonts w:cs="Tahoma"/>
          <w:szCs w:val="22"/>
        </w:rPr>
        <w:t>wraz</w:t>
      </w:r>
      <w:r w:rsidR="00263114" w:rsidRPr="004B5F7F">
        <w:rPr>
          <w:rFonts w:cs="Tahoma"/>
          <w:szCs w:val="22"/>
        </w:rPr>
        <w:t> </w:t>
      </w:r>
      <w:r w:rsidRPr="004B5F7F">
        <w:rPr>
          <w:rFonts w:cs="Tahoma"/>
          <w:szCs w:val="22"/>
        </w:rPr>
        <w:t>z</w:t>
      </w:r>
      <w:r w:rsidR="00263114" w:rsidRPr="004B5F7F">
        <w:rPr>
          <w:rFonts w:cs="Tahoma"/>
          <w:szCs w:val="22"/>
        </w:rPr>
        <w:t> </w:t>
      </w:r>
      <w:r w:rsidRPr="004B5F7F">
        <w:rPr>
          <w:rFonts w:cs="Tahoma"/>
          <w:szCs w:val="22"/>
        </w:rPr>
        <w:t>niezbędną Dokumentacją pozwalającą na</w:t>
      </w:r>
      <w:r w:rsidR="002C6EB5" w:rsidRPr="004B5F7F">
        <w:rPr>
          <w:rFonts w:cs="Tahoma"/>
          <w:szCs w:val="22"/>
        </w:rPr>
        <w:t> </w:t>
      </w:r>
      <w:r w:rsidRPr="004B5F7F">
        <w:rPr>
          <w:rFonts w:cs="Tahoma"/>
          <w:szCs w:val="22"/>
        </w:rPr>
        <w:t xml:space="preserve">samodzielne rozwijanie oprogramowania przez Zamawiającego. </w:t>
      </w:r>
    </w:p>
    <w:p w14:paraId="6EE237B9" w14:textId="481B1CD5" w:rsidR="00450A60" w:rsidRPr="004B5F7F" w:rsidRDefault="00450A60" w:rsidP="00F5146E">
      <w:pPr>
        <w:pStyle w:val="Nagwek2"/>
        <w:numPr>
          <w:ilvl w:val="1"/>
          <w:numId w:val="28"/>
        </w:numPr>
        <w:rPr>
          <w:rFonts w:cs="Tahoma"/>
          <w:szCs w:val="22"/>
        </w:rPr>
      </w:pPr>
      <w:bookmarkStart w:id="18" w:name="_Ref491041307"/>
      <w:r w:rsidRPr="004B5F7F">
        <w:rPr>
          <w:rFonts w:cs="Tahoma"/>
          <w:szCs w:val="22"/>
        </w:rPr>
        <w:t>Jeżeli Wykonawca w ramach realizacji niniejszej Umowy dostarcza Oprogramowanie Standardowe</w:t>
      </w:r>
      <w:r w:rsidR="006124B5">
        <w:rPr>
          <w:rFonts w:cs="Tahoma"/>
          <w:szCs w:val="22"/>
        </w:rPr>
        <w:t>, Aplikacyjne</w:t>
      </w:r>
      <w:r w:rsidRPr="004B5F7F">
        <w:rPr>
          <w:rFonts w:cs="Tahoma"/>
          <w:szCs w:val="22"/>
        </w:rPr>
        <w:t xml:space="preserve"> wraz Dokumentacją Oprogramowania Standardowego, stworzone samodzielnie przez Wykonawcę lub stworzone przez podmiot trzeci, Wykonawca udzieli bądź też zapewni Zamawiającemu, w ramach Wynagrodzenia, w tym również w ramach Wynagrodzenia za Wdrożenie, o którym mowa w </w:t>
      </w:r>
      <w:r w:rsidR="00DF726B" w:rsidRPr="004B5F7F">
        <w:rPr>
          <w:rFonts w:cs="Tahoma"/>
          <w:szCs w:val="22"/>
        </w:rPr>
        <w:fldChar w:fldCharType="begin"/>
      </w:r>
      <w:r w:rsidR="00DF726B" w:rsidRPr="004B5F7F">
        <w:rPr>
          <w:rFonts w:cs="Tahoma"/>
          <w:szCs w:val="22"/>
        </w:rPr>
        <w:instrText xml:space="preserve"> REF _Ref490857693 \r \h  \* MERGEFORMAT </w:instrText>
      </w:r>
      <w:r w:rsidR="00DF726B" w:rsidRPr="004B5F7F">
        <w:rPr>
          <w:rFonts w:cs="Tahoma"/>
          <w:szCs w:val="22"/>
        </w:rPr>
      </w:r>
      <w:r w:rsidR="00DF726B" w:rsidRPr="004B5F7F">
        <w:rPr>
          <w:rFonts w:cs="Tahoma"/>
          <w:szCs w:val="22"/>
        </w:rPr>
        <w:fldChar w:fldCharType="separate"/>
      </w:r>
      <w:r w:rsidR="00CE64CD">
        <w:rPr>
          <w:rFonts w:cs="Tahoma"/>
          <w:szCs w:val="22"/>
        </w:rPr>
        <w:t>&amp; 21</w:t>
      </w:r>
      <w:r w:rsidR="00DF726B" w:rsidRPr="004B5F7F">
        <w:rPr>
          <w:rFonts w:cs="Tahoma"/>
          <w:szCs w:val="22"/>
        </w:rPr>
        <w:fldChar w:fldCharType="end"/>
      </w:r>
      <w:r w:rsidR="00DF726B" w:rsidRPr="004B5F7F">
        <w:rPr>
          <w:rFonts w:cs="Tahoma"/>
          <w:szCs w:val="22"/>
        </w:rPr>
        <w:t>,</w:t>
      </w:r>
      <w:r w:rsidRPr="004B5F7F">
        <w:rPr>
          <w:rFonts w:cs="Tahoma"/>
          <w:szCs w:val="22"/>
        </w:rPr>
        <w:t xml:space="preserve"> </w:t>
      </w:r>
      <w:r w:rsidR="00DF726B" w:rsidRPr="004B5F7F">
        <w:rPr>
          <w:rFonts w:cs="Tahoma"/>
          <w:szCs w:val="22"/>
        </w:rPr>
        <w:t xml:space="preserve"> ust. </w:t>
      </w:r>
      <w:r w:rsidR="00DF726B" w:rsidRPr="004B5F7F">
        <w:rPr>
          <w:rFonts w:cs="Tahoma"/>
          <w:szCs w:val="22"/>
        </w:rPr>
        <w:fldChar w:fldCharType="begin"/>
      </w:r>
      <w:r w:rsidR="00DF726B" w:rsidRPr="004B5F7F">
        <w:rPr>
          <w:rFonts w:cs="Tahoma"/>
          <w:szCs w:val="22"/>
        </w:rPr>
        <w:instrText xml:space="preserve"> REF _Ref491030232 \r \h  \* MERGEFORMAT </w:instrText>
      </w:r>
      <w:r w:rsidR="00DF726B" w:rsidRPr="004B5F7F">
        <w:rPr>
          <w:rFonts w:cs="Tahoma"/>
          <w:szCs w:val="22"/>
        </w:rPr>
      </w:r>
      <w:r w:rsidR="00DF726B" w:rsidRPr="004B5F7F">
        <w:rPr>
          <w:rFonts w:cs="Tahoma"/>
          <w:szCs w:val="22"/>
        </w:rPr>
        <w:fldChar w:fldCharType="separate"/>
      </w:r>
      <w:r w:rsidR="006124B5">
        <w:rPr>
          <w:rFonts w:cs="Tahoma"/>
          <w:szCs w:val="22"/>
        </w:rPr>
        <w:t>&amp; 1.1</w:t>
      </w:r>
      <w:r w:rsidR="00DF726B" w:rsidRPr="004B5F7F">
        <w:rPr>
          <w:rFonts w:cs="Tahoma"/>
          <w:szCs w:val="22"/>
        </w:rPr>
        <w:fldChar w:fldCharType="end"/>
      </w:r>
      <w:r w:rsidR="00DF726B" w:rsidRPr="004B5F7F">
        <w:rPr>
          <w:rFonts w:cs="Tahoma"/>
          <w:szCs w:val="22"/>
        </w:rPr>
        <w:t xml:space="preserve"> </w:t>
      </w:r>
      <w:r w:rsidRPr="004B5F7F">
        <w:rPr>
          <w:rFonts w:cs="Tahoma"/>
          <w:szCs w:val="22"/>
        </w:rPr>
        <w:t>Umowy, licencje na</w:t>
      </w:r>
      <w:r w:rsidR="00263114" w:rsidRPr="004B5F7F">
        <w:rPr>
          <w:rFonts w:cs="Tahoma"/>
          <w:szCs w:val="22"/>
        </w:rPr>
        <w:t> </w:t>
      </w:r>
      <w:r w:rsidRPr="004B5F7F">
        <w:rPr>
          <w:rFonts w:cs="Tahoma"/>
          <w:szCs w:val="22"/>
        </w:rPr>
        <w:t>korzystanie z takiego Oprogramowania Standardowego</w:t>
      </w:r>
      <w:r w:rsidR="006124B5">
        <w:rPr>
          <w:rFonts w:cs="Tahoma"/>
          <w:szCs w:val="22"/>
        </w:rPr>
        <w:t>, Aplikacyjnego</w:t>
      </w:r>
      <w:r w:rsidRPr="004B5F7F">
        <w:rPr>
          <w:rFonts w:cs="Tahoma"/>
          <w:szCs w:val="22"/>
        </w:rPr>
        <w:t xml:space="preserve"> oraz Dokumentacji na zasadach i</w:t>
      </w:r>
      <w:r w:rsidR="00447BB8" w:rsidRPr="004B5F7F">
        <w:rPr>
          <w:rFonts w:cs="Tahoma"/>
          <w:szCs w:val="22"/>
        </w:rPr>
        <w:t> </w:t>
      </w:r>
      <w:r w:rsidRPr="004B5F7F">
        <w:rPr>
          <w:rFonts w:cs="Tahoma"/>
          <w:szCs w:val="22"/>
        </w:rPr>
        <w:t>w zakresie określonym poniżej.</w:t>
      </w:r>
      <w:bookmarkEnd w:id="18"/>
      <w:r w:rsidRPr="004B5F7F">
        <w:rPr>
          <w:rFonts w:cs="Tahoma"/>
          <w:szCs w:val="22"/>
        </w:rPr>
        <w:t xml:space="preserve"> </w:t>
      </w:r>
    </w:p>
    <w:p w14:paraId="1AD9DF26" w14:textId="77777777" w:rsidR="00811590" w:rsidRPr="004B5F7F" w:rsidRDefault="00811590" w:rsidP="00F5146E">
      <w:pPr>
        <w:pStyle w:val="Nagwek3"/>
        <w:numPr>
          <w:ilvl w:val="2"/>
          <w:numId w:val="28"/>
        </w:numPr>
        <w:rPr>
          <w:rFonts w:eastAsia="Times New Roman" w:cs="Tahoma"/>
          <w:szCs w:val="22"/>
          <w:shd w:val="clear" w:color="auto" w:fill="FFFFFF"/>
          <w:lang w:eastAsia="pl-PL"/>
        </w:rPr>
      </w:pPr>
      <w:r w:rsidRPr="004B5F7F">
        <w:rPr>
          <w:rFonts w:eastAsia="Times New Roman" w:cs="Tahoma"/>
          <w:szCs w:val="22"/>
          <w:shd w:val="clear" w:color="auto" w:fill="FFFFFF"/>
          <w:lang w:eastAsia="pl-PL"/>
        </w:rPr>
        <w:t xml:space="preserve">Odnośnie powyższego punktu Wykonawca dostarczy licencje w najnowszej oferowanej na rynku wersji. Dla Zamawiającego dostępne będą wszystkie funkcjonalności z najnowszej oferowanej na rynku wersji. </w:t>
      </w:r>
    </w:p>
    <w:p w14:paraId="23BB9895" w14:textId="30C902D9" w:rsidR="00536A3D" w:rsidRPr="004B5F7F" w:rsidRDefault="00811590" w:rsidP="00F5146E">
      <w:pPr>
        <w:pStyle w:val="Nagwek3"/>
        <w:numPr>
          <w:ilvl w:val="2"/>
          <w:numId w:val="28"/>
        </w:numPr>
        <w:rPr>
          <w:rFonts w:eastAsia="Times New Roman" w:cs="Tahoma"/>
          <w:szCs w:val="22"/>
          <w:shd w:val="clear" w:color="auto" w:fill="FFFFFF"/>
          <w:lang w:eastAsia="pl-PL"/>
        </w:rPr>
      </w:pPr>
      <w:r w:rsidRPr="004B5F7F">
        <w:rPr>
          <w:rFonts w:eastAsia="Times New Roman" w:cs="Tahoma"/>
          <w:szCs w:val="22"/>
          <w:shd w:val="clear" w:color="auto" w:fill="FFFFFF"/>
          <w:lang w:eastAsia="pl-PL"/>
        </w:rPr>
        <w:t xml:space="preserve">Wykonawca zobowiązuje się do aktualizowania dostarczonego oprogramowania do najnowszej </w:t>
      </w:r>
      <w:r w:rsidR="00DF726B" w:rsidRPr="004B5F7F">
        <w:rPr>
          <w:rFonts w:eastAsia="Times New Roman" w:cs="Tahoma"/>
          <w:szCs w:val="22"/>
          <w:shd w:val="clear" w:color="auto" w:fill="FFFFFF"/>
          <w:lang w:eastAsia="pl-PL"/>
        </w:rPr>
        <w:t xml:space="preserve">przetestowanej </w:t>
      </w:r>
      <w:r w:rsidRPr="004B5F7F">
        <w:rPr>
          <w:rFonts w:eastAsia="Times New Roman" w:cs="Tahoma"/>
          <w:szCs w:val="22"/>
          <w:shd w:val="clear" w:color="auto" w:fill="FFFFFF"/>
          <w:lang w:eastAsia="pl-PL"/>
        </w:rPr>
        <w:t>wersji</w:t>
      </w:r>
      <w:r w:rsidR="00DF726B" w:rsidRPr="004B5F7F">
        <w:rPr>
          <w:rFonts w:eastAsia="Times New Roman" w:cs="Tahoma"/>
          <w:szCs w:val="22"/>
          <w:shd w:val="clear" w:color="auto" w:fill="FFFFFF"/>
          <w:lang w:eastAsia="pl-PL"/>
        </w:rPr>
        <w:t xml:space="preserve"> na rynku</w:t>
      </w:r>
      <w:r w:rsidRPr="004B5F7F">
        <w:rPr>
          <w:rFonts w:eastAsia="Times New Roman" w:cs="Tahoma"/>
          <w:szCs w:val="22"/>
          <w:shd w:val="clear" w:color="auto" w:fill="FFFFFF"/>
          <w:lang w:eastAsia="pl-PL"/>
        </w:rPr>
        <w:t xml:space="preserve">. </w:t>
      </w:r>
    </w:p>
    <w:p w14:paraId="7780AE90" w14:textId="3EB3C1C4" w:rsidR="00450A60" w:rsidRPr="004B5F7F" w:rsidRDefault="00450A60" w:rsidP="00F5146E">
      <w:pPr>
        <w:pStyle w:val="Nagwek2"/>
        <w:numPr>
          <w:ilvl w:val="1"/>
          <w:numId w:val="28"/>
        </w:numPr>
        <w:rPr>
          <w:rFonts w:cs="Tahoma"/>
          <w:szCs w:val="22"/>
        </w:rPr>
      </w:pPr>
      <w:r w:rsidRPr="004B5F7F">
        <w:rPr>
          <w:rFonts w:cs="Tahoma"/>
          <w:szCs w:val="22"/>
        </w:rPr>
        <w:t xml:space="preserve">Z chwilą dostarczenia </w:t>
      </w:r>
      <w:r w:rsidR="000D526A">
        <w:rPr>
          <w:rFonts w:cs="Tahoma"/>
          <w:szCs w:val="22"/>
        </w:rPr>
        <w:t>Rozwiązania</w:t>
      </w:r>
      <w:r w:rsidRPr="004B5F7F">
        <w:rPr>
          <w:rFonts w:cs="Tahoma"/>
          <w:szCs w:val="22"/>
        </w:rPr>
        <w:t xml:space="preserve"> Wykonawca zobowiązany jest do poinformowania Zamawiającego, czy oprogramowanie </w:t>
      </w:r>
      <w:r w:rsidR="000D526A">
        <w:rPr>
          <w:rFonts w:cs="Tahoma"/>
          <w:szCs w:val="22"/>
        </w:rPr>
        <w:t>Rozwiązania</w:t>
      </w:r>
      <w:r w:rsidRPr="004B5F7F">
        <w:rPr>
          <w:rFonts w:cs="Tahoma"/>
          <w:szCs w:val="22"/>
        </w:rPr>
        <w:t xml:space="preserve"> objęte jest prawami autorskimi podmiotów trzecich oraz niezwłocznego przedstawienia Zamawiającemu listy podmiotów uprawnionych, ze wskazaniem nazwy oraz siedziby tych podmiotów oraz przekazania Zamawiającemu warunków licencyjnych korzystania z takich Produktów. </w:t>
      </w:r>
    </w:p>
    <w:p w14:paraId="3BC632CD" w14:textId="2C51C218" w:rsidR="00B0637E" w:rsidRPr="004B5F7F" w:rsidRDefault="00450A60" w:rsidP="00F5146E">
      <w:pPr>
        <w:pStyle w:val="Nagwek2"/>
        <w:numPr>
          <w:ilvl w:val="1"/>
          <w:numId w:val="28"/>
        </w:numPr>
        <w:rPr>
          <w:rFonts w:cs="Tahoma"/>
          <w:szCs w:val="22"/>
        </w:rPr>
      </w:pPr>
      <w:r w:rsidRPr="004B5F7F">
        <w:rPr>
          <w:rFonts w:cs="Tahoma"/>
          <w:szCs w:val="22"/>
        </w:rPr>
        <w:t xml:space="preserve">Licencja, o której mowa w ust. </w:t>
      </w:r>
      <w:r w:rsidR="00DF726B" w:rsidRPr="004B5F7F">
        <w:rPr>
          <w:rFonts w:cs="Tahoma"/>
          <w:szCs w:val="22"/>
        </w:rPr>
        <w:fldChar w:fldCharType="begin"/>
      </w:r>
      <w:r w:rsidR="00DF726B" w:rsidRPr="004B5F7F">
        <w:rPr>
          <w:rFonts w:cs="Tahoma"/>
          <w:szCs w:val="22"/>
        </w:rPr>
        <w:instrText xml:space="preserve"> REF _Ref491041307 \r \h </w:instrText>
      </w:r>
      <w:r w:rsidR="005600F9" w:rsidRPr="004B5F7F">
        <w:rPr>
          <w:rFonts w:cs="Tahoma"/>
          <w:szCs w:val="22"/>
        </w:rPr>
        <w:instrText xml:space="preserve"> \* MERGEFORMAT </w:instrText>
      </w:r>
      <w:r w:rsidR="00DF726B" w:rsidRPr="004B5F7F">
        <w:rPr>
          <w:rFonts w:cs="Tahoma"/>
          <w:szCs w:val="22"/>
        </w:rPr>
      </w:r>
      <w:r w:rsidR="00DF726B" w:rsidRPr="004B5F7F">
        <w:rPr>
          <w:rFonts w:cs="Tahoma"/>
          <w:szCs w:val="22"/>
        </w:rPr>
        <w:fldChar w:fldCharType="separate"/>
      </w:r>
      <w:r w:rsidR="00CE64CD">
        <w:rPr>
          <w:rFonts w:cs="Tahoma"/>
          <w:szCs w:val="22"/>
        </w:rPr>
        <w:t>20</w:t>
      </w:r>
      <w:r w:rsidR="00DF726B" w:rsidRPr="004B5F7F">
        <w:rPr>
          <w:rFonts w:cs="Tahoma"/>
          <w:szCs w:val="22"/>
        </w:rPr>
        <w:fldChar w:fldCharType="end"/>
      </w:r>
      <w:r w:rsidRPr="004B5F7F">
        <w:rPr>
          <w:rFonts w:cs="Tahoma"/>
          <w:szCs w:val="22"/>
        </w:rPr>
        <w:t xml:space="preserve"> powyżej obejmuje następujące pola eksploatacji: </w:t>
      </w:r>
    </w:p>
    <w:p w14:paraId="7E90B838" w14:textId="156635F8" w:rsidR="00B0637E" w:rsidRPr="004B5F7F" w:rsidRDefault="00450A60" w:rsidP="00F5146E">
      <w:pPr>
        <w:pStyle w:val="Nagwek3"/>
        <w:numPr>
          <w:ilvl w:val="2"/>
          <w:numId w:val="28"/>
        </w:numPr>
        <w:rPr>
          <w:rFonts w:cs="Tahoma"/>
          <w:szCs w:val="22"/>
        </w:rPr>
      </w:pPr>
      <w:r w:rsidRPr="004B5F7F">
        <w:rPr>
          <w:rFonts w:cs="Tahoma"/>
          <w:szCs w:val="22"/>
        </w:rPr>
        <w:t xml:space="preserve">w odniesieniu do Produktów niestanowiących programów komputerowych: </w:t>
      </w:r>
    </w:p>
    <w:p w14:paraId="1EB5BBFB" w14:textId="7A85FDFE" w:rsidR="00450A60" w:rsidRPr="004B5F7F" w:rsidRDefault="00450A60" w:rsidP="00F5146E">
      <w:pPr>
        <w:pStyle w:val="Nagwek4"/>
        <w:numPr>
          <w:ilvl w:val="3"/>
          <w:numId w:val="28"/>
        </w:numPr>
        <w:rPr>
          <w:rFonts w:cs="Tahoma"/>
        </w:rPr>
      </w:pPr>
      <w:r w:rsidRPr="004B5F7F">
        <w:rPr>
          <w:rFonts w:cs="Tahoma"/>
        </w:rPr>
        <w:t xml:space="preserve">utrwalanie, a także trwałe lub czasowe zwielokrotnienie w całości lub w części jakimikolwiek środkami i w jakiejkolwiek formie; </w:t>
      </w:r>
    </w:p>
    <w:p w14:paraId="3CF954CA" w14:textId="2858A6CE" w:rsidR="00450A60" w:rsidRPr="004B5F7F" w:rsidRDefault="00450A60" w:rsidP="00F5146E">
      <w:pPr>
        <w:pStyle w:val="Nagwek4"/>
        <w:numPr>
          <w:ilvl w:val="3"/>
          <w:numId w:val="28"/>
        </w:numPr>
        <w:rPr>
          <w:rFonts w:cs="Tahoma"/>
        </w:rPr>
      </w:pPr>
      <w:r w:rsidRPr="004B5F7F">
        <w:rPr>
          <w:rFonts w:cs="Tahoma"/>
        </w:rPr>
        <w:t xml:space="preserve">tłumaczenie, przystosowywanie, zmiana układu lub wprowadzanie jakichkolwiek innych zmian w Produktach; </w:t>
      </w:r>
    </w:p>
    <w:p w14:paraId="0438C0A4" w14:textId="5650A89D" w:rsidR="0048497E" w:rsidRPr="004B5F7F" w:rsidRDefault="00450A60" w:rsidP="00F5146E">
      <w:pPr>
        <w:pStyle w:val="Nagwek4"/>
        <w:numPr>
          <w:ilvl w:val="3"/>
          <w:numId w:val="28"/>
        </w:numPr>
        <w:rPr>
          <w:rFonts w:cs="Tahoma"/>
        </w:rPr>
      </w:pPr>
      <w:r w:rsidRPr="004B5F7F">
        <w:rPr>
          <w:rFonts w:cs="Tahoma"/>
        </w:rPr>
        <w:t>publiczne udostępnianie Produktów w taki sposób, aby każdy mógł mieć do nich dostęp w miejscu i w czasie przez siebie wybranym w celu korzystania z</w:t>
      </w:r>
      <w:r w:rsidR="0065152F">
        <w:rPr>
          <w:rFonts w:cs="Tahoma"/>
        </w:rPr>
        <w:t> </w:t>
      </w:r>
      <w:r w:rsidR="000D526A">
        <w:rPr>
          <w:rFonts w:cs="Tahoma"/>
        </w:rPr>
        <w:t>Rozwiązania</w:t>
      </w:r>
      <w:r w:rsidRPr="004B5F7F">
        <w:rPr>
          <w:rFonts w:cs="Tahoma"/>
        </w:rPr>
        <w:t xml:space="preserve"> w</w:t>
      </w:r>
      <w:r w:rsidR="00263114" w:rsidRPr="004B5F7F">
        <w:rPr>
          <w:rFonts w:cs="Tahoma"/>
        </w:rPr>
        <w:t> </w:t>
      </w:r>
      <w:r w:rsidRPr="004B5F7F">
        <w:rPr>
          <w:rFonts w:cs="Tahoma"/>
        </w:rPr>
        <w:t>sposób do jakiego został on przeznaczony i który został opisany w</w:t>
      </w:r>
      <w:r w:rsidR="0065152F">
        <w:rPr>
          <w:rFonts w:cs="Tahoma"/>
        </w:rPr>
        <w:t> </w:t>
      </w:r>
      <w:r w:rsidRPr="004B5F7F">
        <w:rPr>
          <w:rFonts w:cs="Tahoma"/>
        </w:rPr>
        <w:t xml:space="preserve">OPZ. </w:t>
      </w:r>
    </w:p>
    <w:p w14:paraId="5F2A24DE" w14:textId="2AEBBE2B" w:rsidR="00B0637E" w:rsidRPr="004B5F7F" w:rsidRDefault="00450A60" w:rsidP="00F5146E">
      <w:pPr>
        <w:pStyle w:val="Nagwek3"/>
        <w:numPr>
          <w:ilvl w:val="2"/>
          <w:numId w:val="28"/>
        </w:numPr>
        <w:rPr>
          <w:rFonts w:cs="Tahoma"/>
          <w:szCs w:val="22"/>
        </w:rPr>
      </w:pPr>
      <w:r w:rsidRPr="004B5F7F">
        <w:rPr>
          <w:rFonts w:cs="Tahoma"/>
          <w:szCs w:val="22"/>
        </w:rPr>
        <w:t xml:space="preserve">w odniesieniu do Produktów stanowiących programy komputerowe: </w:t>
      </w:r>
    </w:p>
    <w:p w14:paraId="4722DB15" w14:textId="4FE1CE4A" w:rsidR="00450A60" w:rsidRPr="004B5F7F" w:rsidRDefault="00450A60" w:rsidP="00F5146E">
      <w:pPr>
        <w:pStyle w:val="Nagwek4"/>
        <w:numPr>
          <w:ilvl w:val="3"/>
          <w:numId w:val="28"/>
        </w:numPr>
        <w:rPr>
          <w:rFonts w:cs="Tahoma"/>
        </w:rPr>
      </w:pPr>
      <w:r w:rsidRPr="004B5F7F">
        <w:rPr>
          <w:rFonts w:cs="Tahoma"/>
        </w:rPr>
        <w:t xml:space="preserve">utrwalanie, a także trwałe lub czasowe zwielokrotnienie w całości lub w części jakimikolwiek środkami i w jakiejkolwiek formie; </w:t>
      </w:r>
    </w:p>
    <w:p w14:paraId="1F3B84E1" w14:textId="0EAB172F" w:rsidR="00450A60" w:rsidRPr="004B5F7F" w:rsidRDefault="00450A60" w:rsidP="00F5146E">
      <w:pPr>
        <w:pStyle w:val="Nagwek4"/>
        <w:numPr>
          <w:ilvl w:val="3"/>
          <w:numId w:val="28"/>
        </w:numPr>
        <w:rPr>
          <w:rFonts w:cs="Tahoma"/>
        </w:rPr>
      </w:pPr>
      <w:r w:rsidRPr="004B5F7F">
        <w:rPr>
          <w:rFonts w:cs="Tahoma"/>
        </w:rPr>
        <w:t xml:space="preserve">tłumaczenie, przystosowywanie, zmiana układu lub wprowadzanie jakichkolwiek innych zmian w Produktów; </w:t>
      </w:r>
    </w:p>
    <w:p w14:paraId="49D1DDCB" w14:textId="786DBE47" w:rsidR="00D86915" w:rsidRPr="004B5F7F" w:rsidRDefault="00450A60" w:rsidP="00F5146E">
      <w:pPr>
        <w:pStyle w:val="Nagwek4"/>
        <w:numPr>
          <w:ilvl w:val="3"/>
          <w:numId w:val="28"/>
        </w:numPr>
        <w:rPr>
          <w:rFonts w:cs="Tahoma"/>
        </w:rPr>
      </w:pPr>
      <w:r w:rsidRPr="004B5F7F">
        <w:rPr>
          <w:rFonts w:cs="Tahoma"/>
        </w:rPr>
        <w:t>publiczne udostępnianie Produktów w taki sposób, aby każdy mógł mieć do nich dostęp w miejscu i w czasie przez siebie wybranym w celu korzystania z</w:t>
      </w:r>
      <w:r w:rsidR="0065152F">
        <w:rPr>
          <w:rFonts w:cs="Tahoma"/>
        </w:rPr>
        <w:t> </w:t>
      </w:r>
      <w:r w:rsidR="000D526A">
        <w:rPr>
          <w:rFonts w:cs="Tahoma"/>
        </w:rPr>
        <w:t>Rozwiązania</w:t>
      </w:r>
      <w:r w:rsidRPr="004B5F7F">
        <w:rPr>
          <w:rFonts w:cs="Tahoma"/>
        </w:rPr>
        <w:t xml:space="preserve"> w</w:t>
      </w:r>
      <w:r w:rsidR="00263114" w:rsidRPr="004B5F7F">
        <w:rPr>
          <w:rFonts w:cs="Tahoma"/>
        </w:rPr>
        <w:t> </w:t>
      </w:r>
      <w:r w:rsidRPr="004B5F7F">
        <w:rPr>
          <w:rFonts w:cs="Tahoma"/>
        </w:rPr>
        <w:t>sposób do jakiego został on przeznaczony i który został opisany w</w:t>
      </w:r>
      <w:r w:rsidR="0065152F">
        <w:rPr>
          <w:rFonts w:cs="Tahoma"/>
        </w:rPr>
        <w:t> </w:t>
      </w:r>
      <w:r w:rsidRPr="004B5F7F">
        <w:rPr>
          <w:rFonts w:cs="Tahoma"/>
        </w:rPr>
        <w:t xml:space="preserve">SIWZ. </w:t>
      </w:r>
    </w:p>
    <w:p w14:paraId="17F62DE2" w14:textId="1F1B4818" w:rsidR="00D86915" w:rsidRPr="004B5F7F" w:rsidRDefault="00D86915" w:rsidP="00F5146E">
      <w:pPr>
        <w:pStyle w:val="Nagwek4"/>
        <w:numPr>
          <w:ilvl w:val="3"/>
          <w:numId w:val="28"/>
        </w:numPr>
        <w:rPr>
          <w:rFonts w:cs="Tahoma"/>
        </w:rPr>
      </w:pPr>
      <w:r w:rsidRPr="004B5F7F">
        <w:rPr>
          <w:rFonts w:cs="Tahoma"/>
        </w:rPr>
        <w:lastRenderedPageBreak/>
        <w:t xml:space="preserve">korzystanie z </w:t>
      </w:r>
      <w:r w:rsidR="000D526A">
        <w:rPr>
          <w:rFonts w:cs="Tahoma"/>
        </w:rPr>
        <w:t>Rozwiązania</w:t>
      </w:r>
      <w:r w:rsidRPr="004B5F7F">
        <w:rPr>
          <w:rFonts w:cs="Tahoma"/>
        </w:rPr>
        <w:t xml:space="preserve"> w sposób wynikający z opisu przedmiotu umowy zawartego w OPZ. </w:t>
      </w:r>
    </w:p>
    <w:p w14:paraId="403ECCA8" w14:textId="23F8328B" w:rsidR="00D141A8" w:rsidRPr="004B5F7F" w:rsidRDefault="00D86915" w:rsidP="00F5146E">
      <w:pPr>
        <w:pStyle w:val="Nagwek4"/>
        <w:numPr>
          <w:ilvl w:val="3"/>
          <w:numId w:val="28"/>
        </w:numPr>
        <w:rPr>
          <w:rFonts w:cs="Tahoma"/>
        </w:rPr>
      </w:pPr>
      <w:r w:rsidRPr="004B5F7F">
        <w:rPr>
          <w:rFonts w:cs="Tahoma"/>
        </w:rPr>
        <w:t xml:space="preserve">korzystanie z </w:t>
      </w:r>
      <w:r w:rsidR="000D526A">
        <w:rPr>
          <w:rFonts w:cs="Tahoma"/>
        </w:rPr>
        <w:t>Rozwiązania</w:t>
      </w:r>
      <w:r w:rsidRPr="004B5F7F">
        <w:rPr>
          <w:rFonts w:cs="Tahoma"/>
        </w:rPr>
        <w:t xml:space="preserve">  w celu przetwarzania wszelkich danych dla potrzeb prowadzonej przez Zamawiającego działalności. </w:t>
      </w:r>
    </w:p>
    <w:p w14:paraId="5A4B0061" w14:textId="711FBC64" w:rsidR="00D86915" w:rsidRPr="004B5F7F" w:rsidRDefault="00D141A8" w:rsidP="00F5146E">
      <w:pPr>
        <w:pStyle w:val="Nagwek4"/>
        <w:numPr>
          <w:ilvl w:val="3"/>
          <w:numId w:val="28"/>
        </w:numPr>
        <w:rPr>
          <w:rFonts w:cs="Tahoma"/>
        </w:rPr>
      </w:pPr>
      <w:r w:rsidRPr="004B5F7F">
        <w:rPr>
          <w:rFonts w:cs="Tahoma"/>
        </w:rPr>
        <w:t xml:space="preserve">łączenie z innym oprogramowaniem, zgodnie z instrukcją i przepisami prawa, </w:t>
      </w:r>
    </w:p>
    <w:p w14:paraId="0A5A7BCF" w14:textId="3E74B29B" w:rsidR="00D86915" w:rsidRPr="004B5F7F" w:rsidRDefault="00D86915" w:rsidP="00F5146E">
      <w:pPr>
        <w:pStyle w:val="Nagwek4"/>
        <w:numPr>
          <w:ilvl w:val="3"/>
          <w:numId w:val="28"/>
        </w:numPr>
        <w:rPr>
          <w:rFonts w:cs="Tahoma"/>
        </w:rPr>
      </w:pPr>
      <w:r w:rsidRPr="004B5F7F">
        <w:rPr>
          <w:rFonts w:cs="Tahoma"/>
        </w:rPr>
        <w:t xml:space="preserve">zainstalowania </w:t>
      </w:r>
      <w:r w:rsidR="000D526A">
        <w:rPr>
          <w:rFonts w:cs="Tahoma"/>
        </w:rPr>
        <w:t>Rozwiązania</w:t>
      </w:r>
      <w:r w:rsidRPr="004B5F7F">
        <w:rPr>
          <w:rFonts w:cs="Tahoma"/>
        </w:rPr>
        <w:t xml:space="preserve"> na dowolnych serwerach Zamawiającego, </w:t>
      </w:r>
    </w:p>
    <w:p w14:paraId="4C4C5D42" w14:textId="4F8BDC5C" w:rsidR="00D86915" w:rsidRPr="004B5F7F" w:rsidRDefault="00D86915" w:rsidP="00F5146E">
      <w:pPr>
        <w:pStyle w:val="Nagwek4"/>
        <w:numPr>
          <w:ilvl w:val="3"/>
          <w:numId w:val="28"/>
        </w:numPr>
        <w:rPr>
          <w:rFonts w:cs="Tahoma"/>
        </w:rPr>
      </w:pPr>
      <w:r w:rsidRPr="004B5F7F">
        <w:rPr>
          <w:rFonts w:cs="Tahoma"/>
        </w:rPr>
        <w:t xml:space="preserve">czasowej eksploatacji </w:t>
      </w:r>
      <w:r w:rsidR="000D526A">
        <w:rPr>
          <w:rFonts w:cs="Tahoma"/>
        </w:rPr>
        <w:t>Rozwiązania</w:t>
      </w:r>
      <w:r w:rsidRPr="004B5F7F">
        <w:rPr>
          <w:rFonts w:cs="Tahoma"/>
        </w:rPr>
        <w:t xml:space="preserve"> na innym serwerze, aniżeli przedstawiony do instalacji, w okresie napraw tego serwera, </w:t>
      </w:r>
    </w:p>
    <w:p w14:paraId="28A29B7F" w14:textId="404EE4BD" w:rsidR="00D86915" w:rsidRPr="004B5F7F" w:rsidRDefault="00D86915" w:rsidP="00F5146E">
      <w:pPr>
        <w:pStyle w:val="Nagwek4"/>
        <w:numPr>
          <w:ilvl w:val="3"/>
          <w:numId w:val="28"/>
        </w:numPr>
        <w:rPr>
          <w:rFonts w:cs="Tahoma"/>
        </w:rPr>
      </w:pPr>
      <w:r w:rsidRPr="004B5F7F">
        <w:rPr>
          <w:rFonts w:cs="Tahoma"/>
        </w:rPr>
        <w:t xml:space="preserve">korzystania z uaktualnień </w:t>
      </w:r>
      <w:r w:rsidR="000D526A">
        <w:rPr>
          <w:rFonts w:cs="Tahoma"/>
        </w:rPr>
        <w:t>Rozwiązania</w:t>
      </w:r>
      <w:r w:rsidRPr="004B5F7F">
        <w:rPr>
          <w:rFonts w:cs="Tahoma"/>
        </w:rPr>
        <w:t xml:space="preserve"> oraz nowych funkcjonalności pojawiających się w ramach ewolucji ww. Systemów. </w:t>
      </w:r>
    </w:p>
    <w:p w14:paraId="01342DE8" w14:textId="314AB3A3" w:rsidR="00D86915" w:rsidRPr="004B5F7F" w:rsidRDefault="00D86915" w:rsidP="00F5146E">
      <w:pPr>
        <w:pStyle w:val="Nagwek4"/>
        <w:numPr>
          <w:ilvl w:val="3"/>
          <w:numId w:val="28"/>
        </w:numPr>
        <w:rPr>
          <w:rFonts w:cs="Tahoma"/>
        </w:rPr>
      </w:pPr>
      <w:r w:rsidRPr="004B5F7F">
        <w:rPr>
          <w:rFonts w:cs="Tahoma"/>
        </w:rPr>
        <w:t xml:space="preserve">jednoczesne korzystanie użytkownikom z oprogramowania na stanowiskach, bez konieczności ponoszenia przez Zamawiającego jakichkolwiek dodatkowych opłat stanowiskowych. </w:t>
      </w:r>
    </w:p>
    <w:p w14:paraId="53AC5D0B" w14:textId="1B766E79" w:rsidR="00B0637E" w:rsidRPr="004B5F7F" w:rsidRDefault="00B0637E" w:rsidP="00F5146E">
      <w:pPr>
        <w:pStyle w:val="Nagwek2"/>
        <w:numPr>
          <w:ilvl w:val="1"/>
          <w:numId w:val="28"/>
        </w:numPr>
        <w:rPr>
          <w:rFonts w:cs="Tahoma"/>
          <w:szCs w:val="22"/>
        </w:rPr>
      </w:pPr>
      <w:r w:rsidRPr="004B5F7F">
        <w:rPr>
          <w:rFonts w:eastAsiaTheme="minorHAnsi" w:cs="Tahoma"/>
          <w:szCs w:val="22"/>
        </w:rPr>
        <w:t xml:space="preserve">Licencja, o której mowa </w:t>
      </w:r>
      <w:r w:rsidR="00DF726B" w:rsidRPr="004B5F7F">
        <w:rPr>
          <w:rFonts w:cs="Tahoma"/>
          <w:szCs w:val="22"/>
        </w:rPr>
        <w:t xml:space="preserve">w ust. </w:t>
      </w:r>
      <w:r w:rsidR="00DF726B" w:rsidRPr="004B5F7F">
        <w:rPr>
          <w:rFonts w:cs="Tahoma"/>
          <w:szCs w:val="22"/>
        </w:rPr>
        <w:fldChar w:fldCharType="begin"/>
      </w:r>
      <w:r w:rsidR="00DF726B" w:rsidRPr="004B5F7F">
        <w:rPr>
          <w:rFonts w:cs="Tahoma"/>
          <w:szCs w:val="22"/>
        </w:rPr>
        <w:instrText xml:space="preserve"> REF _Ref491041307 \r \h </w:instrText>
      </w:r>
      <w:r w:rsidR="005600F9" w:rsidRPr="004B5F7F">
        <w:rPr>
          <w:rFonts w:cs="Tahoma"/>
          <w:szCs w:val="22"/>
        </w:rPr>
        <w:instrText xml:space="preserve"> \* MERGEFORMAT </w:instrText>
      </w:r>
      <w:r w:rsidR="00DF726B" w:rsidRPr="004B5F7F">
        <w:rPr>
          <w:rFonts w:cs="Tahoma"/>
          <w:szCs w:val="22"/>
        </w:rPr>
      </w:r>
      <w:r w:rsidR="00DF726B" w:rsidRPr="004B5F7F">
        <w:rPr>
          <w:rFonts w:cs="Tahoma"/>
          <w:szCs w:val="22"/>
        </w:rPr>
        <w:fldChar w:fldCharType="separate"/>
      </w:r>
      <w:r w:rsidR="00CE64CD">
        <w:rPr>
          <w:rFonts w:cs="Tahoma"/>
          <w:szCs w:val="22"/>
        </w:rPr>
        <w:t>20</w:t>
      </w:r>
      <w:r w:rsidR="00DF726B" w:rsidRPr="004B5F7F">
        <w:rPr>
          <w:rFonts w:cs="Tahoma"/>
          <w:szCs w:val="22"/>
        </w:rPr>
        <w:fldChar w:fldCharType="end"/>
      </w:r>
      <w:r w:rsidR="00DF726B" w:rsidRPr="004B5F7F">
        <w:rPr>
          <w:rFonts w:cs="Tahoma"/>
          <w:szCs w:val="22"/>
        </w:rPr>
        <w:t xml:space="preserve"> </w:t>
      </w:r>
      <w:r w:rsidRPr="004B5F7F">
        <w:rPr>
          <w:rFonts w:eastAsiaTheme="minorHAnsi" w:cs="Tahoma"/>
          <w:szCs w:val="22"/>
        </w:rPr>
        <w:t>powyżej, zapewni Zamawiającemu prawo do korzystania z Oprogramowania Standardowego</w:t>
      </w:r>
      <w:r w:rsidR="006124B5">
        <w:rPr>
          <w:rFonts w:eastAsiaTheme="minorHAnsi" w:cs="Tahoma"/>
          <w:szCs w:val="22"/>
        </w:rPr>
        <w:t>, Aplikacyjnego</w:t>
      </w:r>
      <w:r w:rsidRPr="004B5F7F">
        <w:rPr>
          <w:rFonts w:eastAsiaTheme="minorHAnsi" w:cs="Tahoma"/>
          <w:szCs w:val="22"/>
        </w:rPr>
        <w:t xml:space="preserve"> bez ograniczeń czasowych oraz</w:t>
      </w:r>
      <w:r w:rsidR="006124B5">
        <w:rPr>
          <w:rFonts w:eastAsiaTheme="minorHAnsi" w:cs="Tahoma"/>
          <w:szCs w:val="22"/>
        </w:rPr>
        <w:t> </w:t>
      </w:r>
      <w:r w:rsidRPr="004B5F7F">
        <w:rPr>
          <w:rFonts w:eastAsiaTheme="minorHAnsi" w:cs="Tahoma"/>
          <w:szCs w:val="22"/>
        </w:rPr>
        <w:t xml:space="preserve">terytorialnych. </w:t>
      </w:r>
    </w:p>
    <w:p w14:paraId="379CB212" w14:textId="2978C5AA" w:rsidR="00B0637E" w:rsidRPr="004B5F7F" w:rsidRDefault="00B0637E" w:rsidP="00F5146E">
      <w:pPr>
        <w:pStyle w:val="Nagwek2"/>
        <w:numPr>
          <w:ilvl w:val="1"/>
          <w:numId w:val="28"/>
        </w:numPr>
        <w:rPr>
          <w:rFonts w:cs="Tahoma"/>
          <w:szCs w:val="22"/>
        </w:rPr>
      </w:pPr>
      <w:bookmarkStart w:id="19" w:name="_Ref491041984"/>
      <w:r w:rsidRPr="004B5F7F">
        <w:rPr>
          <w:rFonts w:eastAsiaTheme="minorHAnsi" w:cs="Tahoma"/>
          <w:szCs w:val="22"/>
        </w:rPr>
        <w:t>Licencje powinny uprawniać do korzystania z Oprogramowania Standardowego</w:t>
      </w:r>
      <w:r w:rsidR="006124B5">
        <w:rPr>
          <w:rFonts w:eastAsiaTheme="minorHAnsi" w:cs="Tahoma"/>
          <w:szCs w:val="22"/>
        </w:rPr>
        <w:t>, Aplikacyjnego</w:t>
      </w:r>
      <w:r w:rsidRPr="004B5F7F">
        <w:rPr>
          <w:rFonts w:eastAsiaTheme="minorHAnsi" w:cs="Tahoma"/>
          <w:szCs w:val="22"/>
        </w:rPr>
        <w:t xml:space="preserve"> przez:</w:t>
      </w:r>
      <w:bookmarkEnd w:id="19"/>
      <w:r w:rsidRPr="004B5F7F">
        <w:rPr>
          <w:rFonts w:eastAsiaTheme="minorHAnsi" w:cs="Tahoma"/>
          <w:szCs w:val="22"/>
        </w:rPr>
        <w:t xml:space="preserve"> </w:t>
      </w:r>
    </w:p>
    <w:p w14:paraId="6064A9FD" w14:textId="010D1822" w:rsidR="00450A60" w:rsidRPr="004B5F7F" w:rsidRDefault="00450A60" w:rsidP="00F5146E">
      <w:pPr>
        <w:pStyle w:val="Nagwek3"/>
        <w:numPr>
          <w:ilvl w:val="2"/>
          <w:numId w:val="28"/>
        </w:numPr>
        <w:rPr>
          <w:rFonts w:cs="Tahoma"/>
          <w:szCs w:val="22"/>
        </w:rPr>
      </w:pPr>
      <w:r w:rsidRPr="004B5F7F">
        <w:rPr>
          <w:rFonts w:cs="Tahoma"/>
          <w:szCs w:val="22"/>
        </w:rPr>
        <w:t xml:space="preserve">Zamawiającego, </w:t>
      </w:r>
    </w:p>
    <w:p w14:paraId="10DA3770" w14:textId="6E63755D" w:rsidR="00450A60" w:rsidRPr="004B5F7F" w:rsidRDefault="00450A60" w:rsidP="00F5146E">
      <w:pPr>
        <w:pStyle w:val="Nagwek3"/>
        <w:numPr>
          <w:ilvl w:val="2"/>
          <w:numId w:val="28"/>
        </w:numPr>
        <w:rPr>
          <w:rFonts w:cs="Tahoma"/>
          <w:szCs w:val="22"/>
        </w:rPr>
      </w:pPr>
      <w:r w:rsidRPr="004B5F7F">
        <w:rPr>
          <w:rFonts w:cs="Tahoma"/>
          <w:szCs w:val="22"/>
        </w:rPr>
        <w:t>Jednostki podległe Zamawiającego</w:t>
      </w:r>
      <w:r w:rsidR="00AF4BFA" w:rsidRPr="004B5F7F">
        <w:rPr>
          <w:rFonts w:cs="Tahoma"/>
          <w:szCs w:val="22"/>
        </w:rPr>
        <w:t>,</w:t>
      </w:r>
      <w:r w:rsidRPr="004B5F7F">
        <w:rPr>
          <w:rFonts w:cs="Tahoma"/>
          <w:szCs w:val="22"/>
        </w:rPr>
        <w:t xml:space="preserve"> </w:t>
      </w:r>
    </w:p>
    <w:p w14:paraId="1E8D8614" w14:textId="6E15BDD7" w:rsidR="00450A60" w:rsidRPr="004B5F7F" w:rsidRDefault="00450A60" w:rsidP="00F5146E">
      <w:pPr>
        <w:pStyle w:val="Nagwek3"/>
        <w:numPr>
          <w:ilvl w:val="2"/>
          <w:numId w:val="28"/>
        </w:numPr>
        <w:rPr>
          <w:rFonts w:cs="Tahoma"/>
          <w:szCs w:val="22"/>
        </w:rPr>
      </w:pPr>
      <w:r w:rsidRPr="004B5F7F">
        <w:rPr>
          <w:rFonts w:cs="Tahoma"/>
          <w:szCs w:val="22"/>
        </w:rPr>
        <w:t>Użytkowników wskazanych w SIWZ oraz w zakresie określonym w SIWZ zgodnym z</w:t>
      </w:r>
      <w:r w:rsidR="00263114" w:rsidRPr="004B5F7F">
        <w:rPr>
          <w:rFonts w:cs="Tahoma"/>
          <w:szCs w:val="22"/>
        </w:rPr>
        <w:t> </w:t>
      </w:r>
      <w:r w:rsidRPr="004B5F7F">
        <w:rPr>
          <w:rFonts w:cs="Tahoma"/>
          <w:szCs w:val="22"/>
        </w:rPr>
        <w:t xml:space="preserve">przeznaczeniem </w:t>
      </w:r>
      <w:r w:rsidR="000D526A">
        <w:rPr>
          <w:rFonts w:cs="Tahoma"/>
          <w:szCs w:val="22"/>
        </w:rPr>
        <w:t>Rozwiązania</w:t>
      </w:r>
      <w:r w:rsidRPr="004B5F7F">
        <w:rPr>
          <w:rFonts w:cs="Tahoma"/>
          <w:szCs w:val="22"/>
        </w:rPr>
        <w:t xml:space="preserve">, </w:t>
      </w:r>
    </w:p>
    <w:p w14:paraId="5B15B5E7" w14:textId="2FC0E1D4" w:rsidR="00DF726B" w:rsidRPr="004B5F7F" w:rsidRDefault="00450A60" w:rsidP="00F5146E">
      <w:pPr>
        <w:pStyle w:val="Nagwek3"/>
        <w:numPr>
          <w:ilvl w:val="2"/>
          <w:numId w:val="28"/>
        </w:numPr>
        <w:rPr>
          <w:rFonts w:cs="Tahoma"/>
          <w:szCs w:val="22"/>
        </w:rPr>
      </w:pPr>
      <w:r w:rsidRPr="004B5F7F">
        <w:rPr>
          <w:rFonts w:cs="Tahoma"/>
          <w:szCs w:val="22"/>
        </w:rPr>
        <w:t xml:space="preserve">podmioty świadczące usługi informatyczne dla Zamawiającego (w szczególności usługi administrowania Systemem, usługi rozbudowy czy modyfikacji </w:t>
      </w:r>
      <w:r w:rsidR="000D526A">
        <w:rPr>
          <w:rFonts w:cs="Tahoma"/>
          <w:szCs w:val="22"/>
        </w:rPr>
        <w:t>Rozwiązania</w:t>
      </w:r>
      <w:r w:rsidRPr="004B5F7F">
        <w:rPr>
          <w:rFonts w:cs="Tahoma"/>
          <w:szCs w:val="22"/>
        </w:rPr>
        <w:t xml:space="preserve">) </w:t>
      </w:r>
      <w:r w:rsidR="00263114" w:rsidRPr="004B5F7F">
        <w:rPr>
          <w:rFonts w:cs="Tahoma"/>
          <w:szCs w:val="22"/>
        </w:rPr>
        <w:br/>
        <w:t>-</w:t>
      </w:r>
      <w:r w:rsidRPr="004B5F7F">
        <w:rPr>
          <w:rFonts w:cs="Tahoma"/>
          <w:szCs w:val="22"/>
        </w:rPr>
        <w:t xml:space="preserve"> w</w:t>
      </w:r>
      <w:r w:rsidR="00263114" w:rsidRPr="004B5F7F">
        <w:rPr>
          <w:rFonts w:cs="Tahoma"/>
          <w:szCs w:val="22"/>
        </w:rPr>
        <w:t> </w:t>
      </w:r>
      <w:r w:rsidRPr="004B5F7F">
        <w:rPr>
          <w:rFonts w:cs="Tahoma"/>
          <w:szCs w:val="22"/>
        </w:rPr>
        <w:t>zakresie niezbędnym do dokonywania tych czynności, bez prawa korzystania przez</w:t>
      </w:r>
      <w:r w:rsidR="00DF726B" w:rsidRPr="004B5F7F">
        <w:rPr>
          <w:rFonts w:cs="Tahoma"/>
          <w:szCs w:val="22"/>
        </w:rPr>
        <w:t> </w:t>
      </w:r>
      <w:r w:rsidRPr="004B5F7F">
        <w:rPr>
          <w:rFonts w:cs="Tahoma"/>
          <w:szCs w:val="22"/>
        </w:rPr>
        <w:t>te podmioty z oprogramowania na potrzeby własne tych podmiotów lub</w:t>
      </w:r>
      <w:r w:rsidR="00447BB8" w:rsidRPr="004B5F7F">
        <w:rPr>
          <w:rFonts w:cs="Tahoma"/>
          <w:szCs w:val="22"/>
        </w:rPr>
        <w:t> </w:t>
      </w:r>
      <w:r w:rsidRPr="004B5F7F">
        <w:rPr>
          <w:rFonts w:cs="Tahoma"/>
          <w:szCs w:val="22"/>
        </w:rPr>
        <w:t>na</w:t>
      </w:r>
      <w:r w:rsidR="00447BB8" w:rsidRPr="004B5F7F">
        <w:rPr>
          <w:rFonts w:cs="Tahoma"/>
          <w:szCs w:val="22"/>
        </w:rPr>
        <w:t> </w:t>
      </w:r>
      <w:r w:rsidRPr="004B5F7F">
        <w:rPr>
          <w:rFonts w:cs="Tahoma"/>
          <w:szCs w:val="22"/>
        </w:rPr>
        <w:t xml:space="preserve">potrzeby innych osób; </w:t>
      </w:r>
    </w:p>
    <w:p w14:paraId="365D5E32" w14:textId="6F43E9A6" w:rsidR="00450A60" w:rsidRPr="004B5F7F" w:rsidRDefault="00DF726B" w:rsidP="00F5146E">
      <w:pPr>
        <w:pStyle w:val="Nagwek3"/>
        <w:numPr>
          <w:ilvl w:val="2"/>
          <w:numId w:val="28"/>
        </w:numPr>
        <w:rPr>
          <w:rFonts w:cs="Tahoma"/>
          <w:szCs w:val="22"/>
        </w:rPr>
      </w:pPr>
      <w:r w:rsidRPr="004B5F7F">
        <w:rPr>
          <w:rFonts w:cs="Tahoma"/>
          <w:szCs w:val="22"/>
        </w:rPr>
        <w:t>inne podmioty czy osoby, o ile jest to konieczne w</w:t>
      </w:r>
      <w:r w:rsidRPr="004B5F7F">
        <w:rPr>
          <w:rFonts w:eastAsia="Times New Roman" w:cs="Tahoma"/>
          <w:szCs w:val="22"/>
          <w:shd w:val="clear" w:color="auto" w:fill="FFFFFF"/>
          <w:lang w:eastAsia="pl-PL"/>
        </w:rPr>
        <w:t xml:space="preserve"> ramach realizacji zadań ustawowych</w:t>
      </w:r>
      <w:r w:rsidR="00FD652B" w:rsidRPr="004B5F7F">
        <w:rPr>
          <w:rFonts w:eastAsia="Times New Roman" w:cs="Tahoma"/>
          <w:szCs w:val="22"/>
          <w:shd w:val="clear" w:color="auto" w:fill="FFFFFF"/>
          <w:lang w:eastAsia="pl-PL"/>
        </w:rPr>
        <w:t>, statutowych</w:t>
      </w:r>
      <w:r w:rsidRPr="004B5F7F">
        <w:rPr>
          <w:rFonts w:eastAsia="Times New Roman" w:cs="Tahoma"/>
          <w:szCs w:val="22"/>
          <w:shd w:val="clear" w:color="auto" w:fill="FFFFFF"/>
          <w:lang w:eastAsia="pl-PL"/>
        </w:rPr>
        <w:t xml:space="preserve"> i zleconych przez uprawnione organy, </w:t>
      </w:r>
    </w:p>
    <w:p w14:paraId="755EC79A" w14:textId="24CB45E9" w:rsidR="00450A60" w:rsidRPr="004B5F7F" w:rsidRDefault="00450A60" w:rsidP="00F5146E">
      <w:pPr>
        <w:pStyle w:val="Nagwek2"/>
        <w:numPr>
          <w:ilvl w:val="1"/>
          <w:numId w:val="28"/>
        </w:numPr>
        <w:rPr>
          <w:rFonts w:cs="Tahoma"/>
          <w:szCs w:val="22"/>
        </w:rPr>
      </w:pPr>
      <w:r w:rsidRPr="004B5F7F">
        <w:rPr>
          <w:rFonts w:cs="Tahoma"/>
          <w:szCs w:val="22"/>
        </w:rPr>
        <w:t xml:space="preserve">Wykonawca zapewni, że licencja, o której mowa </w:t>
      </w:r>
      <w:r w:rsidR="00DF2873" w:rsidRPr="004B5F7F">
        <w:rPr>
          <w:rFonts w:cs="Tahoma"/>
          <w:szCs w:val="22"/>
        </w:rPr>
        <w:t xml:space="preserve">w ust. </w:t>
      </w:r>
      <w:r w:rsidR="00DF2873" w:rsidRPr="004B5F7F">
        <w:rPr>
          <w:rFonts w:cs="Tahoma"/>
          <w:szCs w:val="22"/>
        </w:rPr>
        <w:fldChar w:fldCharType="begin"/>
      </w:r>
      <w:r w:rsidR="00DF2873" w:rsidRPr="004B5F7F">
        <w:rPr>
          <w:rFonts w:cs="Tahoma"/>
          <w:szCs w:val="22"/>
        </w:rPr>
        <w:instrText xml:space="preserve"> REF _Ref491041307 \r \h </w:instrText>
      </w:r>
      <w:r w:rsidR="005600F9" w:rsidRPr="004B5F7F">
        <w:rPr>
          <w:rFonts w:cs="Tahoma"/>
          <w:szCs w:val="22"/>
        </w:rPr>
        <w:instrText xml:space="preserve"> \* MERGEFORMAT </w:instrText>
      </w:r>
      <w:r w:rsidR="00DF2873" w:rsidRPr="004B5F7F">
        <w:rPr>
          <w:rFonts w:cs="Tahoma"/>
          <w:szCs w:val="22"/>
        </w:rPr>
      </w:r>
      <w:r w:rsidR="00DF2873" w:rsidRPr="004B5F7F">
        <w:rPr>
          <w:rFonts w:cs="Tahoma"/>
          <w:szCs w:val="22"/>
        </w:rPr>
        <w:fldChar w:fldCharType="separate"/>
      </w:r>
      <w:r w:rsidR="00CE64CD">
        <w:rPr>
          <w:rFonts w:cs="Tahoma"/>
          <w:szCs w:val="22"/>
        </w:rPr>
        <w:t>20</w:t>
      </w:r>
      <w:r w:rsidR="00DF2873" w:rsidRPr="004B5F7F">
        <w:rPr>
          <w:rFonts w:cs="Tahoma"/>
          <w:szCs w:val="22"/>
        </w:rPr>
        <w:fldChar w:fldCharType="end"/>
      </w:r>
      <w:r w:rsidR="00DF2873" w:rsidRPr="004B5F7F">
        <w:rPr>
          <w:rFonts w:cs="Tahoma"/>
          <w:szCs w:val="22"/>
        </w:rPr>
        <w:t xml:space="preserve"> </w:t>
      </w:r>
      <w:r w:rsidRPr="004B5F7F">
        <w:rPr>
          <w:rFonts w:cs="Tahoma"/>
          <w:szCs w:val="22"/>
        </w:rPr>
        <w:t>powyżej, obejmować będzie prawo do wprowadzania dowolnych zmian w Oprogramowaniu Standardowym</w:t>
      </w:r>
      <w:r w:rsidR="006124B5">
        <w:rPr>
          <w:rFonts w:cs="Tahoma"/>
          <w:szCs w:val="22"/>
        </w:rPr>
        <w:t>, Aplikacyjnym</w:t>
      </w:r>
      <w:r w:rsidRPr="004B5F7F">
        <w:rPr>
          <w:rFonts w:cs="Tahoma"/>
          <w:szCs w:val="22"/>
        </w:rPr>
        <w:t xml:space="preserve"> oraz</w:t>
      </w:r>
      <w:r w:rsidR="00263114" w:rsidRPr="004B5F7F">
        <w:rPr>
          <w:rFonts w:cs="Tahoma"/>
          <w:szCs w:val="22"/>
        </w:rPr>
        <w:t> </w:t>
      </w:r>
      <w:r w:rsidRPr="004B5F7F">
        <w:rPr>
          <w:rFonts w:cs="Tahoma"/>
          <w:szCs w:val="22"/>
        </w:rPr>
        <w:t>Dokumentacji Oprogramowania Standardowego, w tym na</w:t>
      </w:r>
      <w:r w:rsidR="006124B5">
        <w:rPr>
          <w:rFonts w:cs="Tahoma"/>
          <w:szCs w:val="22"/>
        </w:rPr>
        <w:t> </w:t>
      </w:r>
      <w:r w:rsidRPr="004B5F7F">
        <w:rPr>
          <w:rFonts w:cs="Tahoma"/>
          <w:szCs w:val="22"/>
        </w:rPr>
        <w:t>modyfikowanie, skracanie, łączenie lub przerabianie takiego Oprogramowania Standardowego</w:t>
      </w:r>
      <w:r w:rsidR="006124B5">
        <w:rPr>
          <w:rFonts w:cs="Tahoma"/>
          <w:szCs w:val="22"/>
        </w:rPr>
        <w:t>, Aplikacyjnego</w:t>
      </w:r>
      <w:r w:rsidRPr="004B5F7F">
        <w:rPr>
          <w:rFonts w:cs="Tahoma"/>
          <w:szCs w:val="22"/>
        </w:rPr>
        <w:t xml:space="preserve"> przez Zamawiającego lub wskazane przez Zamawiającego osoby trzecie. </w:t>
      </w:r>
    </w:p>
    <w:p w14:paraId="501C66CA" w14:textId="7D564A30" w:rsidR="00450A60" w:rsidRPr="004B5F7F" w:rsidRDefault="00450A60" w:rsidP="00F5146E">
      <w:pPr>
        <w:pStyle w:val="Nagwek2"/>
        <w:numPr>
          <w:ilvl w:val="1"/>
          <w:numId w:val="28"/>
        </w:numPr>
        <w:rPr>
          <w:rFonts w:cs="Tahoma"/>
          <w:szCs w:val="22"/>
        </w:rPr>
      </w:pPr>
      <w:r w:rsidRPr="004B5F7F">
        <w:rPr>
          <w:rFonts w:cs="Tahoma"/>
          <w:szCs w:val="22"/>
        </w:rPr>
        <w:t>W ramach udzielonej lub zapewnianej przez Wykonawcę Zamawiającemu licencji, o</w:t>
      </w:r>
      <w:r w:rsidR="00263114" w:rsidRPr="004B5F7F">
        <w:rPr>
          <w:rFonts w:cs="Tahoma"/>
          <w:szCs w:val="22"/>
        </w:rPr>
        <w:t> </w:t>
      </w:r>
      <w:r w:rsidRPr="004B5F7F">
        <w:rPr>
          <w:rFonts w:cs="Tahoma"/>
          <w:szCs w:val="22"/>
        </w:rPr>
        <w:t xml:space="preserve">której mowa </w:t>
      </w:r>
      <w:r w:rsidR="00DF2873" w:rsidRPr="004B5F7F">
        <w:rPr>
          <w:rFonts w:cs="Tahoma"/>
          <w:szCs w:val="22"/>
        </w:rPr>
        <w:t xml:space="preserve">w ust. </w:t>
      </w:r>
      <w:r w:rsidR="00DF2873" w:rsidRPr="004B5F7F">
        <w:rPr>
          <w:rFonts w:cs="Tahoma"/>
          <w:szCs w:val="22"/>
        </w:rPr>
        <w:fldChar w:fldCharType="begin"/>
      </w:r>
      <w:r w:rsidR="00DF2873" w:rsidRPr="004B5F7F">
        <w:rPr>
          <w:rFonts w:cs="Tahoma"/>
          <w:szCs w:val="22"/>
        </w:rPr>
        <w:instrText xml:space="preserve"> REF _Ref491041307 \r \h </w:instrText>
      </w:r>
      <w:r w:rsidR="005600F9" w:rsidRPr="004B5F7F">
        <w:rPr>
          <w:rFonts w:cs="Tahoma"/>
          <w:szCs w:val="22"/>
        </w:rPr>
        <w:instrText xml:space="preserve"> \* MERGEFORMAT </w:instrText>
      </w:r>
      <w:r w:rsidR="00DF2873" w:rsidRPr="004B5F7F">
        <w:rPr>
          <w:rFonts w:cs="Tahoma"/>
          <w:szCs w:val="22"/>
        </w:rPr>
      </w:r>
      <w:r w:rsidR="00DF2873" w:rsidRPr="004B5F7F">
        <w:rPr>
          <w:rFonts w:cs="Tahoma"/>
          <w:szCs w:val="22"/>
        </w:rPr>
        <w:fldChar w:fldCharType="separate"/>
      </w:r>
      <w:r w:rsidR="00CE64CD">
        <w:rPr>
          <w:rFonts w:cs="Tahoma"/>
          <w:szCs w:val="22"/>
        </w:rPr>
        <w:t>20</w:t>
      </w:r>
      <w:r w:rsidR="00DF2873" w:rsidRPr="004B5F7F">
        <w:rPr>
          <w:rFonts w:cs="Tahoma"/>
          <w:szCs w:val="22"/>
        </w:rPr>
        <w:fldChar w:fldCharType="end"/>
      </w:r>
      <w:r w:rsidRPr="004B5F7F">
        <w:rPr>
          <w:rFonts w:cs="Tahoma"/>
          <w:szCs w:val="22"/>
        </w:rPr>
        <w:t>, Zamawiający będzie miał prawo do udzielania sublicencji do</w:t>
      </w:r>
      <w:r w:rsidR="00E851DB" w:rsidRPr="004B5F7F">
        <w:rPr>
          <w:rFonts w:cs="Tahoma"/>
          <w:szCs w:val="22"/>
        </w:rPr>
        <w:t> </w:t>
      </w:r>
      <w:r w:rsidRPr="004B5F7F">
        <w:rPr>
          <w:rFonts w:cs="Tahoma"/>
          <w:szCs w:val="22"/>
        </w:rPr>
        <w:t>korzystania z</w:t>
      </w:r>
      <w:r w:rsidR="00DF2873" w:rsidRPr="004B5F7F">
        <w:rPr>
          <w:rFonts w:cs="Tahoma"/>
          <w:szCs w:val="22"/>
        </w:rPr>
        <w:t> </w:t>
      </w:r>
      <w:r w:rsidRPr="004B5F7F">
        <w:rPr>
          <w:rFonts w:cs="Tahoma"/>
          <w:szCs w:val="22"/>
        </w:rPr>
        <w:t>Oprogramowania Standardowego</w:t>
      </w:r>
      <w:r w:rsidR="006124B5">
        <w:rPr>
          <w:rFonts w:cs="Tahoma"/>
          <w:szCs w:val="22"/>
        </w:rPr>
        <w:t>, Aplikacyjnego</w:t>
      </w:r>
      <w:r w:rsidRPr="004B5F7F">
        <w:rPr>
          <w:rFonts w:cs="Tahoma"/>
          <w:szCs w:val="22"/>
        </w:rPr>
        <w:t xml:space="preserve"> oraz Dokumentacji Oprogramowania na</w:t>
      </w:r>
      <w:r w:rsidR="00447BB8" w:rsidRPr="004B5F7F">
        <w:rPr>
          <w:rFonts w:cs="Tahoma"/>
          <w:szCs w:val="22"/>
        </w:rPr>
        <w:t> </w:t>
      </w:r>
      <w:r w:rsidRPr="004B5F7F">
        <w:rPr>
          <w:rFonts w:cs="Tahoma"/>
          <w:szCs w:val="22"/>
        </w:rPr>
        <w:t xml:space="preserve">rzecz podmiotów, o których mowa w ust. </w:t>
      </w:r>
      <w:r w:rsidR="00DF2873" w:rsidRPr="004B5F7F">
        <w:rPr>
          <w:rFonts w:cs="Tahoma"/>
          <w:szCs w:val="22"/>
        </w:rPr>
        <w:fldChar w:fldCharType="begin"/>
      </w:r>
      <w:r w:rsidR="00DF2873" w:rsidRPr="004B5F7F">
        <w:rPr>
          <w:rFonts w:cs="Tahoma"/>
          <w:szCs w:val="22"/>
        </w:rPr>
        <w:instrText xml:space="preserve"> REF _Ref491041984 \r \h </w:instrText>
      </w:r>
      <w:r w:rsidR="005600F9" w:rsidRPr="004B5F7F">
        <w:rPr>
          <w:rFonts w:cs="Tahoma"/>
          <w:szCs w:val="22"/>
        </w:rPr>
        <w:instrText xml:space="preserve"> \* MERGEFORMAT </w:instrText>
      </w:r>
      <w:r w:rsidR="00DF2873" w:rsidRPr="004B5F7F">
        <w:rPr>
          <w:rFonts w:cs="Tahoma"/>
          <w:szCs w:val="22"/>
        </w:rPr>
      </w:r>
      <w:r w:rsidR="00DF2873" w:rsidRPr="004B5F7F">
        <w:rPr>
          <w:rFonts w:cs="Tahoma"/>
          <w:szCs w:val="22"/>
        </w:rPr>
        <w:fldChar w:fldCharType="separate"/>
      </w:r>
      <w:r w:rsidR="00CE64CD">
        <w:rPr>
          <w:rFonts w:cs="Tahoma"/>
          <w:szCs w:val="22"/>
        </w:rPr>
        <w:t>24</w:t>
      </w:r>
      <w:r w:rsidR="00DF2873" w:rsidRPr="004B5F7F">
        <w:rPr>
          <w:rFonts w:cs="Tahoma"/>
          <w:szCs w:val="22"/>
        </w:rPr>
        <w:fldChar w:fldCharType="end"/>
      </w:r>
      <w:r w:rsidRPr="004B5F7F">
        <w:rPr>
          <w:rFonts w:cs="Tahoma"/>
          <w:szCs w:val="22"/>
        </w:rPr>
        <w:t xml:space="preserve"> powyżej. </w:t>
      </w:r>
    </w:p>
    <w:p w14:paraId="6CA0395C" w14:textId="7CBB6D62" w:rsidR="00450A60" w:rsidRPr="004B5F7F" w:rsidRDefault="00450A60" w:rsidP="00F5146E">
      <w:pPr>
        <w:pStyle w:val="Nagwek2"/>
        <w:numPr>
          <w:ilvl w:val="1"/>
          <w:numId w:val="28"/>
        </w:numPr>
        <w:rPr>
          <w:rFonts w:cs="Tahoma"/>
          <w:szCs w:val="22"/>
        </w:rPr>
      </w:pPr>
      <w:r w:rsidRPr="004B5F7F">
        <w:rPr>
          <w:rFonts w:cs="Tahoma"/>
          <w:szCs w:val="22"/>
        </w:rPr>
        <w:t>W przypadku licencji na korzystanie z Oprogramowania Standardowego</w:t>
      </w:r>
      <w:r w:rsidR="00181A33">
        <w:rPr>
          <w:rFonts w:cs="Tahoma"/>
          <w:szCs w:val="22"/>
        </w:rPr>
        <w:t>, Aplikacyjnego</w:t>
      </w:r>
      <w:r w:rsidRPr="004B5F7F">
        <w:rPr>
          <w:rFonts w:cs="Tahoma"/>
          <w:szCs w:val="22"/>
        </w:rPr>
        <w:t>, w</w:t>
      </w:r>
      <w:r w:rsidR="00181A33">
        <w:rPr>
          <w:rFonts w:cs="Tahoma"/>
          <w:szCs w:val="22"/>
        </w:rPr>
        <w:t> </w:t>
      </w:r>
      <w:r w:rsidRPr="004B5F7F">
        <w:rPr>
          <w:rFonts w:cs="Tahoma"/>
          <w:szCs w:val="22"/>
        </w:rPr>
        <w:t>tym Oprogramowania Systemowego</w:t>
      </w:r>
      <w:r w:rsidR="00181A33">
        <w:rPr>
          <w:rFonts w:cs="Tahoma"/>
          <w:szCs w:val="22"/>
        </w:rPr>
        <w:t>, Narzędziowego</w:t>
      </w:r>
      <w:r w:rsidRPr="004B5F7F">
        <w:rPr>
          <w:rFonts w:cs="Tahoma"/>
          <w:szCs w:val="22"/>
        </w:rPr>
        <w:t xml:space="preserve"> oraz Dokumentacji Oprogramowania, do</w:t>
      </w:r>
      <w:r w:rsidR="00263114" w:rsidRPr="004B5F7F">
        <w:rPr>
          <w:rFonts w:cs="Tahoma"/>
          <w:szCs w:val="22"/>
        </w:rPr>
        <w:t> </w:t>
      </w:r>
      <w:r w:rsidRPr="004B5F7F">
        <w:rPr>
          <w:rFonts w:cs="Tahoma"/>
          <w:szCs w:val="22"/>
        </w:rPr>
        <w:t>którego autorskie prawa majątkowe przysługują innemu podmiotowi niż Wykonawca, Wykonawca zobowiązuje się, że podmiot udzielający licencji nie utraci praw niezbędnych do</w:t>
      </w:r>
      <w:r w:rsidR="00447BB8" w:rsidRPr="004B5F7F">
        <w:rPr>
          <w:rFonts w:cs="Tahoma"/>
          <w:szCs w:val="22"/>
        </w:rPr>
        <w:t> </w:t>
      </w:r>
      <w:r w:rsidRPr="004B5F7F">
        <w:rPr>
          <w:rFonts w:cs="Tahoma"/>
          <w:szCs w:val="22"/>
        </w:rPr>
        <w:t>zapewnienia Zamawiającemu możliwości korzystania z tego Oprogramowania przez</w:t>
      </w:r>
      <w:r w:rsidR="00263114" w:rsidRPr="004B5F7F">
        <w:rPr>
          <w:rFonts w:cs="Tahoma"/>
          <w:szCs w:val="22"/>
        </w:rPr>
        <w:t> </w:t>
      </w:r>
      <w:r w:rsidRPr="004B5F7F">
        <w:rPr>
          <w:rFonts w:cs="Tahoma"/>
          <w:szCs w:val="22"/>
        </w:rPr>
        <w:t xml:space="preserve">okres obowiązywania umowy licencyjnej, a w wypadku gdyby takie zdarzenie miało miejsce Wykonawca w ramach otrzymanego z tytułu niniejszej Umowy Wynagrodzenia dostarczy i wdroży zamienne Oprogramowanie. </w:t>
      </w:r>
    </w:p>
    <w:p w14:paraId="59C5606D" w14:textId="4109285F" w:rsidR="00450A60" w:rsidRPr="004B5F7F" w:rsidRDefault="00450A60" w:rsidP="00F5146E">
      <w:pPr>
        <w:pStyle w:val="Nagwek2"/>
        <w:numPr>
          <w:ilvl w:val="1"/>
          <w:numId w:val="28"/>
        </w:numPr>
        <w:rPr>
          <w:rFonts w:cs="Tahoma"/>
          <w:szCs w:val="22"/>
        </w:rPr>
      </w:pPr>
      <w:r w:rsidRPr="004B5F7F">
        <w:rPr>
          <w:rFonts w:cs="Tahoma"/>
          <w:szCs w:val="22"/>
        </w:rPr>
        <w:t>Wykonawca zapewnia, że licencja na korzystanie z Oprogramowania Standardowego</w:t>
      </w:r>
      <w:r w:rsidR="00181A33">
        <w:rPr>
          <w:rFonts w:cs="Tahoma"/>
          <w:szCs w:val="22"/>
        </w:rPr>
        <w:t>, Aplikacyjnego</w:t>
      </w:r>
      <w:r w:rsidRPr="004B5F7F">
        <w:rPr>
          <w:rFonts w:cs="Tahoma"/>
          <w:szCs w:val="22"/>
        </w:rPr>
        <w:t>, w</w:t>
      </w:r>
      <w:r w:rsidR="00E851DB" w:rsidRPr="004B5F7F">
        <w:rPr>
          <w:rFonts w:cs="Tahoma"/>
          <w:szCs w:val="22"/>
        </w:rPr>
        <w:t> </w:t>
      </w:r>
      <w:r w:rsidRPr="004B5F7F">
        <w:rPr>
          <w:rFonts w:cs="Tahoma"/>
          <w:szCs w:val="22"/>
        </w:rPr>
        <w:t>tym</w:t>
      </w:r>
      <w:r w:rsidR="00D3109B" w:rsidRPr="004B5F7F">
        <w:rPr>
          <w:rFonts w:cs="Tahoma"/>
          <w:szCs w:val="22"/>
        </w:rPr>
        <w:t> </w:t>
      </w:r>
      <w:r w:rsidRPr="004B5F7F">
        <w:rPr>
          <w:rFonts w:cs="Tahoma"/>
          <w:szCs w:val="22"/>
        </w:rPr>
        <w:t>Oprogramowania Systemowego</w:t>
      </w:r>
      <w:r w:rsidR="00181A33">
        <w:rPr>
          <w:rFonts w:cs="Tahoma"/>
          <w:szCs w:val="22"/>
        </w:rPr>
        <w:t>, Narzędziowego</w:t>
      </w:r>
      <w:r w:rsidRPr="004B5F7F">
        <w:rPr>
          <w:rFonts w:cs="Tahoma"/>
          <w:szCs w:val="22"/>
        </w:rPr>
        <w:t xml:space="preserve"> nie będzie zawierała ograniczeń polegających na</w:t>
      </w:r>
      <w:r w:rsidR="00263114" w:rsidRPr="004B5F7F">
        <w:rPr>
          <w:rFonts w:cs="Tahoma"/>
          <w:szCs w:val="22"/>
        </w:rPr>
        <w:t> </w:t>
      </w:r>
      <w:r w:rsidRPr="004B5F7F">
        <w:rPr>
          <w:rFonts w:cs="Tahoma"/>
          <w:szCs w:val="22"/>
        </w:rPr>
        <w:t>tym,</w:t>
      </w:r>
      <w:r w:rsidR="00D3109B" w:rsidRPr="004B5F7F">
        <w:rPr>
          <w:rFonts w:cs="Tahoma"/>
          <w:szCs w:val="22"/>
        </w:rPr>
        <w:t> </w:t>
      </w:r>
      <w:r w:rsidRPr="004B5F7F">
        <w:rPr>
          <w:rFonts w:cs="Tahoma"/>
          <w:szCs w:val="22"/>
        </w:rPr>
        <w:t>że</w:t>
      </w:r>
      <w:r w:rsidR="00447BB8" w:rsidRPr="004B5F7F">
        <w:rPr>
          <w:rFonts w:cs="Tahoma"/>
          <w:szCs w:val="22"/>
        </w:rPr>
        <w:t> </w:t>
      </w:r>
      <w:r w:rsidRPr="004B5F7F">
        <w:rPr>
          <w:rFonts w:cs="Tahoma"/>
          <w:szCs w:val="22"/>
        </w:rPr>
        <w:t xml:space="preserve">dane oprogramowanie może być używane </w:t>
      </w:r>
      <w:r w:rsidRPr="004B5F7F">
        <w:rPr>
          <w:rFonts w:cs="Tahoma"/>
          <w:szCs w:val="22"/>
        </w:rPr>
        <w:lastRenderedPageBreak/>
        <w:t>wyłączenie z innym oprogramowaniem lub</w:t>
      </w:r>
      <w:r w:rsidR="00447BB8" w:rsidRPr="004B5F7F">
        <w:rPr>
          <w:rFonts w:cs="Tahoma"/>
          <w:szCs w:val="22"/>
        </w:rPr>
        <w:t> </w:t>
      </w:r>
      <w:r w:rsidRPr="004B5F7F">
        <w:rPr>
          <w:rFonts w:cs="Tahoma"/>
          <w:szCs w:val="22"/>
        </w:rPr>
        <w:t>może być wdrażane, serwisowane itp.</w:t>
      </w:r>
      <w:r w:rsidR="00181A33">
        <w:rPr>
          <w:rFonts w:cs="Tahoma"/>
          <w:szCs w:val="22"/>
        </w:rPr>
        <w:t> </w:t>
      </w:r>
      <w:r w:rsidRPr="004B5F7F">
        <w:rPr>
          <w:rFonts w:cs="Tahoma"/>
          <w:szCs w:val="22"/>
        </w:rPr>
        <w:t xml:space="preserve">wyłącznie przez określony podmiot lub grupę podmiotów. </w:t>
      </w:r>
    </w:p>
    <w:p w14:paraId="041125EB" w14:textId="33FAE19C" w:rsidR="00450A60" w:rsidRPr="004B5F7F" w:rsidRDefault="00450A60" w:rsidP="00F5146E">
      <w:pPr>
        <w:pStyle w:val="Nagwek2"/>
        <w:numPr>
          <w:ilvl w:val="1"/>
          <w:numId w:val="28"/>
        </w:numPr>
        <w:rPr>
          <w:rFonts w:cs="Tahoma"/>
          <w:szCs w:val="22"/>
        </w:rPr>
      </w:pPr>
      <w:r w:rsidRPr="004B5F7F">
        <w:rPr>
          <w:rFonts w:cs="Tahoma"/>
          <w:szCs w:val="22"/>
        </w:rPr>
        <w:t>Warunki licencji dostarczanej Zamawiającemu, w tym również licencji na korzystanie z</w:t>
      </w:r>
      <w:r w:rsidR="00263114" w:rsidRPr="004B5F7F">
        <w:rPr>
          <w:rFonts w:cs="Tahoma"/>
          <w:szCs w:val="22"/>
        </w:rPr>
        <w:t> </w:t>
      </w:r>
      <w:r w:rsidRPr="004B5F7F">
        <w:rPr>
          <w:rFonts w:cs="Tahoma"/>
          <w:szCs w:val="22"/>
        </w:rPr>
        <w:t>Oprogramowania Systemowego</w:t>
      </w:r>
      <w:r w:rsidR="00181A33">
        <w:rPr>
          <w:rFonts w:cs="Tahoma"/>
          <w:szCs w:val="22"/>
        </w:rPr>
        <w:t>, Narzędziowego</w:t>
      </w:r>
      <w:r w:rsidRPr="004B5F7F">
        <w:rPr>
          <w:rFonts w:cs="Tahoma"/>
          <w:szCs w:val="22"/>
        </w:rPr>
        <w:t xml:space="preserve"> nie mogą ograniczać uprawnień Zamawiającego opisanych w niniejszej Umowie oraz w OPZ. </w:t>
      </w:r>
    </w:p>
    <w:p w14:paraId="20E86690" w14:textId="32224378" w:rsidR="00450A60" w:rsidRPr="004B5F7F" w:rsidRDefault="00450A60" w:rsidP="00F5146E">
      <w:pPr>
        <w:pStyle w:val="Nagwek2"/>
        <w:numPr>
          <w:ilvl w:val="1"/>
          <w:numId w:val="28"/>
        </w:numPr>
        <w:rPr>
          <w:rFonts w:cs="Tahoma"/>
          <w:szCs w:val="22"/>
        </w:rPr>
      </w:pPr>
      <w:r w:rsidRPr="004B5F7F">
        <w:rPr>
          <w:rFonts w:cs="Tahoma"/>
          <w:szCs w:val="22"/>
        </w:rPr>
        <w:t xml:space="preserve">Wykonawca </w:t>
      </w:r>
      <w:r w:rsidR="00AB4FB3" w:rsidRPr="004B5F7F">
        <w:rPr>
          <w:rFonts w:cs="Tahoma"/>
          <w:szCs w:val="22"/>
        </w:rPr>
        <w:t>gwarantuje, że udzielone Licencje nie podlegają wypowiedzeniu</w:t>
      </w:r>
      <w:r w:rsidR="00A77288" w:rsidRPr="004B5F7F">
        <w:rPr>
          <w:rFonts w:cs="Tahoma"/>
          <w:szCs w:val="22"/>
        </w:rPr>
        <w:t xml:space="preserve"> w żadnym przypadku,</w:t>
      </w:r>
      <w:r w:rsidR="00AB4FB3" w:rsidRPr="004B5F7F">
        <w:rPr>
          <w:rFonts w:cs="Tahoma"/>
          <w:szCs w:val="22"/>
        </w:rPr>
        <w:t xml:space="preserve"> poza naruszenie</w:t>
      </w:r>
      <w:r w:rsidR="00A77288" w:rsidRPr="004B5F7F">
        <w:rPr>
          <w:rFonts w:cs="Tahoma"/>
          <w:szCs w:val="22"/>
        </w:rPr>
        <w:t>m</w:t>
      </w:r>
      <w:r w:rsidR="00AB4FB3" w:rsidRPr="004B5F7F">
        <w:rPr>
          <w:rFonts w:cs="Tahoma"/>
          <w:szCs w:val="22"/>
        </w:rPr>
        <w:t xml:space="preserve"> przez Zamawiającego warunków licencji, po wcześniejszym wyznaczeniu Zamawiającemu dodatkowego terminu (nie krótszego niż 30 dni kalendarzowych) na usunięcie naruszeń i bezskutecznym upływie takiego terminu, ani</w:t>
      </w:r>
      <w:r w:rsidR="00A77288" w:rsidRPr="004B5F7F">
        <w:rPr>
          <w:rFonts w:cs="Tahoma"/>
          <w:szCs w:val="22"/>
        </w:rPr>
        <w:t> </w:t>
      </w:r>
      <w:r w:rsidR="00AB4FB3" w:rsidRPr="004B5F7F">
        <w:rPr>
          <w:rFonts w:cs="Tahoma"/>
          <w:szCs w:val="22"/>
        </w:rPr>
        <w:t>na</w:t>
      </w:r>
      <w:r w:rsidR="00A77288" w:rsidRPr="004B5F7F">
        <w:rPr>
          <w:rFonts w:cs="Tahoma"/>
          <w:szCs w:val="22"/>
        </w:rPr>
        <w:t> </w:t>
      </w:r>
      <w:r w:rsidR="00AB4FB3" w:rsidRPr="004B5F7F">
        <w:rPr>
          <w:rFonts w:cs="Tahoma"/>
          <w:szCs w:val="22"/>
        </w:rPr>
        <w:t>podstawie art. 56 ust. 1 ustawy z dnia 4 lutego 1994 r. o prawie autorskim i prawach pokrewnych</w:t>
      </w:r>
      <w:r w:rsidRPr="004B5F7F">
        <w:rPr>
          <w:rFonts w:cs="Tahoma"/>
          <w:szCs w:val="22"/>
        </w:rPr>
        <w:t xml:space="preserve">. </w:t>
      </w:r>
    </w:p>
    <w:p w14:paraId="0EB37303" w14:textId="2629F666" w:rsidR="00450A60" w:rsidRPr="004B5F7F" w:rsidRDefault="00450A60" w:rsidP="00F5146E">
      <w:pPr>
        <w:pStyle w:val="Nagwek2"/>
        <w:numPr>
          <w:ilvl w:val="1"/>
          <w:numId w:val="28"/>
        </w:numPr>
        <w:rPr>
          <w:rFonts w:cs="Tahoma"/>
          <w:szCs w:val="22"/>
        </w:rPr>
      </w:pPr>
      <w:r w:rsidRPr="004B5F7F">
        <w:rPr>
          <w:rFonts w:cs="Tahoma"/>
          <w:szCs w:val="22"/>
        </w:rPr>
        <w:t>Wykonawca gwarantuje, że w przypadku kiedy zapewnia udzielanie licencji na</w:t>
      </w:r>
      <w:r w:rsidR="00E851DB" w:rsidRPr="004B5F7F">
        <w:rPr>
          <w:rFonts w:cs="Tahoma"/>
          <w:szCs w:val="22"/>
        </w:rPr>
        <w:t> </w:t>
      </w:r>
      <w:r w:rsidRPr="004B5F7F">
        <w:rPr>
          <w:rFonts w:cs="Tahoma"/>
          <w:szCs w:val="22"/>
        </w:rPr>
        <w:t>korzystanie z</w:t>
      </w:r>
      <w:r w:rsidR="00F10332" w:rsidRPr="004B5F7F">
        <w:rPr>
          <w:rFonts w:cs="Tahoma"/>
          <w:szCs w:val="22"/>
        </w:rPr>
        <w:t> </w:t>
      </w:r>
      <w:r w:rsidRPr="004B5F7F">
        <w:rPr>
          <w:rFonts w:cs="Tahoma"/>
          <w:szCs w:val="22"/>
        </w:rPr>
        <w:t>Oprogramowania Standardowego</w:t>
      </w:r>
      <w:r w:rsidR="00181A33">
        <w:rPr>
          <w:rFonts w:cs="Tahoma"/>
          <w:szCs w:val="22"/>
        </w:rPr>
        <w:t>, Aplikacyjnego</w:t>
      </w:r>
      <w:r w:rsidRPr="004B5F7F">
        <w:rPr>
          <w:rFonts w:cs="Tahoma"/>
          <w:szCs w:val="22"/>
        </w:rPr>
        <w:t>, którą faktycznie udziela producent tego Oprogramowania niebędący Wykonawcą, producent Oprogramowania Standardowego</w:t>
      </w:r>
      <w:r w:rsidR="00181A33">
        <w:rPr>
          <w:rFonts w:cs="Tahoma"/>
          <w:szCs w:val="22"/>
        </w:rPr>
        <w:t>, Aplikacyjnego</w:t>
      </w:r>
      <w:r w:rsidRPr="004B5F7F">
        <w:rPr>
          <w:rFonts w:cs="Tahoma"/>
          <w:szCs w:val="22"/>
        </w:rPr>
        <w:t xml:space="preserve"> przez</w:t>
      </w:r>
      <w:r w:rsidR="00F10332" w:rsidRPr="004B5F7F">
        <w:rPr>
          <w:rFonts w:cs="Tahoma"/>
          <w:szCs w:val="22"/>
        </w:rPr>
        <w:t> </w:t>
      </w:r>
      <w:r w:rsidRPr="004B5F7F">
        <w:rPr>
          <w:rFonts w:cs="Tahoma"/>
          <w:szCs w:val="22"/>
        </w:rPr>
        <w:t xml:space="preserve">co najmniej okres </w:t>
      </w:r>
      <w:r w:rsidR="00F10332" w:rsidRPr="004B5F7F">
        <w:rPr>
          <w:rFonts w:cs="Tahoma"/>
          <w:szCs w:val="22"/>
        </w:rPr>
        <w:t>5</w:t>
      </w:r>
      <w:r w:rsidRPr="004B5F7F">
        <w:rPr>
          <w:rFonts w:cs="Tahoma"/>
          <w:szCs w:val="22"/>
        </w:rPr>
        <w:t xml:space="preserve"> lat od</w:t>
      </w:r>
      <w:r w:rsidR="00181A33">
        <w:rPr>
          <w:rFonts w:cs="Tahoma"/>
          <w:szCs w:val="22"/>
        </w:rPr>
        <w:t> </w:t>
      </w:r>
      <w:r w:rsidRPr="004B5F7F">
        <w:rPr>
          <w:rFonts w:cs="Tahoma"/>
          <w:szCs w:val="22"/>
        </w:rPr>
        <w:t xml:space="preserve">podpisania Protokołu Odbioru </w:t>
      </w:r>
      <w:r w:rsidR="000D526A">
        <w:rPr>
          <w:rFonts w:cs="Tahoma"/>
          <w:szCs w:val="22"/>
        </w:rPr>
        <w:t>Rozwiązania</w:t>
      </w:r>
      <w:r w:rsidRPr="004B5F7F">
        <w:rPr>
          <w:rFonts w:cs="Tahoma"/>
          <w:szCs w:val="22"/>
        </w:rPr>
        <w:t xml:space="preserve"> nie będzie korzystał z</w:t>
      </w:r>
      <w:r w:rsidR="00447BB8" w:rsidRPr="004B5F7F">
        <w:rPr>
          <w:rFonts w:cs="Tahoma"/>
          <w:szCs w:val="22"/>
        </w:rPr>
        <w:t> </w:t>
      </w:r>
      <w:r w:rsidRPr="004B5F7F">
        <w:rPr>
          <w:rFonts w:cs="Tahoma"/>
          <w:szCs w:val="22"/>
        </w:rPr>
        <w:t>ustawowego uprawnienia do wypowiedzenia umowy licencyjnej z</w:t>
      </w:r>
      <w:r w:rsidR="00263114" w:rsidRPr="004B5F7F">
        <w:rPr>
          <w:rFonts w:cs="Tahoma"/>
          <w:szCs w:val="22"/>
        </w:rPr>
        <w:t> </w:t>
      </w:r>
      <w:r w:rsidRPr="004B5F7F">
        <w:rPr>
          <w:rFonts w:cs="Tahoma"/>
          <w:szCs w:val="22"/>
        </w:rPr>
        <w:t>innych powodów niż</w:t>
      </w:r>
      <w:r w:rsidR="00447BB8" w:rsidRPr="004B5F7F">
        <w:rPr>
          <w:rFonts w:cs="Tahoma"/>
          <w:szCs w:val="22"/>
        </w:rPr>
        <w:t> </w:t>
      </w:r>
      <w:r w:rsidRPr="004B5F7F">
        <w:rPr>
          <w:rFonts w:cs="Tahoma"/>
          <w:szCs w:val="22"/>
        </w:rPr>
        <w:t>naruszenie przez Zamawiającego warunków licencji, po</w:t>
      </w:r>
      <w:r w:rsidR="00263114" w:rsidRPr="004B5F7F">
        <w:rPr>
          <w:rFonts w:cs="Tahoma"/>
          <w:szCs w:val="22"/>
        </w:rPr>
        <w:t> </w:t>
      </w:r>
      <w:r w:rsidRPr="004B5F7F">
        <w:rPr>
          <w:rFonts w:cs="Tahoma"/>
          <w:szCs w:val="22"/>
        </w:rPr>
        <w:t>wcześniejszym wyznaczeniu Zamawiającemu dodatkowego terminu (nie krótszego niż 30 dni kalendarzowych) na</w:t>
      </w:r>
      <w:r w:rsidR="00447BB8" w:rsidRPr="004B5F7F">
        <w:rPr>
          <w:rFonts w:cs="Tahoma"/>
          <w:szCs w:val="22"/>
        </w:rPr>
        <w:t> </w:t>
      </w:r>
      <w:r w:rsidRPr="004B5F7F">
        <w:rPr>
          <w:rFonts w:cs="Tahoma"/>
          <w:szCs w:val="22"/>
        </w:rPr>
        <w:t>usunięcie naruszeń i</w:t>
      </w:r>
      <w:r w:rsidR="00181A33">
        <w:rPr>
          <w:rFonts w:cs="Tahoma"/>
          <w:szCs w:val="22"/>
        </w:rPr>
        <w:t> </w:t>
      </w:r>
      <w:r w:rsidRPr="004B5F7F">
        <w:rPr>
          <w:rFonts w:cs="Tahoma"/>
          <w:szCs w:val="22"/>
        </w:rPr>
        <w:t>bezskutecznym upływie takiego terminu, ani prawa do odstąpienia do</w:t>
      </w:r>
      <w:r w:rsidR="00447BB8" w:rsidRPr="004B5F7F">
        <w:rPr>
          <w:rFonts w:cs="Tahoma"/>
          <w:szCs w:val="22"/>
        </w:rPr>
        <w:t> </w:t>
      </w:r>
      <w:r w:rsidRPr="004B5F7F">
        <w:rPr>
          <w:rFonts w:cs="Tahoma"/>
          <w:szCs w:val="22"/>
        </w:rPr>
        <w:t>umowy przysługującego mu na podstawie art. 56 ust. 1 ustawy o</w:t>
      </w:r>
      <w:r w:rsidR="00447BB8" w:rsidRPr="004B5F7F">
        <w:rPr>
          <w:rFonts w:cs="Tahoma"/>
          <w:szCs w:val="22"/>
        </w:rPr>
        <w:t> </w:t>
      </w:r>
      <w:r w:rsidRPr="004B5F7F">
        <w:rPr>
          <w:rFonts w:cs="Tahoma"/>
          <w:szCs w:val="22"/>
        </w:rPr>
        <w:t>prawie autorskim i</w:t>
      </w:r>
      <w:r w:rsidR="00A77288" w:rsidRPr="004B5F7F">
        <w:rPr>
          <w:rFonts w:cs="Tahoma"/>
          <w:szCs w:val="22"/>
        </w:rPr>
        <w:t> </w:t>
      </w:r>
      <w:r w:rsidRPr="004B5F7F">
        <w:rPr>
          <w:rFonts w:cs="Tahoma"/>
          <w:szCs w:val="22"/>
        </w:rPr>
        <w:t xml:space="preserve">prawach pokrewnych. </w:t>
      </w:r>
    </w:p>
    <w:p w14:paraId="1550059F" w14:textId="1189610C" w:rsidR="00450A60" w:rsidRPr="004B5F7F" w:rsidRDefault="00450A60" w:rsidP="00F5146E">
      <w:pPr>
        <w:pStyle w:val="Nagwek2"/>
        <w:numPr>
          <w:ilvl w:val="1"/>
          <w:numId w:val="28"/>
        </w:numPr>
        <w:rPr>
          <w:rFonts w:cs="Tahoma"/>
          <w:szCs w:val="22"/>
        </w:rPr>
      </w:pPr>
      <w:r w:rsidRPr="004B5F7F">
        <w:rPr>
          <w:rFonts w:cs="Tahoma"/>
          <w:szCs w:val="22"/>
        </w:rPr>
        <w:t xml:space="preserve">Za każdy przypadek naruszenia zobowiązania oraz gwarancji, o których mowa w ust. </w:t>
      </w:r>
      <w:r w:rsidR="00181A33">
        <w:rPr>
          <w:rFonts w:cs="Tahoma"/>
          <w:szCs w:val="22"/>
        </w:rPr>
        <w:t>31</w:t>
      </w:r>
      <w:r w:rsidRPr="004B5F7F">
        <w:rPr>
          <w:rFonts w:cs="Tahoma"/>
          <w:szCs w:val="22"/>
        </w:rPr>
        <w:t xml:space="preserve"> i</w:t>
      </w:r>
      <w:r w:rsidR="00E851DB" w:rsidRPr="004B5F7F">
        <w:rPr>
          <w:rFonts w:cs="Tahoma"/>
          <w:szCs w:val="22"/>
        </w:rPr>
        <w:t> </w:t>
      </w:r>
      <w:r w:rsidRPr="004B5F7F">
        <w:rPr>
          <w:rFonts w:cs="Tahoma"/>
          <w:szCs w:val="22"/>
        </w:rPr>
        <w:t xml:space="preserve">30 powyżej, Wykonawca zobowiązany jest do zapłaty na rzecz Zamawiającego kary umownej w wysokości 200 000,00 zł (słownie: dwieście tysięcy złotych). Zastrzeżenie niniejszej kary umownej nie ogranicza Zamawiającego w dochodzeniu odszkodowania uzupełniającego przewyższającego wysokość zastrzeżonej kary umownej. </w:t>
      </w:r>
    </w:p>
    <w:p w14:paraId="39F45BD6" w14:textId="1BCD30D5" w:rsidR="00450A60" w:rsidRPr="004B5F7F" w:rsidRDefault="00450A60" w:rsidP="00F5146E">
      <w:pPr>
        <w:pStyle w:val="Nagwek2"/>
        <w:numPr>
          <w:ilvl w:val="1"/>
          <w:numId w:val="28"/>
        </w:numPr>
        <w:rPr>
          <w:rFonts w:cs="Tahoma"/>
          <w:szCs w:val="22"/>
        </w:rPr>
      </w:pPr>
      <w:r w:rsidRPr="004B5F7F">
        <w:rPr>
          <w:rFonts w:cs="Tahoma"/>
          <w:szCs w:val="22"/>
        </w:rPr>
        <w:t>Wykonawca zapewnia, że osoby uprawnione z tytułu osobistych praw autorskich do</w:t>
      </w:r>
      <w:r w:rsidR="00263114" w:rsidRPr="004B5F7F">
        <w:rPr>
          <w:rFonts w:cs="Tahoma"/>
          <w:szCs w:val="22"/>
        </w:rPr>
        <w:t> </w:t>
      </w:r>
      <w:r w:rsidRPr="004B5F7F">
        <w:rPr>
          <w:rFonts w:cs="Tahoma"/>
          <w:szCs w:val="22"/>
        </w:rPr>
        <w:t>licencjonowanego Oprogramowania Standardowego</w:t>
      </w:r>
      <w:r w:rsidR="00181A33">
        <w:rPr>
          <w:rFonts w:cs="Tahoma"/>
          <w:szCs w:val="22"/>
        </w:rPr>
        <w:t>, Aplikacyjnego</w:t>
      </w:r>
      <w:r w:rsidRPr="004B5F7F">
        <w:rPr>
          <w:rFonts w:cs="Tahoma"/>
          <w:szCs w:val="22"/>
        </w:rPr>
        <w:t xml:space="preserve"> oraz Dokumentacji Oprogramowania nie będą wykonywać takich praw w stosunku do</w:t>
      </w:r>
      <w:r w:rsidR="00263114" w:rsidRPr="004B5F7F">
        <w:rPr>
          <w:rFonts w:cs="Tahoma"/>
          <w:szCs w:val="22"/>
        </w:rPr>
        <w:t> </w:t>
      </w:r>
      <w:r w:rsidRPr="004B5F7F">
        <w:rPr>
          <w:rFonts w:cs="Tahoma"/>
          <w:szCs w:val="22"/>
        </w:rPr>
        <w:t xml:space="preserve">Zamawiającego. </w:t>
      </w:r>
    </w:p>
    <w:p w14:paraId="6E73E79F" w14:textId="3B060F24" w:rsidR="00450A60" w:rsidRPr="004B5F7F" w:rsidRDefault="00450A60" w:rsidP="00F5146E">
      <w:pPr>
        <w:pStyle w:val="Nagwek2"/>
        <w:numPr>
          <w:ilvl w:val="1"/>
          <w:numId w:val="28"/>
        </w:numPr>
        <w:rPr>
          <w:rFonts w:cs="Tahoma"/>
          <w:szCs w:val="22"/>
        </w:rPr>
      </w:pPr>
      <w:r w:rsidRPr="004B5F7F">
        <w:rPr>
          <w:rFonts w:cs="Tahoma"/>
          <w:szCs w:val="22"/>
        </w:rPr>
        <w:t>Wykonawca zapewnia i gwarantuje Zamawiającemu, że korzystanie przez Zamawiającego z</w:t>
      </w:r>
      <w:r w:rsidR="00447BB8" w:rsidRPr="004B5F7F">
        <w:rPr>
          <w:rFonts w:cs="Tahoma"/>
          <w:szCs w:val="22"/>
        </w:rPr>
        <w:t> </w:t>
      </w:r>
      <w:r w:rsidRPr="004B5F7F">
        <w:rPr>
          <w:rFonts w:cs="Tahoma"/>
          <w:szCs w:val="22"/>
        </w:rPr>
        <w:t>Oprogramowania Standardowego</w:t>
      </w:r>
      <w:r w:rsidR="00181A33">
        <w:rPr>
          <w:rFonts w:cs="Tahoma"/>
          <w:szCs w:val="22"/>
        </w:rPr>
        <w:t>, Aplikacyjnego</w:t>
      </w:r>
      <w:r w:rsidRPr="004B5F7F">
        <w:rPr>
          <w:rFonts w:cs="Tahoma"/>
          <w:szCs w:val="22"/>
        </w:rPr>
        <w:t xml:space="preserve"> nie będzie naruszać żadnych praw własności intelektualnej osób trzecich. Wykonawca zapewnia i gwarantuje również, że</w:t>
      </w:r>
      <w:r w:rsidR="00263114" w:rsidRPr="004B5F7F">
        <w:rPr>
          <w:rFonts w:cs="Tahoma"/>
          <w:szCs w:val="22"/>
        </w:rPr>
        <w:t> </w:t>
      </w:r>
      <w:r w:rsidRPr="004B5F7F">
        <w:rPr>
          <w:rFonts w:cs="Tahoma"/>
          <w:szCs w:val="22"/>
        </w:rPr>
        <w:t>licencje dostarczone Zamawiającemu na zasadach określonych w ustępach poprzedzających nie</w:t>
      </w:r>
      <w:r w:rsidR="00DF2873" w:rsidRPr="004B5F7F">
        <w:rPr>
          <w:rFonts w:cs="Tahoma"/>
          <w:szCs w:val="22"/>
        </w:rPr>
        <w:t> </w:t>
      </w:r>
      <w:r w:rsidRPr="004B5F7F">
        <w:rPr>
          <w:rFonts w:cs="Tahoma"/>
          <w:szCs w:val="22"/>
        </w:rPr>
        <w:t>będą obciążone prawami osób trzecich, uniemożliwiającymi Zamawiającemu korzystanie z</w:t>
      </w:r>
      <w:r w:rsidR="00E851DB" w:rsidRPr="004B5F7F">
        <w:rPr>
          <w:rFonts w:cs="Tahoma"/>
          <w:szCs w:val="22"/>
        </w:rPr>
        <w:t> </w:t>
      </w:r>
      <w:r w:rsidRPr="004B5F7F">
        <w:rPr>
          <w:rFonts w:cs="Tahoma"/>
          <w:szCs w:val="22"/>
        </w:rPr>
        <w:t>Oprogramowania Standardowego</w:t>
      </w:r>
      <w:r w:rsidR="00EE555F">
        <w:rPr>
          <w:rFonts w:cs="Tahoma"/>
          <w:szCs w:val="22"/>
        </w:rPr>
        <w:t>, Aplikacyjnego</w:t>
      </w:r>
      <w:r w:rsidRPr="004B5F7F">
        <w:rPr>
          <w:rFonts w:cs="Tahoma"/>
          <w:szCs w:val="22"/>
        </w:rPr>
        <w:t xml:space="preserve"> w</w:t>
      </w:r>
      <w:r w:rsidR="00EE555F">
        <w:rPr>
          <w:rFonts w:cs="Tahoma"/>
          <w:szCs w:val="22"/>
        </w:rPr>
        <w:t> </w:t>
      </w:r>
      <w:r w:rsidRPr="004B5F7F">
        <w:rPr>
          <w:rFonts w:cs="Tahoma"/>
          <w:szCs w:val="22"/>
        </w:rPr>
        <w:t>niniejszej Umowie oraz</w:t>
      </w:r>
      <w:r w:rsidR="00263114" w:rsidRPr="004B5F7F">
        <w:rPr>
          <w:rFonts w:cs="Tahoma"/>
          <w:szCs w:val="22"/>
        </w:rPr>
        <w:t> </w:t>
      </w:r>
      <w:r w:rsidRPr="004B5F7F">
        <w:rPr>
          <w:rFonts w:cs="Tahoma"/>
          <w:szCs w:val="22"/>
        </w:rPr>
        <w:t>zgodnie z celem niniejszej Umowy. Wykonawca zobowiązuje się niniejszym naprawić każdą szkodę, w tym pokryć wszelkie koszty, wydatki, w tym koszty obsługi prawnej, którą Zamawiający może ponieść lub za którą Zamawiający może stać się odpowiedzialny, lub</w:t>
      </w:r>
      <w:r w:rsidR="00263114" w:rsidRPr="004B5F7F">
        <w:rPr>
          <w:rFonts w:cs="Tahoma"/>
          <w:szCs w:val="22"/>
        </w:rPr>
        <w:t> </w:t>
      </w:r>
      <w:r w:rsidRPr="004B5F7F">
        <w:rPr>
          <w:rFonts w:cs="Tahoma"/>
          <w:szCs w:val="22"/>
        </w:rPr>
        <w:t>do</w:t>
      </w:r>
      <w:r w:rsidR="00263114" w:rsidRPr="004B5F7F">
        <w:rPr>
          <w:rFonts w:cs="Tahoma"/>
          <w:szCs w:val="22"/>
        </w:rPr>
        <w:t> </w:t>
      </w:r>
      <w:r w:rsidRPr="004B5F7F">
        <w:rPr>
          <w:rFonts w:cs="Tahoma"/>
          <w:szCs w:val="22"/>
        </w:rPr>
        <w:t>której naprawienia może zostać zobowiązany w związku z</w:t>
      </w:r>
      <w:r w:rsidR="00EE555F">
        <w:rPr>
          <w:rFonts w:cs="Tahoma"/>
          <w:szCs w:val="22"/>
        </w:rPr>
        <w:t> </w:t>
      </w:r>
      <w:r w:rsidRPr="004B5F7F">
        <w:rPr>
          <w:rFonts w:cs="Tahoma"/>
          <w:szCs w:val="22"/>
        </w:rPr>
        <w:t>jakimkolwiek pozwem, roszczeniem, czy</w:t>
      </w:r>
      <w:r w:rsidR="00DF2873" w:rsidRPr="004B5F7F">
        <w:rPr>
          <w:rFonts w:cs="Tahoma"/>
          <w:szCs w:val="22"/>
        </w:rPr>
        <w:t> </w:t>
      </w:r>
      <w:r w:rsidRPr="004B5F7F">
        <w:rPr>
          <w:rFonts w:cs="Tahoma"/>
          <w:szCs w:val="22"/>
        </w:rPr>
        <w:t>postępowaniem prowadzonym przeciwko niemu oraz w związku z</w:t>
      </w:r>
      <w:r w:rsidR="00263114" w:rsidRPr="004B5F7F">
        <w:rPr>
          <w:rFonts w:cs="Tahoma"/>
          <w:szCs w:val="22"/>
        </w:rPr>
        <w:t> </w:t>
      </w:r>
      <w:r w:rsidRPr="004B5F7F">
        <w:rPr>
          <w:rFonts w:cs="Tahoma"/>
          <w:szCs w:val="22"/>
        </w:rPr>
        <w:t>jakimkolwiek innym postępowaniem, w</w:t>
      </w:r>
      <w:r w:rsidR="00E851DB" w:rsidRPr="004B5F7F">
        <w:rPr>
          <w:rFonts w:cs="Tahoma"/>
          <w:szCs w:val="22"/>
        </w:rPr>
        <w:t> </w:t>
      </w:r>
      <w:r w:rsidRPr="004B5F7F">
        <w:rPr>
          <w:rFonts w:cs="Tahoma"/>
          <w:szCs w:val="22"/>
        </w:rPr>
        <w:t>wyniku złożenia przez</w:t>
      </w:r>
      <w:r w:rsidR="00EE555F">
        <w:rPr>
          <w:rFonts w:cs="Tahoma"/>
          <w:szCs w:val="22"/>
        </w:rPr>
        <w:t> </w:t>
      </w:r>
      <w:r w:rsidRPr="004B5F7F">
        <w:rPr>
          <w:rFonts w:cs="Tahoma"/>
          <w:szCs w:val="22"/>
        </w:rPr>
        <w:t>Wykonawcę nieprawdziwych oświadczeń co</w:t>
      </w:r>
      <w:r w:rsidR="00DF2873" w:rsidRPr="004B5F7F">
        <w:rPr>
          <w:rFonts w:cs="Tahoma"/>
          <w:szCs w:val="22"/>
        </w:rPr>
        <w:t> </w:t>
      </w:r>
      <w:r w:rsidRPr="004B5F7F">
        <w:rPr>
          <w:rFonts w:cs="Tahoma"/>
          <w:szCs w:val="22"/>
        </w:rPr>
        <w:t>do</w:t>
      </w:r>
      <w:r w:rsidR="00DF2873" w:rsidRPr="004B5F7F">
        <w:rPr>
          <w:rFonts w:cs="Tahoma"/>
          <w:szCs w:val="22"/>
        </w:rPr>
        <w:t> </w:t>
      </w:r>
      <w:r w:rsidRPr="004B5F7F">
        <w:rPr>
          <w:rFonts w:cs="Tahoma"/>
          <w:szCs w:val="22"/>
        </w:rPr>
        <w:t xml:space="preserve">posiadanych praw własności intelektualnej. </w:t>
      </w:r>
    </w:p>
    <w:p w14:paraId="6F89B885" w14:textId="18DC84CE" w:rsidR="00450A60" w:rsidRPr="004B5F7F" w:rsidRDefault="00450A60" w:rsidP="00F5146E">
      <w:pPr>
        <w:pStyle w:val="Nagwek2"/>
        <w:numPr>
          <w:ilvl w:val="1"/>
          <w:numId w:val="28"/>
        </w:numPr>
        <w:rPr>
          <w:rFonts w:cs="Tahoma"/>
          <w:b/>
          <w:szCs w:val="22"/>
        </w:rPr>
      </w:pPr>
      <w:r w:rsidRPr="004B5F7F">
        <w:rPr>
          <w:rFonts w:cs="Tahoma"/>
          <w:b/>
          <w:szCs w:val="22"/>
        </w:rPr>
        <w:t>W chwili podpisania przez Strony Protokołu Odbioru Produktu Wykonawca przenosi na</w:t>
      </w:r>
      <w:r w:rsidR="00263114" w:rsidRPr="004B5F7F">
        <w:rPr>
          <w:rFonts w:cs="Tahoma"/>
          <w:b/>
          <w:szCs w:val="22"/>
        </w:rPr>
        <w:t> </w:t>
      </w:r>
      <w:r w:rsidRPr="004B5F7F">
        <w:rPr>
          <w:rFonts w:cs="Tahoma"/>
          <w:b/>
          <w:szCs w:val="22"/>
        </w:rPr>
        <w:t xml:space="preserve">Zamawiającego własność nośników, na których utrwalone zostały Produkty, w tym własność egzemplarzy dokumentacji </w:t>
      </w:r>
      <w:r w:rsidR="00E851DB" w:rsidRPr="004B5F7F">
        <w:rPr>
          <w:rFonts w:cs="Tahoma"/>
          <w:b/>
          <w:szCs w:val="22"/>
        </w:rPr>
        <w:t xml:space="preserve">i dokumentacji szkoleniowej </w:t>
      </w:r>
      <w:r w:rsidRPr="004B5F7F">
        <w:rPr>
          <w:rFonts w:cs="Tahoma"/>
          <w:b/>
          <w:szCs w:val="22"/>
        </w:rPr>
        <w:t>związanej z</w:t>
      </w:r>
      <w:r w:rsidR="006B1040">
        <w:rPr>
          <w:rFonts w:cs="Tahoma"/>
          <w:b/>
          <w:szCs w:val="22"/>
        </w:rPr>
        <w:t> </w:t>
      </w:r>
      <w:r w:rsidRPr="004B5F7F">
        <w:rPr>
          <w:rFonts w:cs="Tahoma"/>
          <w:b/>
          <w:szCs w:val="22"/>
        </w:rPr>
        <w:t xml:space="preserve">Systemem. </w:t>
      </w:r>
    </w:p>
    <w:p w14:paraId="1178A69A" w14:textId="6B60BC6A" w:rsidR="00450A60" w:rsidRPr="004B5F7F" w:rsidRDefault="00450A60" w:rsidP="00F5146E">
      <w:pPr>
        <w:pStyle w:val="Nagwek2"/>
        <w:numPr>
          <w:ilvl w:val="1"/>
          <w:numId w:val="28"/>
        </w:numPr>
        <w:rPr>
          <w:rFonts w:cs="Tahoma"/>
          <w:szCs w:val="22"/>
        </w:rPr>
      </w:pPr>
      <w:r w:rsidRPr="004B5F7F">
        <w:rPr>
          <w:rFonts w:cs="Tahoma"/>
          <w:szCs w:val="22"/>
        </w:rPr>
        <w:t xml:space="preserve">W związku z faktem, iż Zamawiający będzie miał prawo modyfikować na własne potrzeby dostarczone mu oprogramowanie składające się na </w:t>
      </w:r>
      <w:r w:rsidR="00EE555F">
        <w:rPr>
          <w:rFonts w:cs="Tahoma"/>
          <w:szCs w:val="22"/>
        </w:rPr>
        <w:t>Rozwiązanie</w:t>
      </w:r>
      <w:r w:rsidRPr="004B5F7F">
        <w:rPr>
          <w:rFonts w:cs="Tahoma"/>
          <w:szCs w:val="22"/>
        </w:rPr>
        <w:t xml:space="preserve">, w tym Oprogramowanie Dedykowane </w:t>
      </w:r>
      <w:r w:rsidR="002C6EB5" w:rsidRPr="004B5F7F">
        <w:rPr>
          <w:rFonts w:cs="Tahoma"/>
          <w:szCs w:val="22"/>
        </w:rPr>
        <w:t>z wyłączeniem</w:t>
      </w:r>
      <w:r w:rsidRPr="004B5F7F">
        <w:rPr>
          <w:rFonts w:cs="Tahoma"/>
          <w:szCs w:val="22"/>
        </w:rPr>
        <w:t xml:space="preserve"> Oprogramowani</w:t>
      </w:r>
      <w:r w:rsidR="002C6EB5" w:rsidRPr="004B5F7F">
        <w:rPr>
          <w:rFonts w:cs="Tahoma"/>
          <w:szCs w:val="22"/>
        </w:rPr>
        <w:t>a</w:t>
      </w:r>
      <w:r w:rsidRPr="004B5F7F">
        <w:rPr>
          <w:rFonts w:cs="Tahoma"/>
          <w:szCs w:val="22"/>
        </w:rPr>
        <w:t xml:space="preserve"> Standardowe</w:t>
      </w:r>
      <w:r w:rsidR="002C6EB5" w:rsidRPr="004B5F7F">
        <w:rPr>
          <w:rFonts w:cs="Tahoma"/>
          <w:szCs w:val="22"/>
        </w:rPr>
        <w:t>go</w:t>
      </w:r>
      <w:r w:rsidR="00EE555F">
        <w:rPr>
          <w:rFonts w:cs="Tahoma"/>
          <w:szCs w:val="22"/>
        </w:rPr>
        <w:t>, Aplikacyjnego</w:t>
      </w:r>
      <w:r w:rsidRPr="004B5F7F">
        <w:rPr>
          <w:rFonts w:cs="Tahoma"/>
          <w:szCs w:val="22"/>
        </w:rPr>
        <w:t xml:space="preserve">, </w:t>
      </w:r>
      <w:r w:rsidRPr="004B5F7F">
        <w:rPr>
          <w:rFonts w:cs="Tahoma"/>
          <w:szCs w:val="22"/>
        </w:rPr>
        <w:lastRenderedPageBreak/>
        <w:t>Oprogramowania Systemowego</w:t>
      </w:r>
      <w:r w:rsidR="00EE555F">
        <w:rPr>
          <w:rFonts w:cs="Tahoma"/>
          <w:szCs w:val="22"/>
        </w:rPr>
        <w:t>, Narzędziowego</w:t>
      </w:r>
      <w:r w:rsidRPr="004B5F7F">
        <w:rPr>
          <w:rFonts w:cs="Tahoma"/>
          <w:szCs w:val="22"/>
        </w:rPr>
        <w:t xml:space="preserve">, Wykonawca dostarczy Zamawiającemu oprogramowanie w postaci Kodu Źródłowego wraz z niezbędną Dokumentacją pozwalającą na rozwijanie oprogramowania przez Zamawiającego lub przez podmioty wybrane przez Zamawiającego. </w:t>
      </w:r>
    </w:p>
    <w:p w14:paraId="5C9C2528" w14:textId="37F27BE8" w:rsidR="00450A60" w:rsidRPr="004B5F7F" w:rsidRDefault="00450A60" w:rsidP="00F5146E">
      <w:pPr>
        <w:pStyle w:val="Nagwek2"/>
        <w:numPr>
          <w:ilvl w:val="1"/>
          <w:numId w:val="28"/>
        </w:numPr>
        <w:rPr>
          <w:rFonts w:cs="Tahoma"/>
          <w:szCs w:val="22"/>
        </w:rPr>
      </w:pPr>
      <w:r w:rsidRPr="004B5F7F">
        <w:rPr>
          <w:rFonts w:cs="Tahoma"/>
          <w:szCs w:val="22"/>
        </w:rPr>
        <w:t>Zamawiający dostarczy Zamawiającemu nośniki z zapisanym, aktualnym Kodem Źródłowym dla wszystkich Produktów wykonanych w ramach Wdrożenia lub w ramach Usługi, innych niż Oprogramowanie Systemowe, nie później, niż przed sporządzeniem właściwego Protokołu Odbioru danej Fazy, Etapu lub Usługi. Dostarczenie Zamawiającemu Kodów Źródłowych jest warunkiem sporządzenia Protokołu Odbioru i</w:t>
      </w:r>
      <w:r w:rsidR="00EE555F">
        <w:rPr>
          <w:rFonts w:cs="Tahoma"/>
          <w:szCs w:val="22"/>
        </w:rPr>
        <w:t> </w:t>
      </w:r>
      <w:r w:rsidRPr="004B5F7F">
        <w:rPr>
          <w:rFonts w:cs="Tahoma"/>
          <w:szCs w:val="22"/>
        </w:rPr>
        <w:t xml:space="preserve">wypłaty należnego Wykonawcy wynagrodzenia. </w:t>
      </w:r>
    </w:p>
    <w:p w14:paraId="6D4A46BF" w14:textId="183BB81F" w:rsidR="00450A60" w:rsidRPr="004B5F7F" w:rsidRDefault="00450A60" w:rsidP="00F5146E">
      <w:pPr>
        <w:pStyle w:val="Nagwek2"/>
        <w:numPr>
          <w:ilvl w:val="1"/>
          <w:numId w:val="28"/>
        </w:numPr>
        <w:rPr>
          <w:rFonts w:cs="Tahoma"/>
          <w:szCs w:val="22"/>
        </w:rPr>
      </w:pPr>
      <w:r w:rsidRPr="004B5F7F">
        <w:rPr>
          <w:rFonts w:cs="Tahoma"/>
          <w:szCs w:val="22"/>
        </w:rPr>
        <w:t xml:space="preserve">W celu uniknięcia jakichkolwiek wątpliwości Strony potwierdzają, że w przypadku Oprogramowania </w:t>
      </w:r>
      <w:r w:rsidR="00181A33">
        <w:rPr>
          <w:rFonts w:cs="Tahoma"/>
          <w:szCs w:val="22"/>
        </w:rPr>
        <w:t>innego jak Dedykowane</w:t>
      </w:r>
      <w:r w:rsidRPr="004B5F7F">
        <w:rPr>
          <w:rFonts w:cs="Tahoma"/>
          <w:szCs w:val="22"/>
        </w:rPr>
        <w:t>, na które udzielana jest Zamawiającemu licencja na</w:t>
      </w:r>
      <w:r w:rsidR="002C6EB5" w:rsidRPr="004B5F7F">
        <w:rPr>
          <w:rFonts w:cs="Tahoma"/>
          <w:szCs w:val="22"/>
        </w:rPr>
        <w:t> </w:t>
      </w:r>
      <w:r w:rsidRPr="004B5F7F">
        <w:rPr>
          <w:rFonts w:cs="Tahoma"/>
          <w:szCs w:val="22"/>
        </w:rPr>
        <w:t>Zamawiającego nie</w:t>
      </w:r>
      <w:r w:rsidR="00263114" w:rsidRPr="004B5F7F">
        <w:rPr>
          <w:rFonts w:cs="Tahoma"/>
          <w:szCs w:val="22"/>
        </w:rPr>
        <w:t> </w:t>
      </w:r>
      <w:r w:rsidRPr="004B5F7F">
        <w:rPr>
          <w:rFonts w:cs="Tahoma"/>
          <w:szCs w:val="22"/>
        </w:rPr>
        <w:t>przechodzą majątkowe prawa autorskie do Kodów Źródłowych. Majątkowe prawa autorskie do Kodów Źródłowych Oprogramowania Standardowego pozostają przy Wykonawcy lub innym twórcy, który stworzył Kody Źródłowe, a</w:t>
      </w:r>
      <w:r w:rsidR="00263114" w:rsidRPr="004B5F7F">
        <w:rPr>
          <w:rFonts w:cs="Tahoma"/>
          <w:szCs w:val="22"/>
        </w:rPr>
        <w:t> </w:t>
      </w:r>
      <w:r w:rsidRPr="004B5F7F">
        <w:rPr>
          <w:rFonts w:cs="Tahoma"/>
          <w:szCs w:val="22"/>
        </w:rPr>
        <w:t>Zamawiający uprawniony jest do korzystania na podstawie licencji udzielonej Zamawiającemu na</w:t>
      </w:r>
      <w:r w:rsidR="0072444F" w:rsidRPr="004B5F7F">
        <w:rPr>
          <w:rFonts w:cs="Tahoma"/>
          <w:szCs w:val="22"/>
        </w:rPr>
        <w:t> </w:t>
      </w:r>
      <w:r w:rsidRPr="004B5F7F">
        <w:rPr>
          <w:rFonts w:cs="Tahoma"/>
          <w:szCs w:val="22"/>
        </w:rPr>
        <w:t>warunkach opisanych w niniejsz</w:t>
      </w:r>
      <w:r w:rsidR="00EE555F">
        <w:rPr>
          <w:rFonts w:cs="Tahoma"/>
          <w:szCs w:val="22"/>
        </w:rPr>
        <w:t xml:space="preserve">ej </w:t>
      </w:r>
      <w:r w:rsidRPr="004B5F7F">
        <w:rPr>
          <w:rFonts w:cs="Tahoma"/>
          <w:szCs w:val="22"/>
        </w:rPr>
        <w:t>Umow</w:t>
      </w:r>
      <w:r w:rsidR="00EE555F">
        <w:rPr>
          <w:rFonts w:cs="Tahoma"/>
          <w:szCs w:val="22"/>
        </w:rPr>
        <w:t>ie</w:t>
      </w:r>
      <w:r w:rsidRPr="004B5F7F">
        <w:rPr>
          <w:rFonts w:cs="Tahoma"/>
          <w:szCs w:val="22"/>
        </w:rPr>
        <w:t xml:space="preserve">. </w:t>
      </w:r>
    </w:p>
    <w:p w14:paraId="5588F7B5" w14:textId="110FAC91" w:rsidR="00450A60" w:rsidRPr="004B5F7F" w:rsidRDefault="00450A60" w:rsidP="00F5146E">
      <w:pPr>
        <w:pStyle w:val="Nagwek2"/>
        <w:numPr>
          <w:ilvl w:val="1"/>
          <w:numId w:val="28"/>
        </w:numPr>
        <w:rPr>
          <w:rFonts w:cs="Tahoma"/>
          <w:szCs w:val="22"/>
        </w:rPr>
      </w:pPr>
      <w:r w:rsidRPr="004B5F7F">
        <w:rPr>
          <w:rFonts w:cs="Tahoma"/>
          <w:szCs w:val="22"/>
        </w:rPr>
        <w:t>Wraz z Kodem Źródłowym Wykonawca zobowiązany jest dostarczyć kompletny wykaz narzędzi programistycznych, bibliotek i innych elementów niezbędnych do doprowadzenia takiego Produktu do formy wykonywalnej. Ponadto na żądanie Zamawiającego Wykonawca zobowiązany jest udzielić Zamawiającemu lub osobie wskazanej przez</w:t>
      </w:r>
      <w:r w:rsidR="00263114" w:rsidRPr="004B5F7F">
        <w:rPr>
          <w:rFonts w:cs="Tahoma"/>
          <w:szCs w:val="22"/>
        </w:rPr>
        <w:t> </w:t>
      </w:r>
      <w:r w:rsidRPr="004B5F7F">
        <w:rPr>
          <w:rFonts w:cs="Tahoma"/>
          <w:szCs w:val="22"/>
        </w:rPr>
        <w:t xml:space="preserve">Zamawiającego dodatkowych informacji niezbędnych do doprowadzenia danego Produktu do formy wykonywalnej. </w:t>
      </w:r>
    </w:p>
    <w:p w14:paraId="0293D15F" w14:textId="77B8F3BE" w:rsidR="00450A60" w:rsidRPr="004B5F7F" w:rsidRDefault="00450A60" w:rsidP="00F5146E">
      <w:pPr>
        <w:pStyle w:val="Nagwek2"/>
        <w:numPr>
          <w:ilvl w:val="1"/>
          <w:numId w:val="28"/>
        </w:numPr>
        <w:rPr>
          <w:rFonts w:cs="Tahoma"/>
          <w:szCs w:val="22"/>
        </w:rPr>
      </w:pPr>
      <w:r w:rsidRPr="004B5F7F">
        <w:rPr>
          <w:rFonts w:cs="Tahoma"/>
          <w:szCs w:val="22"/>
        </w:rPr>
        <w:t>Produkty, dostarczone w formie Kodu Źródłowego, zawierać będą komentarze, w</w:t>
      </w:r>
      <w:r w:rsidR="00263114" w:rsidRPr="004B5F7F">
        <w:rPr>
          <w:rFonts w:cs="Tahoma"/>
          <w:szCs w:val="22"/>
        </w:rPr>
        <w:t> </w:t>
      </w:r>
      <w:r w:rsidRPr="004B5F7F">
        <w:rPr>
          <w:rFonts w:cs="Tahoma"/>
          <w:szCs w:val="22"/>
        </w:rPr>
        <w:t xml:space="preserve">szczególności komentarze umieszczone w trakcie realizacji Wdrożenia, Gwarancji, Wsparcia Technicznego wykonane zgodnie z regułami sztuki i metodyką wdrożenia stosowaną przez Wykonawcę. Wykonawca nie będzie usuwał komentarzy oraz innych informacji technicznych z Kodu Źródłowego danego Produktu, przed jego dostarczeniem Zamawiającemu. </w:t>
      </w:r>
    </w:p>
    <w:p w14:paraId="7BD3CB3A" w14:textId="0E8D6A6D" w:rsidR="00450A60" w:rsidRPr="004B5F7F" w:rsidRDefault="00450A60" w:rsidP="00F5146E">
      <w:pPr>
        <w:pStyle w:val="Nagwek2"/>
        <w:numPr>
          <w:ilvl w:val="1"/>
          <w:numId w:val="28"/>
        </w:numPr>
        <w:rPr>
          <w:rFonts w:cs="Tahoma"/>
          <w:szCs w:val="22"/>
        </w:rPr>
      </w:pPr>
      <w:r w:rsidRPr="004B5F7F">
        <w:rPr>
          <w:rFonts w:cs="Tahoma"/>
          <w:szCs w:val="22"/>
        </w:rPr>
        <w:t>Wykonawca nie jest również uprawniony do stosowania jakichkolwiek technik lub</w:t>
      </w:r>
      <w:r w:rsidR="00263114" w:rsidRPr="004B5F7F">
        <w:rPr>
          <w:rFonts w:cs="Tahoma"/>
          <w:szCs w:val="22"/>
        </w:rPr>
        <w:t> </w:t>
      </w:r>
      <w:r w:rsidRPr="004B5F7F">
        <w:rPr>
          <w:rFonts w:cs="Tahoma"/>
          <w:szCs w:val="22"/>
        </w:rPr>
        <w:t xml:space="preserve">ograniczeń, które uniemożliwiłyby uprawnionym pracownikom lub przedstawicielom Zamawiającego odczyt lub zapisywanie Kodu Źródłowego. </w:t>
      </w:r>
    </w:p>
    <w:p w14:paraId="0728663D" w14:textId="1CC4B7E5" w:rsidR="00450A60" w:rsidRPr="004B5F7F" w:rsidRDefault="00450A60" w:rsidP="00F5146E">
      <w:pPr>
        <w:pStyle w:val="Nagwek2"/>
        <w:numPr>
          <w:ilvl w:val="1"/>
          <w:numId w:val="28"/>
        </w:numPr>
        <w:rPr>
          <w:rFonts w:cs="Tahoma"/>
          <w:szCs w:val="22"/>
        </w:rPr>
      </w:pPr>
      <w:r w:rsidRPr="004B5F7F">
        <w:rPr>
          <w:rFonts w:cs="Tahoma"/>
          <w:szCs w:val="22"/>
        </w:rPr>
        <w:t xml:space="preserve">Wraz z wygaśnięciem niniejszej Umowy, bez względu na przyczynę wygaśnięcia, Wykonawca zobowiązany jest do wydania Zamawiającemu aktualnego na dzień wygaśnięcia Umowy oraz kompletnego repozytorium Kodów Źródłowych </w:t>
      </w:r>
      <w:r w:rsidR="000D526A">
        <w:rPr>
          <w:rFonts w:cs="Tahoma"/>
          <w:szCs w:val="22"/>
        </w:rPr>
        <w:t>Rozwiązania</w:t>
      </w:r>
      <w:r w:rsidRPr="004B5F7F">
        <w:rPr>
          <w:rFonts w:cs="Tahoma"/>
          <w:szCs w:val="22"/>
        </w:rPr>
        <w:t xml:space="preserve">. </w:t>
      </w:r>
    </w:p>
    <w:p w14:paraId="33E6E76F" w14:textId="3997201C" w:rsidR="00450A60" w:rsidRPr="004B5F7F" w:rsidRDefault="00450A60" w:rsidP="00F5146E">
      <w:pPr>
        <w:pStyle w:val="Nagwek2"/>
        <w:numPr>
          <w:ilvl w:val="1"/>
          <w:numId w:val="28"/>
        </w:numPr>
        <w:rPr>
          <w:rFonts w:cs="Tahoma"/>
          <w:szCs w:val="22"/>
        </w:rPr>
      </w:pPr>
      <w:r w:rsidRPr="004B5F7F">
        <w:rPr>
          <w:rFonts w:cs="Tahoma"/>
          <w:szCs w:val="22"/>
        </w:rPr>
        <w:t xml:space="preserve">Zamawiający oświadcza, że uprawnienia przysługujące Zamawiającemu na podstawie ustępów powyżej mają na celu zapewnienie Zamawiającemu możliwości utrzymywania oraz rozwijania </w:t>
      </w:r>
      <w:r w:rsidR="000D526A">
        <w:rPr>
          <w:rFonts w:cs="Tahoma"/>
          <w:szCs w:val="22"/>
        </w:rPr>
        <w:t>Rozwiązania</w:t>
      </w:r>
      <w:r w:rsidRPr="004B5F7F">
        <w:rPr>
          <w:rFonts w:cs="Tahoma"/>
          <w:szCs w:val="22"/>
        </w:rPr>
        <w:t xml:space="preserve"> bez udziału Wykonawcy, w szczególności powierzenia innemu niż</w:t>
      </w:r>
      <w:r w:rsidR="00263114" w:rsidRPr="004B5F7F">
        <w:rPr>
          <w:rFonts w:cs="Tahoma"/>
          <w:szCs w:val="22"/>
        </w:rPr>
        <w:t> </w:t>
      </w:r>
      <w:r w:rsidRPr="004B5F7F">
        <w:rPr>
          <w:rFonts w:cs="Tahoma"/>
          <w:szCs w:val="22"/>
        </w:rPr>
        <w:t xml:space="preserve">Wykonawca podmiotowi wykonania modyfikacji/zmian w </w:t>
      </w:r>
      <w:r w:rsidR="000D526A">
        <w:rPr>
          <w:rFonts w:cs="Tahoma"/>
          <w:szCs w:val="22"/>
        </w:rPr>
        <w:t>Rozwiązani</w:t>
      </w:r>
      <w:r w:rsidR="00EE555F">
        <w:rPr>
          <w:rFonts w:cs="Tahoma"/>
          <w:szCs w:val="22"/>
        </w:rPr>
        <w:t>u</w:t>
      </w:r>
      <w:r w:rsidRPr="004B5F7F">
        <w:rPr>
          <w:rFonts w:cs="Tahoma"/>
          <w:szCs w:val="22"/>
        </w:rPr>
        <w:t>, w</w:t>
      </w:r>
      <w:r w:rsidR="00EE555F">
        <w:rPr>
          <w:rFonts w:cs="Tahoma"/>
          <w:szCs w:val="22"/>
        </w:rPr>
        <w:t> </w:t>
      </w:r>
      <w:r w:rsidRPr="004B5F7F">
        <w:rPr>
          <w:rFonts w:cs="Tahoma"/>
          <w:szCs w:val="22"/>
        </w:rPr>
        <w:t xml:space="preserve">tym poszczególnych Produktów, po Wdrożeniu </w:t>
      </w:r>
      <w:r w:rsidR="000D526A">
        <w:rPr>
          <w:rFonts w:cs="Tahoma"/>
          <w:szCs w:val="22"/>
        </w:rPr>
        <w:t>Rozwiązania</w:t>
      </w:r>
      <w:r w:rsidRPr="004B5F7F">
        <w:rPr>
          <w:rFonts w:cs="Tahoma"/>
          <w:szCs w:val="22"/>
        </w:rPr>
        <w:t xml:space="preserve"> lub wcześniej w</w:t>
      </w:r>
      <w:r w:rsidR="00EE555F">
        <w:rPr>
          <w:rFonts w:cs="Tahoma"/>
          <w:szCs w:val="22"/>
        </w:rPr>
        <w:t> </w:t>
      </w:r>
      <w:r w:rsidRPr="004B5F7F">
        <w:rPr>
          <w:rFonts w:cs="Tahoma"/>
          <w:szCs w:val="22"/>
        </w:rPr>
        <w:t>przypadkach, w</w:t>
      </w:r>
      <w:r w:rsidR="00263114" w:rsidRPr="004B5F7F">
        <w:rPr>
          <w:rFonts w:cs="Tahoma"/>
          <w:szCs w:val="22"/>
        </w:rPr>
        <w:t> </w:t>
      </w:r>
      <w:r w:rsidRPr="004B5F7F">
        <w:rPr>
          <w:rFonts w:cs="Tahoma"/>
          <w:szCs w:val="22"/>
        </w:rPr>
        <w:t>których Wykonawca nie będzie w sposób należyty wykonywał obowiązków wynikających z niniejszej Umowy. Zamawiający zobowiązuje się nie udostępniać Kodów Źródłowych jak i</w:t>
      </w:r>
      <w:r w:rsidR="00263114" w:rsidRPr="004B5F7F">
        <w:rPr>
          <w:rFonts w:cs="Tahoma"/>
          <w:szCs w:val="22"/>
        </w:rPr>
        <w:t> </w:t>
      </w:r>
      <w:r w:rsidRPr="004B5F7F">
        <w:rPr>
          <w:rFonts w:cs="Tahoma"/>
          <w:szCs w:val="22"/>
        </w:rPr>
        <w:t xml:space="preserve">nie powierzać dostępu do repozytorium Kodów Źródłowych osobom trzecim w celach innych niż weryfikacja (audyt) należytego wykonywania Umowy przez Wykonawcę, przeprowadzanie postępowań mających na celu wybranie podmiotu, który będzie dokonywał modyfikacji </w:t>
      </w:r>
      <w:r w:rsidR="000D526A">
        <w:rPr>
          <w:rFonts w:cs="Tahoma"/>
          <w:szCs w:val="22"/>
        </w:rPr>
        <w:t>Rozwiązania</w:t>
      </w:r>
      <w:r w:rsidRPr="004B5F7F">
        <w:rPr>
          <w:rFonts w:cs="Tahoma"/>
          <w:szCs w:val="22"/>
        </w:rPr>
        <w:t xml:space="preserve"> oraz powierzenie innemu niż Wykonawca podmiotowi wykonania modyfikacji/zmian w Produktach. </w:t>
      </w:r>
    </w:p>
    <w:p w14:paraId="3C496CC9" w14:textId="490C9544" w:rsidR="00450A60" w:rsidRPr="004B5F7F" w:rsidRDefault="00450A60" w:rsidP="00F5146E">
      <w:pPr>
        <w:pStyle w:val="Nagwek2"/>
        <w:numPr>
          <w:ilvl w:val="1"/>
          <w:numId w:val="28"/>
        </w:numPr>
        <w:rPr>
          <w:rFonts w:cs="Tahoma"/>
          <w:szCs w:val="22"/>
        </w:rPr>
      </w:pPr>
      <w:r w:rsidRPr="004B5F7F">
        <w:rPr>
          <w:rFonts w:cs="Tahoma"/>
          <w:szCs w:val="22"/>
        </w:rPr>
        <w:t>Zamawiający oświadcza, że ma świadomość, że Kody źródłowe do Oprogramowania Dedykowanego przekazane przez Wykonawcę Zamawiającemu, mogą stanowić tajemnicę przedsiębiorstwa Wykonawcy oraz informację poufną, której Zamawiający zobowiązany jest nie ujawniać na warunkach wskazanych w</w:t>
      </w:r>
      <w:r w:rsidR="00263114" w:rsidRPr="004B5F7F">
        <w:rPr>
          <w:rFonts w:cs="Tahoma"/>
          <w:szCs w:val="22"/>
        </w:rPr>
        <w:t> </w:t>
      </w:r>
      <w:r w:rsidRPr="004B5F7F">
        <w:rPr>
          <w:rFonts w:cs="Tahoma"/>
          <w:szCs w:val="22"/>
        </w:rPr>
        <w:t xml:space="preserve">niniejszej Umowie. </w:t>
      </w:r>
    </w:p>
    <w:p w14:paraId="67DF1E3A" w14:textId="61EC4149" w:rsidR="00450A60" w:rsidRPr="004B5F7F" w:rsidRDefault="00450A60" w:rsidP="00F5146E">
      <w:pPr>
        <w:pStyle w:val="Nagwek2"/>
        <w:numPr>
          <w:ilvl w:val="1"/>
          <w:numId w:val="28"/>
        </w:numPr>
        <w:rPr>
          <w:rFonts w:cs="Tahoma"/>
          <w:szCs w:val="22"/>
        </w:rPr>
      </w:pPr>
      <w:r w:rsidRPr="004B5F7F">
        <w:rPr>
          <w:rFonts w:cs="Tahoma"/>
          <w:szCs w:val="22"/>
        </w:rPr>
        <w:lastRenderedPageBreak/>
        <w:t xml:space="preserve">Zamawiający zobowiązuje się do zachowania poufności przekazanych mu Kodów Źródłowych, przy czym Zamawiający może udostępnić przekazane mu przez Wykonawcę Kody Źródłowe podmiotom trzecim w celu weryfikacji (audytu) należytego wykonywania Umowy przez Wykonawcę, przeprowadzania postępowań mających na celu wybranie podmiotu, który będzie dokonywał modyfikacji </w:t>
      </w:r>
      <w:r w:rsidR="000D526A">
        <w:rPr>
          <w:rFonts w:cs="Tahoma"/>
          <w:szCs w:val="22"/>
        </w:rPr>
        <w:t>Rozwiązania</w:t>
      </w:r>
      <w:r w:rsidRPr="004B5F7F">
        <w:rPr>
          <w:rFonts w:cs="Tahoma"/>
          <w:szCs w:val="22"/>
        </w:rPr>
        <w:t xml:space="preserve"> oraz powierzenie innemu niż</w:t>
      </w:r>
      <w:r w:rsidR="00DF2873" w:rsidRPr="004B5F7F">
        <w:rPr>
          <w:rFonts w:cs="Tahoma"/>
          <w:szCs w:val="22"/>
        </w:rPr>
        <w:t> </w:t>
      </w:r>
      <w:r w:rsidRPr="004B5F7F">
        <w:rPr>
          <w:rFonts w:cs="Tahoma"/>
          <w:szCs w:val="22"/>
        </w:rPr>
        <w:t>Wykonawca podmiotowi wykonania modyfikacji/zmian w Produktach, zobowiązując jednocześnie taki podmiotu do zachowania przekazanych mu Kodów Źródłowych w</w:t>
      </w:r>
      <w:r w:rsidR="00263114" w:rsidRPr="004B5F7F">
        <w:rPr>
          <w:rFonts w:cs="Tahoma"/>
          <w:szCs w:val="22"/>
        </w:rPr>
        <w:t> </w:t>
      </w:r>
      <w:r w:rsidRPr="004B5F7F">
        <w:rPr>
          <w:rFonts w:cs="Tahoma"/>
          <w:szCs w:val="22"/>
        </w:rPr>
        <w:t xml:space="preserve">poufności oraz niewykorzystywania ich na potrzeby inne niż weryfikacja (audyt), modyfikacja oraz serwisowanie </w:t>
      </w:r>
      <w:r w:rsidR="000D526A">
        <w:rPr>
          <w:rFonts w:cs="Tahoma"/>
          <w:szCs w:val="22"/>
        </w:rPr>
        <w:t>Rozwiązania</w:t>
      </w:r>
      <w:r w:rsidRPr="004B5F7F">
        <w:rPr>
          <w:rFonts w:cs="Tahoma"/>
          <w:szCs w:val="22"/>
        </w:rPr>
        <w:t xml:space="preserve"> Zamawiającego na własne potrzeby Zamawiającego. </w:t>
      </w:r>
    </w:p>
    <w:p w14:paraId="6285EE03" w14:textId="2781171E" w:rsidR="007D3643" w:rsidRPr="004B5F7F" w:rsidRDefault="00450A60" w:rsidP="00F5146E">
      <w:pPr>
        <w:pStyle w:val="Nagwek2"/>
        <w:numPr>
          <w:ilvl w:val="1"/>
          <w:numId w:val="28"/>
        </w:numPr>
        <w:rPr>
          <w:rFonts w:cs="Tahoma"/>
          <w:szCs w:val="22"/>
        </w:rPr>
      </w:pPr>
      <w:r w:rsidRPr="004B5F7F">
        <w:rPr>
          <w:rFonts w:cs="Tahoma"/>
          <w:szCs w:val="22"/>
        </w:rPr>
        <w:t>W razie zgłoszenia roszczeń osób trzecich dotyczących Produktów, Wykonawca zwalnia z</w:t>
      </w:r>
      <w:r w:rsidR="00507C4A" w:rsidRPr="004B5F7F">
        <w:rPr>
          <w:rFonts w:cs="Tahoma"/>
          <w:szCs w:val="22"/>
        </w:rPr>
        <w:t> </w:t>
      </w:r>
      <w:r w:rsidRPr="004B5F7F">
        <w:rPr>
          <w:rFonts w:cs="Tahoma"/>
          <w:szCs w:val="22"/>
        </w:rPr>
        <w:t xml:space="preserve">odpowiedzialności Zamawiającego w tym zakresie i zobowiązuje się do: </w:t>
      </w:r>
    </w:p>
    <w:p w14:paraId="759794A6" w14:textId="1ACB6122" w:rsidR="00450A60" w:rsidRPr="004B5F7F" w:rsidRDefault="00450A60" w:rsidP="00F5146E">
      <w:pPr>
        <w:pStyle w:val="Nagwek3"/>
        <w:numPr>
          <w:ilvl w:val="2"/>
          <w:numId w:val="28"/>
        </w:numPr>
        <w:rPr>
          <w:rFonts w:cs="Tahoma"/>
          <w:szCs w:val="22"/>
        </w:rPr>
      </w:pPr>
      <w:r w:rsidRPr="004B5F7F">
        <w:rPr>
          <w:rFonts w:cs="Tahoma"/>
          <w:szCs w:val="22"/>
        </w:rPr>
        <w:t xml:space="preserve">pokrycia wszelkich odszkodowań i kosztów związanych ze zgłoszonymi roszczeniami, </w:t>
      </w:r>
    </w:p>
    <w:p w14:paraId="532E8EA1" w14:textId="4A0E70E2" w:rsidR="00450A60" w:rsidRPr="004B5F7F" w:rsidRDefault="00450A60" w:rsidP="00F5146E">
      <w:pPr>
        <w:pStyle w:val="Nagwek3"/>
        <w:numPr>
          <w:ilvl w:val="2"/>
          <w:numId w:val="28"/>
        </w:numPr>
        <w:rPr>
          <w:rFonts w:cs="Tahoma"/>
          <w:szCs w:val="22"/>
        </w:rPr>
      </w:pPr>
      <w:r w:rsidRPr="004B5F7F">
        <w:rPr>
          <w:rFonts w:cs="Tahoma"/>
          <w:szCs w:val="22"/>
        </w:rPr>
        <w:t>umożliwienia Zamawiającemu zgodnego z prawem korzystania z Produktów lub</w:t>
      </w:r>
      <w:r w:rsidR="00263114" w:rsidRPr="004B5F7F">
        <w:rPr>
          <w:rFonts w:cs="Tahoma"/>
          <w:szCs w:val="22"/>
        </w:rPr>
        <w:t> </w:t>
      </w:r>
      <w:r w:rsidRPr="004B5F7F">
        <w:rPr>
          <w:rFonts w:cs="Tahoma"/>
          <w:szCs w:val="22"/>
        </w:rPr>
        <w:t>zastąpienia ich innymi nieobjętymi roszczeniami, o tych samych cechach</w:t>
      </w:r>
      <w:r w:rsidR="00507C4A" w:rsidRPr="004B5F7F">
        <w:rPr>
          <w:rFonts w:cs="Tahoma"/>
          <w:szCs w:val="22"/>
        </w:rPr>
        <w:t xml:space="preserve"> </w:t>
      </w:r>
      <w:r w:rsidR="00507C4A" w:rsidRPr="004B5F7F">
        <w:rPr>
          <w:rFonts w:cs="Tahoma"/>
          <w:szCs w:val="22"/>
        </w:rPr>
        <w:br/>
      </w:r>
      <w:r w:rsidRPr="004B5F7F">
        <w:rPr>
          <w:rFonts w:cs="Tahoma"/>
          <w:szCs w:val="22"/>
        </w:rPr>
        <w:t xml:space="preserve">/ parametrach i które nie wpłyną negatywnie na funkcjonowanie </w:t>
      </w:r>
      <w:r w:rsidR="000D526A">
        <w:rPr>
          <w:rFonts w:cs="Tahoma"/>
          <w:szCs w:val="22"/>
        </w:rPr>
        <w:t>Rozwiązania</w:t>
      </w:r>
      <w:r w:rsidRPr="004B5F7F">
        <w:rPr>
          <w:rFonts w:cs="Tahoma"/>
          <w:szCs w:val="22"/>
        </w:rPr>
        <w:t xml:space="preserve">, </w:t>
      </w:r>
    </w:p>
    <w:p w14:paraId="3C2286BD" w14:textId="04C9C070" w:rsidR="00450A60" w:rsidRPr="004B5F7F" w:rsidRDefault="00450A60" w:rsidP="00F5146E">
      <w:pPr>
        <w:pStyle w:val="Nagwek3"/>
        <w:numPr>
          <w:ilvl w:val="2"/>
          <w:numId w:val="28"/>
        </w:numPr>
        <w:rPr>
          <w:rFonts w:cs="Tahoma"/>
          <w:szCs w:val="22"/>
        </w:rPr>
      </w:pPr>
      <w:r w:rsidRPr="004B5F7F">
        <w:rPr>
          <w:rFonts w:cs="Tahoma"/>
          <w:szCs w:val="22"/>
        </w:rPr>
        <w:t>wycofania Produktów i zwrócenia Zamawiającemu ich wartości odtworzeniowej wraz</w:t>
      </w:r>
      <w:r w:rsidR="00263114" w:rsidRPr="004B5F7F">
        <w:rPr>
          <w:rFonts w:cs="Tahoma"/>
          <w:szCs w:val="22"/>
        </w:rPr>
        <w:t> </w:t>
      </w:r>
      <w:r w:rsidRPr="004B5F7F">
        <w:rPr>
          <w:rFonts w:cs="Tahoma"/>
          <w:szCs w:val="22"/>
        </w:rPr>
        <w:t>z</w:t>
      </w:r>
      <w:r w:rsidR="00507C4A" w:rsidRPr="004B5F7F">
        <w:rPr>
          <w:rFonts w:cs="Tahoma"/>
          <w:szCs w:val="22"/>
        </w:rPr>
        <w:t> </w:t>
      </w:r>
      <w:r w:rsidRPr="004B5F7F">
        <w:rPr>
          <w:rFonts w:cs="Tahoma"/>
          <w:szCs w:val="22"/>
        </w:rPr>
        <w:t xml:space="preserve">odszkodowaniem (jeżeli zgodne z prawem korzystanie z Produktów ew. ich zastąpienie jest niemożliwe). </w:t>
      </w:r>
    </w:p>
    <w:p w14:paraId="40FCF0D3" w14:textId="66CC354B" w:rsidR="00450A60" w:rsidRPr="004B5F7F" w:rsidRDefault="00450A60" w:rsidP="00F5146E">
      <w:pPr>
        <w:pStyle w:val="Nagwek2"/>
        <w:numPr>
          <w:ilvl w:val="1"/>
          <w:numId w:val="28"/>
        </w:numPr>
        <w:rPr>
          <w:rFonts w:cs="Tahoma"/>
          <w:szCs w:val="22"/>
        </w:rPr>
      </w:pPr>
      <w:r w:rsidRPr="004B5F7F">
        <w:rPr>
          <w:rFonts w:cs="Tahoma"/>
          <w:szCs w:val="22"/>
        </w:rPr>
        <w:t>Wszystkie dokumenty, w szczególności takie jak: raporty, wykresy, rysunki, specyfikacje techniczne, plany, obliczenia oraz dokumenty pomocnicze lub materiały nabyte, zebrane lub</w:t>
      </w:r>
      <w:r w:rsidR="00447BB8" w:rsidRPr="004B5F7F">
        <w:rPr>
          <w:rFonts w:cs="Tahoma"/>
          <w:szCs w:val="22"/>
        </w:rPr>
        <w:t> </w:t>
      </w:r>
      <w:r w:rsidRPr="004B5F7F">
        <w:rPr>
          <w:rFonts w:cs="Tahoma"/>
          <w:szCs w:val="22"/>
        </w:rPr>
        <w:t>przygotowane przez Wykonawcę w ramach Umowy będą stanowić wyłączną własność Zamawiającego. Po wykonaniu lub rozwiązaniu Umowy, Wykonawca przekaże wszystkie ww. dokumenty Zamawiającemu. Wykonawca może zatrzymać kopie dokumentów, o</w:t>
      </w:r>
      <w:r w:rsidR="00507C4A" w:rsidRPr="004B5F7F">
        <w:rPr>
          <w:rFonts w:cs="Tahoma"/>
          <w:szCs w:val="22"/>
        </w:rPr>
        <w:t> </w:t>
      </w:r>
      <w:r w:rsidRPr="004B5F7F">
        <w:rPr>
          <w:rFonts w:cs="Tahoma"/>
          <w:szCs w:val="22"/>
        </w:rPr>
        <w:t>których mowa wyżej, pod warunkiem, że nie będzie ich używał do celów nie związanych z</w:t>
      </w:r>
      <w:r w:rsidR="00507C4A" w:rsidRPr="004B5F7F">
        <w:rPr>
          <w:rFonts w:cs="Tahoma"/>
          <w:szCs w:val="22"/>
        </w:rPr>
        <w:t> </w:t>
      </w:r>
      <w:r w:rsidRPr="004B5F7F">
        <w:rPr>
          <w:rFonts w:cs="Tahoma"/>
          <w:szCs w:val="22"/>
        </w:rPr>
        <w:t xml:space="preserve">Umową, bez uprzedniej pisemnej zgody Zamawiającego. </w:t>
      </w:r>
    </w:p>
    <w:p w14:paraId="42AF9349" w14:textId="35E7A1A1" w:rsidR="00450A60" w:rsidRPr="004B5F7F" w:rsidRDefault="00450A60" w:rsidP="00F5146E">
      <w:pPr>
        <w:pStyle w:val="Nagwek2"/>
        <w:numPr>
          <w:ilvl w:val="1"/>
          <w:numId w:val="28"/>
        </w:numPr>
        <w:rPr>
          <w:rFonts w:cs="Tahoma"/>
          <w:szCs w:val="22"/>
        </w:rPr>
      </w:pPr>
      <w:r w:rsidRPr="004B5F7F">
        <w:rPr>
          <w:rFonts w:cs="Tahoma"/>
          <w:szCs w:val="22"/>
        </w:rPr>
        <w:t>Niezależnie od postanowień punktów poprzedzających, Wykonawca – w ramach wynagrodzenia wynikającego z Umowy – zezwala również Zamawiającemu na korzystanie z</w:t>
      </w:r>
      <w:r w:rsidR="00447BB8" w:rsidRPr="004B5F7F">
        <w:rPr>
          <w:rFonts w:cs="Tahoma"/>
          <w:szCs w:val="22"/>
        </w:rPr>
        <w:t> </w:t>
      </w:r>
      <w:r w:rsidRPr="004B5F7F">
        <w:rPr>
          <w:rFonts w:cs="Tahoma"/>
          <w:szCs w:val="22"/>
        </w:rPr>
        <w:t xml:space="preserve">wiedzy technicznej, organizacyjnej i innej, zawartej w przekazanych Zamawiającemu Produktach, oraz w inny sposób przekazanych przez Wykonawcę lub personel Wykonawcy. Wiedza ta może być wykorzystana w dowolny sposób przez Zamawiającego. </w:t>
      </w:r>
    </w:p>
    <w:p w14:paraId="64B2400B" w14:textId="09BB2716" w:rsidR="00450A60" w:rsidRPr="004B5F7F" w:rsidRDefault="00450A60" w:rsidP="00F5146E">
      <w:pPr>
        <w:pStyle w:val="Nagwek2"/>
        <w:numPr>
          <w:ilvl w:val="1"/>
          <w:numId w:val="28"/>
        </w:numPr>
        <w:rPr>
          <w:rFonts w:cs="Tahoma"/>
          <w:szCs w:val="22"/>
        </w:rPr>
      </w:pPr>
      <w:r w:rsidRPr="004B5F7F">
        <w:rPr>
          <w:rFonts w:cs="Tahoma"/>
          <w:szCs w:val="22"/>
        </w:rPr>
        <w:t>W przypadku jeżeli udzielenie licencji na Oprogramowanie Systemowe</w:t>
      </w:r>
      <w:r w:rsidR="00181A33">
        <w:rPr>
          <w:rFonts w:cs="Tahoma"/>
          <w:szCs w:val="22"/>
        </w:rPr>
        <w:t>, Narzędziowe</w:t>
      </w:r>
      <w:r w:rsidRPr="004B5F7F">
        <w:rPr>
          <w:rFonts w:cs="Tahoma"/>
          <w:szCs w:val="22"/>
        </w:rPr>
        <w:t>, do</w:t>
      </w:r>
      <w:r w:rsidR="00181A33">
        <w:rPr>
          <w:rFonts w:cs="Tahoma"/>
          <w:szCs w:val="22"/>
        </w:rPr>
        <w:t> </w:t>
      </w:r>
      <w:r w:rsidRPr="004B5F7F">
        <w:rPr>
          <w:rFonts w:cs="Tahoma"/>
          <w:szCs w:val="22"/>
        </w:rPr>
        <w:t>którego majątkowe prawa autorskie posiada inny podmiot niż Wykonawca, nie jest możliwe na</w:t>
      </w:r>
      <w:r w:rsidR="00263114" w:rsidRPr="004B5F7F">
        <w:rPr>
          <w:rFonts w:cs="Tahoma"/>
          <w:szCs w:val="22"/>
        </w:rPr>
        <w:t> </w:t>
      </w:r>
      <w:r w:rsidRPr="004B5F7F">
        <w:rPr>
          <w:rFonts w:cs="Tahoma"/>
          <w:szCs w:val="22"/>
        </w:rPr>
        <w:t>warunkach wskazanych w niniejszej Umowie, Wykonawca zobowiązany jest do</w:t>
      </w:r>
      <w:r w:rsidR="00263114" w:rsidRPr="004B5F7F">
        <w:rPr>
          <w:rFonts w:cs="Tahoma"/>
          <w:szCs w:val="22"/>
        </w:rPr>
        <w:t> </w:t>
      </w:r>
      <w:r w:rsidRPr="004B5F7F">
        <w:rPr>
          <w:rFonts w:cs="Tahoma"/>
          <w:szCs w:val="22"/>
        </w:rPr>
        <w:t>zapewnienia udzielenia Zamawiającemu licencji na standardowych warunkach producenta takiego Oprogramowania Systemowego</w:t>
      </w:r>
      <w:r w:rsidR="00181A33">
        <w:rPr>
          <w:rFonts w:cs="Tahoma"/>
          <w:szCs w:val="22"/>
        </w:rPr>
        <w:t>, Narz</w:t>
      </w:r>
      <w:r w:rsidR="00EE555F">
        <w:rPr>
          <w:rFonts w:cs="Tahoma"/>
          <w:szCs w:val="22"/>
        </w:rPr>
        <w:t>ę</w:t>
      </w:r>
      <w:r w:rsidR="00181A33">
        <w:rPr>
          <w:rFonts w:cs="Tahoma"/>
          <w:szCs w:val="22"/>
        </w:rPr>
        <w:t>dziowego</w:t>
      </w:r>
      <w:r w:rsidRPr="004B5F7F">
        <w:rPr>
          <w:rFonts w:cs="Tahoma"/>
          <w:szCs w:val="22"/>
        </w:rPr>
        <w:t xml:space="preserve"> (podmiotu posiadającego majątkowe prawa autorskie do programu). Powyższe zastrzeżenie dotyczy wyłącznie Oprogramowania Standardowego będącego jednocześnie Oprogramowaniem Systemowym</w:t>
      </w:r>
      <w:r w:rsidR="00181A33">
        <w:rPr>
          <w:rFonts w:cs="Tahoma"/>
          <w:szCs w:val="22"/>
        </w:rPr>
        <w:t>, Narzędziowym</w:t>
      </w:r>
      <w:r w:rsidRPr="004B5F7F">
        <w:rPr>
          <w:rFonts w:cs="Tahoma"/>
          <w:szCs w:val="22"/>
        </w:rPr>
        <w:t xml:space="preserve"> (systemem operacyjny; oprogramowaniem narzędziowym, biblioteką / bazą danych</w:t>
      </w:r>
      <w:r w:rsidR="00EE555F">
        <w:rPr>
          <w:rFonts w:cs="Tahoma"/>
          <w:szCs w:val="22"/>
        </w:rPr>
        <w:t>, itp.</w:t>
      </w:r>
      <w:r w:rsidRPr="004B5F7F">
        <w:rPr>
          <w:rFonts w:cs="Tahoma"/>
          <w:szCs w:val="22"/>
        </w:rPr>
        <w:t>), z tym zastrzeżeniem, że licencja udzielona na warunkach określonych przez producenta Oprogramowania Systemowego</w:t>
      </w:r>
      <w:r w:rsidR="00EE555F">
        <w:rPr>
          <w:rFonts w:cs="Tahoma"/>
          <w:szCs w:val="22"/>
        </w:rPr>
        <w:t>, Narzędziowego</w:t>
      </w:r>
      <w:r w:rsidRPr="004B5F7F">
        <w:rPr>
          <w:rFonts w:cs="Tahoma"/>
          <w:szCs w:val="22"/>
        </w:rPr>
        <w:t xml:space="preserve"> nie może prowadzić do</w:t>
      </w:r>
      <w:r w:rsidR="00181A33">
        <w:rPr>
          <w:rFonts w:cs="Tahoma"/>
          <w:szCs w:val="22"/>
        </w:rPr>
        <w:t> </w:t>
      </w:r>
      <w:r w:rsidRPr="004B5F7F">
        <w:rPr>
          <w:rFonts w:cs="Tahoma"/>
          <w:szCs w:val="22"/>
        </w:rPr>
        <w:t xml:space="preserve">ograniczenia uprawnień Zamawiającego do korzystania z </w:t>
      </w:r>
      <w:r w:rsidR="000D526A">
        <w:rPr>
          <w:rFonts w:cs="Tahoma"/>
          <w:szCs w:val="22"/>
        </w:rPr>
        <w:t>Rozwiązania</w:t>
      </w:r>
      <w:r w:rsidRPr="004B5F7F">
        <w:rPr>
          <w:rFonts w:cs="Tahoma"/>
          <w:szCs w:val="22"/>
        </w:rPr>
        <w:t xml:space="preserve"> w</w:t>
      </w:r>
      <w:r w:rsidR="00EE555F">
        <w:rPr>
          <w:rFonts w:cs="Tahoma"/>
          <w:szCs w:val="22"/>
        </w:rPr>
        <w:t> </w:t>
      </w:r>
      <w:r w:rsidRPr="004B5F7F">
        <w:rPr>
          <w:rFonts w:cs="Tahoma"/>
          <w:szCs w:val="22"/>
        </w:rPr>
        <w:t xml:space="preserve">sposób opisany w Umowie oraz nie może uniemożliwiać swobodnego rozwoju </w:t>
      </w:r>
      <w:r w:rsidR="000D526A">
        <w:rPr>
          <w:rFonts w:cs="Tahoma"/>
          <w:szCs w:val="22"/>
        </w:rPr>
        <w:t>Rozwiązania</w:t>
      </w:r>
      <w:r w:rsidRPr="004B5F7F">
        <w:rPr>
          <w:rFonts w:cs="Tahoma"/>
          <w:szCs w:val="22"/>
        </w:rPr>
        <w:t xml:space="preserve"> przez</w:t>
      </w:r>
      <w:r w:rsidR="00181A33">
        <w:rPr>
          <w:rFonts w:cs="Tahoma"/>
          <w:szCs w:val="22"/>
        </w:rPr>
        <w:t> </w:t>
      </w:r>
      <w:r w:rsidRPr="004B5F7F">
        <w:rPr>
          <w:rFonts w:cs="Tahoma"/>
          <w:szCs w:val="22"/>
        </w:rPr>
        <w:t xml:space="preserve">podmioty nieposiadające autorskich praw majątkowych do takiego oprogramowania bez ponoszenia dodatkowych wydatków. </w:t>
      </w:r>
    </w:p>
    <w:p w14:paraId="254FCEBF" w14:textId="38263389" w:rsidR="00450A60" w:rsidRPr="004B5F7F" w:rsidRDefault="00450A60" w:rsidP="00F5146E">
      <w:pPr>
        <w:pStyle w:val="Nagwek2"/>
        <w:numPr>
          <w:ilvl w:val="1"/>
          <w:numId w:val="28"/>
        </w:numPr>
        <w:rPr>
          <w:rFonts w:cs="Tahoma"/>
          <w:szCs w:val="22"/>
        </w:rPr>
      </w:pPr>
      <w:r w:rsidRPr="004B5F7F">
        <w:rPr>
          <w:rFonts w:cs="Tahoma"/>
          <w:szCs w:val="22"/>
        </w:rPr>
        <w:t>Strony zgodnie postanawiają, że obowiązek dostarczenia Zamawiającemu Kodów Źródłowych przewidziany w niniejszej Umowie jest wyłączony w stosunku do</w:t>
      </w:r>
      <w:r w:rsidR="00263114" w:rsidRPr="004B5F7F">
        <w:rPr>
          <w:rFonts w:cs="Tahoma"/>
          <w:szCs w:val="22"/>
        </w:rPr>
        <w:t> </w:t>
      </w:r>
      <w:r w:rsidRPr="004B5F7F">
        <w:rPr>
          <w:rFonts w:cs="Tahoma"/>
          <w:szCs w:val="22"/>
        </w:rPr>
        <w:t>Oprogramowania Systemowego</w:t>
      </w:r>
      <w:r w:rsidR="00181A33">
        <w:rPr>
          <w:rFonts w:cs="Tahoma"/>
          <w:szCs w:val="22"/>
        </w:rPr>
        <w:t>, Narzędziowego</w:t>
      </w:r>
      <w:r w:rsidRPr="004B5F7F">
        <w:rPr>
          <w:rFonts w:cs="Tahoma"/>
          <w:szCs w:val="22"/>
        </w:rPr>
        <w:t xml:space="preserve"> składającego się na platformę programową, ale tylko wówczas gdy ze względu na funkcję takiego Oprogramowania Systemowego</w:t>
      </w:r>
      <w:r w:rsidR="00181A33">
        <w:rPr>
          <w:rFonts w:cs="Tahoma"/>
          <w:szCs w:val="22"/>
        </w:rPr>
        <w:t>, Narz</w:t>
      </w:r>
      <w:r w:rsidR="00EE555F">
        <w:rPr>
          <w:rFonts w:cs="Tahoma"/>
          <w:szCs w:val="22"/>
        </w:rPr>
        <w:t>ę</w:t>
      </w:r>
      <w:r w:rsidR="00181A33">
        <w:rPr>
          <w:rFonts w:cs="Tahoma"/>
          <w:szCs w:val="22"/>
        </w:rPr>
        <w:t>dziowego</w:t>
      </w:r>
      <w:r w:rsidRPr="004B5F7F">
        <w:rPr>
          <w:rFonts w:cs="Tahoma"/>
          <w:szCs w:val="22"/>
        </w:rPr>
        <w:t xml:space="preserve">, jego umiejscowienie w architekturze </w:t>
      </w:r>
      <w:r w:rsidR="000D526A">
        <w:rPr>
          <w:rFonts w:cs="Tahoma"/>
          <w:szCs w:val="22"/>
        </w:rPr>
        <w:t>Rozwiązania</w:t>
      </w:r>
      <w:r w:rsidRPr="004B5F7F">
        <w:rPr>
          <w:rFonts w:cs="Tahoma"/>
          <w:szCs w:val="22"/>
        </w:rPr>
        <w:t xml:space="preserve"> oraz</w:t>
      </w:r>
      <w:r w:rsidR="00181A33">
        <w:rPr>
          <w:rFonts w:cs="Tahoma"/>
          <w:szCs w:val="22"/>
        </w:rPr>
        <w:t> </w:t>
      </w:r>
      <w:r w:rsidRPr="004B5F7F">
        <w:rPr>
          <w:rFonts w:cs="Tahoma"/>
          <w:szCs w:val="22"/>
        </w:rPr>
        <w:t xml:space="preserve">sposób połączenia z pozostałymi elementami </w:t>
      </w:r>
      <w:r w:rsidR="000D526A">
        <w:rPr>
          <w:rFonts w:cs="Tahoma"/>
          <w:szCs w:val="22"/>
        </w:rPr>
        <w:t>Rozwiązania</w:t>
      </w:r>
      <w:r w:rsidR="00181A33">
        <w:rPr>
          <w:rFonts w:cs="Tahoma"/>
          <w:szCs w:val="22"/>
        </w:rPr>
        <w:t>.</w:t>
      </w:r>
      <w:r w:rsidRPr="004B5F7F">
        <w:rPr>
          <w:rFonts w:cs="Tahoma"/>
          <w:szCs w:val="22"/>
        </w:rPr>
        <w:t xml:space="preserve"> </w:t>
      </w:r>
      <w:r w:rsidR="00181A33">
        <w:rPr>
          <w:rFonts w:cs="Tahoma"/>
          <w:szCs w:val="22"/>
        </w:rPr>
        <w:t>B</w:t>
      </w:r>
      <w:r w:rsidRPr="004B5F7F">
        <w:rPr>
          <w:rFonts w:cs="Tahoma"/>
          <w:szCs w:val="22"/>
        </w:rPr>
        <w:t xml:space="preserve">rak Kodów Źródłowych </w:t>
      </w:r>
      <w:r w:rsidRPr="004B5F7F">
        <w:rPr>
          <w:rFonts w:cs="Tahoma"/>
          <w:szCs w:val="22"/>
        </w:rPr>
        <w:lastRenderedPageBreak/>
        <w:t xml:space="preserve">nie uniemożliwi Zamawiającemu w przyszłości swobodnego samodzielnego lub przy wykorzystaniu osób trzecich rozwoju </w:t>
      </w:r>
      <w:r w:rsidR="000D526A">
        <w:rPr>
          <w:rFonts w:cs="Tahoma"/>
          <w:szCs w:val="22"/>
        </w:rPr>
        <w:t>Rozwiązania</w:t>
      </w:r>
      <w:r w:rsidRPr="004B5F7F">
        <w:rPr>
          <w:rFonts w:cs="Tahoma"/>
          <w:szCs w:val="22"/>
        </w:rPr>
        <w:t xml:space="preserve"> oraz</w:t>
      </w:r>
      <w:r w:rsidR="00263114" w:rsidRPr="004B5F7F">
        <w:rPr>
          <w:rFonts w:cs="Tahoma"/>
          <w:szCs w:val="22"/>
        </w:rPr>
        <w:t> </w:t>
      </w:r>
      <w:r w:rsidRPr="004B5F7F">
        <w:rPr>
          <w:rFonts w:cs="Tahoma"/>
          <w:szCs w:val="22"/>
        </w:rPr>
        <w:t xml:space="preserve">nie wyłączy możliwości swobodnej modyfikacji </w:t>
      </w:r>
      <w:r w:rsidR="000D526A">
        <w:rPr>
          <w:rFonts w:cs="Tahoma"/>
          <w:szCs w:val="22"/>
        </w:rPr>
        <w:t>Rozwiązania</w:t>
      </w:r>
      <w:r w:rsidRPr="004B5F7F">
        <w:rPr>
          <w:rFonts w:cs="Tahoma"/>
          <w:szCs w:val="22"/>
        </w:rPr>
        <w:t>, przez podmioty nieposiadające majątkowych praw autorskich do</w:t>
      </w:r>
      <w:r w:rsidR="00181A33">
        <w:rPr>
          <w:rFonts w:cs="Tahoma"/>
          <w:szCs w:val="22"/>
        </w:rPr>
        <w:t> </w:t>
      </w:r>
      <w:r w:rsidRPr="004B5F7F">
        <w:rPr>
          <w:rFonts w:cs="Tahoma"/>
          <w:szCs w:val="22"/>
        </w:rPr>
        <w:t>Oprogramowania Systemowego</w:t>
      </w:r>
      <w:r w:rsidR="00181A33">
        <w:rPr>
          <w:rFonts w:cs="Tahoma"/>
          <w:szCs w:val="22"/>
        </w:rPr>
        <w:t>, Narzędziowego</w:t>
      </w:r>
      <w:r w:rsidRPr="004B5F7F">
        <w:rPr>
          <w:rFonts w:cs="Tahoma"/>
          <w:szCs w:val="22"/>
        </w:rPr>
        <w:t>, w tym bez ponoszenia przez</w:t>
      </w:r>
      <w:r w:rsidR="00181A33">
        <w:rPr>
          <w:rFonts w:cs="Tahoma"/>
          <w:szCs w:val="22"/>
        </w:rPr>
        <w:t> </w:t>
      </w:r>
      <w:r w:rsidRPr="004B5F7F">
        <w:rPr>
          <w:rFonts w:cs="Tahoma"/>
          <w:szCs w:val="22"/>
        </w:rPr>
        <w:t>nie</w:t>
      </w:r>
      <w:r w:rsidR="00181A33">
        <w:rPr>
          <w:rFonts w:cs="Tahoma"/>
          <w:szCs w:val="22"/>
        </w:rPr>
        <w:t> </w:t>
      </w:r>
      <w:r w:rsidRPr="004B5F7F">
        <w:rPr>
          <w:rFonts w:cs="Tahoma"/>
          <w:szCs w:val="22"/>
        </w:rPr>
        <w:t xml:space="preserve">jakichkolwiek dodatkowych kosztów. </w:t>
      </w:r>
    </w:p>
    <w:p w14:paraId="1227E236" w14:textId="77777777" w:rsidR="003B0426" w:rsidRPr="004B5F7F" w:rsidRDefault="003B0426" w:rsidP="0065152F">
      <w:pPr>
        <w:suppressAutoHyphens/>
        <w:spacing w:line="240" w:lineRule="auto"/>
        <w:jc w:val="both"/>
        <w:rPr>
          <w:rFonts w:eastAsia="Arial" w:cs="Tahoma"/>
        </w:rPr>
      </w:pPr>
    </w:p>
    <w:p w14:paraId="1F1DECE3" w14:textId="5821DA7E" w:rsidR="003B0426" w:rsidRPr="004B5F7F" w:rsidRDefault="003B0426" w:rsidP="0065152F">
      <w:pPr>
        <w:suppressAutoHyphens/>
        <w:spacing w:line="240" w:lineRule="auto"/>
        <w:jc w:val="center"/>
        <w:rPr>
          <w:rFonts w:eastAsia="Arial" w:cs="Tahoma"/>
        </w:rPr>
      </w:pPr>
      <w:r w:rsidRPr="004B5F7F">
        <w:rPr>
          <w:rFonts w:eastAsiaTheme="minorHAnsi" w:cs="Tahoma"/>
          <w:b/>
          <w:bCs/>
          <w:color w:val="auto"/>
          <w:lang w:eastAsia="en-US"/>
        </w:rPr>
        <w:t xml:space="preserve">IV.  ROZLICZENIA I WARUNKI PŁATNOŚCI. </w:t>
      </w:r>
    </w:p>
    <w:p w14:paraId="15DC7C8E" w14:textId="77777777" w:rsidR="00EF68C4" w:rsidRPr="004B5F7F" w:rsidRDefault="00EF68C4" w:rsidP="0065152F">
      <w:pPr>
        <w:pStyle w:val="Nagwek2"/>
        <w:numPr>
          <w:ilvl w:val="0"/>
          <w:numId w:val="0"/>
        </w:numPr>
        <w:rPr>
          <w:rFonts w:cs="Tahoma"/>
          <w:szCs w:val="22"/>
        </w:rPr>
      </w:pPr>
    </w:p>
    <w:p w14:paraId="46A309C2" w14:textId="77777777" w:rsidR="00EF68C4" w:rsidRPr="004B5F7F" w:rsidRDefault="00EF68C4" w:rsidP="0065152F">
      <w:pPr>
        <w:pStyle w:val="Nagwek1"/>
        <w:rPr>
          <w:rFonts w:cs="Tahoma"/>
          <w:szCs w:val="22"/>
        </w:rPr>
      </w:pPr>
    </w:p>
    <w:p w14:paraId="77BA3DD3" w14:textId="77777777" w:rsidR="00EF68C4" w:rsidRPr="004B5F7F" w:rsidRDefault="00EF68C4" w:rsidP="0065152F">
      <w:pPr>
        <w:spacing w:line="240" w:lineRule="auto"/>
        <w:jc w:val="center"/>
        <w:rPr>
          <w:rFonts w:cs="Tahoma"/>
          <w:b/>
        </w:rPr>
      </w:pPr>
      <w:r w:rsidRPr="004B5F7F">
        <w:rPr>
          <w:rFonts w:cs="Tahoma"/>
          <w:b/>
        </w:rPr>
        <w:t xml:space="preserve">Zabezpieczenie należytego wykonania Umowy. </w:t>
      </w:r>
    </w:p>
    <w:p w14:paraId="3EE2CC80" w14:textId="77777777" w:rsidR="00EF68C4" w:rsidRPr="004B5F7F" w:rsidRDefault="00EF68C4" w:rsidP="0065152F">
      <w:pPr>
        <w:spacing w:line="240" w:lineRule="auto"/>
        <w:jc w:val="both"/>
        <w:rPr>
          <w:rFonts w:cs="Tahoma"/>
        </w:rPr>
      </w:pPr>
    </w:p>
    <w:p w14:paraId="1DCC264A" w14:textId="77777777" w:rsidR="00EF68C4" w:rsidRPr="004B5F7F" w:rsidRDefault="00EF68C4" w:rsidP="00F5146E">
      <w:pPr>
        <w:pStyle w:val="Nagwek2"/>
        <w:numPr>
          <w:ilvl w:val="1"/>
          <w:numId w:val="19"/>
        </w:numPr>
        <w:rPr>
          <w:rFonts w:cs="Tahoma"/>
          <w:szCs w:val="22"/>
        </w:rPr>
      </w:pPr>
      <w:r w:rsidRPr="004B5F7F">
        <w:rPr>
          <w:rFonts w:cs="Tahoma"/>
          <w:szCs w:val="22"/>
        </w:rPr>
        <w:t xml:space="preserve">Wykonawca, którego oferta zostanie wybrana, zobowiązany jest do wniesienia zabezpieczenia należytego wykonania umowy najpóźniej w dniu jej zawarcia. </w:t>
      </w:r>
    </w:p>
    <w:p w14:paraId="3BE5ABEA" w14:textId="77777777" w:rsidR="00EF68C4" w:rsidRPr="004B5F7F" w:rsidRDefault="00EF68C4" w:rsidP="00F5146E">
      <w:pPr>
        <w:pStyle w:val="Nagwek2"/>
        <w:numPr>
          <w:ilvl w:val="1"/>
          <w:numId w:val="28"/>
        </w:numPr>
        <w:rPr>
          <w:rFonts w:cs="Tahoma"/>
          <w:szCs w:val="22"/>
        </w:rPr>
      </w:pPr>
      <w:r w:rsidRPr="004B5F7F">
        <w:rPr>
          <w:rFonts w:cs="Tahoma"/>
          <w:szCs w:val="22"/>
        </w:rPr>
        <w:t xml:space="preserve">Zabezpieczenie należytego wykonania Umowy służy zabezpieczeniu roszczeń Zamawiającego z tytułu niewykonania lub nienależytego wykonania Umowy, w szczególności pokrycia kar umownych. </w:t>
      </w:r>
    </w:p>
    <w:p w14:paraId="75011156" w14:textId="77777777" w:rsidR="00EF68C4" w:rsidRPr="004B5F7F" w:rsidRDefault="00EF68C4" w:rsidP="00F5146E">
      <w:pPr>
        <w:pStyle w:val="Nagwek2"/>
        <w:numPr>
          <w:ilvl w:val="1"/>
          <w:numId w:val="28"/>
        </w:numPr>
        <w:rPr>
          <w:rFonts w:cs="Tahoma"/>
          <w:szCs w:val="22"/>
        </w:rPr>
      </w:pPr>
      <w:r w:rsidRPr="004B5F7F">
        <w:rPr>
          <w:rFonts w:cs="Tahoma"/>
          <w:szCs w:val="22"/>
        </w:rPr>
        <w:t xml:space="preserve">W przypadku, gdy zabezpieczenie, jest wnoszone w formie innej niż pieniądz, Zamawiający zastrzega sobie prawo do akceptacji projektu ww. dokumentu. </w:t>
      </w:r>
    </w:p>
    <w:p w14:paraId="45030E92" w14:textId="77777777" w:rsidR="00EF68C4" w:rsidRPr="004B5F7F" w:rsidRDefault="00EF68C4" w:rsidP="00F5146E">
      <w:pPr>
        <w:pStyle w:val="Nagwek2"/>
        <w:numPr>
          <w:ilvl w:val="1"/>
          <w:numId w:val="28"/>
        </w:numPr>
        <w:rPr>
          <w:rFonts w:cs="Tahoma"/>
          <w:szCs w:val="22"/>
        </w:rPr>
      </w:pPr>
      <w:r w:rsidRPr="004B5F7F">
        <w:rPr>
          <w:rFonts w:cs="Tahoma"/>
          <w:szCs w:val="22"/>
        </w:rPr>
        <w:t xml:space="preserve">Z treści zabezpieczenia przedstawionego w formie gwarancji / 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 </w:t>
      </w:r>
    </w:p>
    <w:p w14:paraId="2152DA79" w14:textId="77777777" w:rsidR="00EF68C4" w:rsidRPr="004B5F7F" w:rsidRDefault="00EF68C4" w:rsidP="00F5146E">
      <w:pPr>
        <w:pStyle w:val="Nagwek2"/>
        <w:numPr>
          <w:ilvl w:val="1"/>
          <w:numId w:val="28"/>
        </w:numPr>
        <w:rPr>
          <w:rFonts w:cs="Tahoma"/>
          <w:szCs w:val="22"/>
        </w:rPr>
      </w:pPr>
      <w:r w:rsidRPr="004B5F7F">
        <w:rPr>
          <w:rFonts w:cs="Tahoma"/>
          <w:szCs w:val="22"/>
        </w:rPr>
        <w:t xml:space="preserve">Zabezpieczenie może być wnoszone według wyboru Wykonawcy w jednej lub w kilku formach określonych art. 148 ust. 1 ustawy PZP. </w:t>
      </w:r>
    </w:p>
    <w:p w14:paraId="029408DC" w14:textId="77777777" w:rsidR="00EF68C4" w:rsidRPr="004B5F7F" w:rsidRDefault="00EF68C4" w:rsidP="00F5146E">
      <w:pPr>
        <w:pStyle w:val="Nagwek2"/>
        <w:numPr>
          <w:ilvl w:val="1"/>
          <w:numId w:val="28"/>
        </w:numPr>
        <w:rPr>
          <w:rFonts w:cs="Tahoma"/>
          <w:szCs w:val="22"/>
        </w:rPr>
      </w:pPr>
      <w:r w:rsidRPr="004B5F7F">
        <w:rPr>
          <w:rFonts w:cs="Tahoma"/>
          <w:szCs w:val="22"/>
        </w:rPr>
        <w:t>Zamawiający nie wyraża</w:t>
      </w:r>
      <w:r w:rsidRPr="004B5F7F">
        <w:rPr>
          <w:rFonts w:cs="Tahoma"/>
          <w:b/>
          <w:szCs w:val="22"/>
        </w:rPr>
        <w:t xml:space="preserve"> </w:t>
      </w:r>
      <w:r w:rsidRPr="004B5F7F">
        <w:rPr>
          <w:rFonts w:cs="Tahoma"/>
          <w:szCs w:val="22"/>
        </w:rPr>
        <w:t xml:space="preserve">zgody na wniesienie zabezpieczenia w formach określonych art. 148 ust. 2 ustawy PZP. </w:t>
      </w:r>
    </w:p>
    <w:p w14:paraId="04249C8B" w14:textId="77777777" w:rsidR="00EF68C4" w:rsidRPr="004B5F7F" w:rsidRDefault="00EF68C4" w:rsidP="00F5146E">
      <w:pPr>
        <w:pStyle w:val="Nagwek2"/>
        <w:numPr>
          <w:ilvl w:val="1"/>
          <w:numId w:val="28"/>
        </w:numPr>
        <w:rPr>
          <w:rFonts w:cs="Tahoma"/>
          <w:szCs w:val="22"/>
        </w:rPr>
      </w:pPr>
      <w:r w:rsidRPr="004B5F7F">
        <w:rPr>
          <w:rFonts w:cs="Tahoma"/>
          <w:szCs w:val="22"/>
        </w:rPr>
        <w:t xml:space="preserve">Jeżeli okres na jaki wnoszone jest zabezpieczenie przekracza pięć lat, zabezpieczenie w formie innej jak w pieniądzu Wykonawca wnosi na okres nie krótszy jak pięć lat, z jednoczesnym zobowiązaniem się do przedłużenia zabezpieczenia lub wniesienia nowego zabezpieczenia na kolejne okresy. </w:t>
      </w:r>
    </w:p>
    <w:p w14:paraId="0B9631F4" w14:textId="54F3A897" w:rsidR="00EF68C4" w:rsidRPr="004B5F7F" w:rsidRDefault="00EF68C4" w:rsidP="00F5146E">
      <w:pPr>
        <w:pStyle w:val="Nagwek2"/>
        <w:numPr>
          <w:ilvl w:val="1"/>
          <w:numId w:val="19"/>
        </w:numPr>
        <w:rPr>
          <w:rFonts w:cs="Tahoma"/>
          <w:b/>
          <w:szCs w:val="22"/>
        </w:rPr>
      </w:pPr>
      <w:r w:rsidRPr="00F20571">
        <w:rPr>
          <w:rFonts w:cs="Tahoma"/>
          <w:b/>
          <w:szCs w:val="22"/>
        </w:rPr>
        <w:t xml:space="preserve">Zabezpieczenie należytego wykonania Umowy </w:t>
      </w:r>
      <w:r w:rsidRPr="00F20571">
        <w:rPr>
          <w:rFonts w:cs="Tahoma"/>
          <w:szCs w:val="22"/>
        </w:rPr>
        <w:t>w wysokości ............... zł (słownie: .....................), co stanowi 5 %</w:t>
      </w:r>
      <w:r w:rsidRPr="004B5F7F">
        <w:rPr>
          <w:rFonts w:cs="Tahoma"/>
          <w:szCs w:val="22"/>
        </w:rPr>
        <w:t xml:space="preserve"> kwoty brutto, o której mowa w </w:t>
      </w:r>
      <w:r w:rsidRPr="004B5F7F">
        <w:rPr>
          <w:rFonts w:cs="Tahoma"/>
          <w:szCs w:val="22"/>
        </w:rPr>
        <w:fldChar w:fldCharType="begin"/>
      </w:r>
      <w:r w:rsidRPr="004B5F7F">
        <w:rPr>
          <w:rFonts w:cs="Tahoma"/>
          <w:szCs w:val="22"/>
        </w:rPr>
        <w:instrText xml:space="preserve"> REF _Ref490857693 \r \h  \* MERGEFORMAT </w:instrText>
      </w:r>
      <w:r w:rsidRPr="004B5F7F">
        <w:rPr>
          <w:rFonts w:cs="Tahoma"/>
          <w:szCs w:val="22"/>
        </w:rPr>
      </w:r>
      <w:r w:rsidRPr="004B5F7F">
        <w:rPr>
          <w:rFonts w:cs="Tahoma"/>
          <w:szCs w:val="22"/>
        </w:rPr>
        <w:fldChar w:fldCharType="separate"/>
      </w:r>
      <w:r w:rsidR="00F20571">
        <w:rPr>
          <w:rFonts w:cs="Tahoma"/>
          <w:szCs w:val="22"/>
        </w:rPr>
        <w:t>§</w:t>
      </w:r>
      <w:r w:rsidR="00CE64CD">
        <w:rPr>
          <w:rFonts w:cs="Tahoma"/>
          <w:szCs w:val="22"/>
        </w:rPr>
        <w:t xml:space="preserve"> 21</w:t>
      </w:r>
      <w:r w:rsidRPr="004B5F7F">
        <w:rPr>
          <w:rFonts w:cs="Tahoma"/>
          <w:szCs w:val="22"/>
        </w:rPr>
        <w:fldChar w:fldCharType="end"/>
      </w:r>
      <w:r w:rsidRPr="004B5F7F">
        <w:rPr>
          <w:rFonts w:cs="Tahoma"/>
          <w:szCs w:val="22"/>
        </w:rPr>
        <w:t xml:space="preserve">  ust. </w:t>
      </w:r>
      <w:r w:rsidRPr="004B5F7F">
        <w:rPr>
          <w:rFonts w:cs="Tahoma"/>
          <w:szCs w:val="22"/>
        </w:rPr>
        <w:fldChar w:fldCharType="begin"/>
      </w:r>
      <w:r w:rsidRPr="004B5F7F">
        <w:rPr>
          <w:rFonts w:cs="Tahoma"/>
          <w:szCs w:val="22"/>
        </w:rPr>
        <w:instrText xml:space="preserve"> REF _Ref491030232 \r \h  \* MERGEFORMAT </w:instrText>
      </w:r>
      <w:r w:rsidRPr="004B5F7F">
        <w:rPr>
          <w:rFonts w:cs="Tahoma"/>
          <w:szCs w:val="22"/>
        </w:rPr>
      </w:r>
      <w:r w:rsidRPr="004B5F7F">
        <w:rPr>
          <w:rFonts w:cs="Tahoma"/>
          <w:szCs w:val="22"/>
        </w:rPr>
        <w:fldChar w:fldCharType="separate"/>
      </w:r>
      <w:r w:rsidR="00CE64CD">
        <w:rPr>
          <w:rFonts w:cs="Tahoma"/>
          <w:szCs w:val="22"/>
        </w:rPr>
        <w:t xml:space="preserve"> 1.1</w:t>
      </w:r>
      <w:r w:rsidRPr="004B5F7F">
        <w:rPr>
          <w:rFonts w:cs="Tahoma"/>
          <w:szCs w:val="22"/>
        </w:rPr>
        <w:fldChar w:fldCharType="end"/>
      </w:r>
      <w:r w:rsidRPr="004B5F7F">
        <w:rPr>
          <w:rFonts w:cs="Tahoma"/>
          <w:szCs w:val="22"/>
        </w:rPr>
        <w:t xml:space="preserve"> Umowy, Wykonawca wniósł w formie ............................................................................... w dniu................................................. </w:t>
      </w:r>
      <w:r w:rsidRPr="004B5F7F">
        <w:rPr>
          <w:rFonts w:cs="Tahoma"/>
          <w:b/>
          <w:szCs w:val="22"/>
        </w:rPr>
        <w:t xml:space="preserve">(dalej jako „Zabezpieczenie”). </w:t>
      </w:r>
    </w:p>
    <w:p w14:paraId="1C07239E" w14:textId="77777777" w:rsidR="00EF68C4" w:rsidRPr="004B5F7F" w:rsidRDefault="00EF68C4" w:rsidP="00F5146E">
      <w:pPr>
        <w:pStyle w:val="Nagwek2"/>
        <w:numPr>
          <w:ilvl w:val="1"/>
          <w:numId w:val="28"/>
        </w:numPr>
        <w:rPr>
          <w:rFonts w:cs="Tahoma"/>
          <w:szCs w:val="22"/>
        </w:rPr>
      </w:pPr>
      <w:r w:rsidRPr="004B5F7F">
        <w:rPr>
          <w:rFonts w:cs="Tahoma"/>
          <w:szCs w:val="22"/>
        </w:rPr>
        <w:t xml:space="preserve">Zwolnienie Zabezpieczenia. Kwota: </w:t>
      </w:r>
    </w:p>
    <w:p w14:paraId="58EE21A4" w14:textId="76AFAE59" w:rsidR="00EF68C4" w:rsidRPr="004B5F7F" w:rsidRDefault="00EF68C4" w:rsidP="00F5146E">
      <w:pPr>
        <w:pStyle w:val="Nagwek3"/>
        <w:numPr>
          <w:ilvl w:val="2"/>
          <w:numId w:val="28"/>
        </w:numPr>
        <w:rPr>
          <w:rFonts w:cs="Tahoma"/>
          <w:szCs w:val="22"/>
        </w:rPr>
      </w:pPr>
      <w:r w:rsidRPr="004B5F7F">
        <w:rPr>
          <w:rFonts w:cs="Tahoma"/>
          <w:szCs w:val="22"/>
        </w:rPr>
        <w:t xml:space="preserve">stanowiąca 70% wartości Zabezpieczenia zostanie zwolniona w terminie 30 dni od daty wykonania przez Wykonawcę przedmiotu Umowy w zakresie Wdrożenia bez zastrzeżeń, co zostanie potwierdzone podpisaniem przez Zamawiającego Protokołu Odbioru Końcowego </w:t>
      </w:r>
      <w:r w:rsidR="000D526A">
        <w:rPr>
          <w:rFonts w:cs="Tahoma"/>
          <w:szCs w:val="22"/>
        </w:rPr>
        <w:t>Rozwiązania</w:t>
      </w:r>
      <w:r w:rsidRPr="004B5F7F">
        <w:rPr>
          <w:rFonts w:cs="Tahoma"/>
          <w:szCs w:val="22"/>
        </w:rPr>
        <w:t xml:space="preserve"> bez zastrzeżeń; </w:t>
      </w:r>
    </w:p>
    <w:p w14:paraId="428D8132" w14:textId="77777777" w:rsidR="00EF68C4" w:rsidRPr="004B5F7F" w:rsidRDefault="00EF68C4" w:rsidP="00F5146E">
      <w:pPr>
        <w:pStyle w:val="Nagwek3"/>
        <w:numPr>
          <w:ilvl w:val="2"/>
          <w:numId w:val="28"/>
        </w:numPr>
        <w:rPr>
          <w:rFonts w:cs="Tahoma"/>
          <w:szCs w:val="22"/>
        </w:rPr>
      </w:pPr>
      <w:r w:rsidRPr="004B5F7F">
        <w:rPr>
          <w:rFonts w:cs="Tahoma"/>
          <w:szCs w:val="22"/>
        </w:rPr>
        <w:t xml:space="preserve">3.2. stanowiąca 30% wartości Zabezpieczenia zostanie zwolniona najpóźniej w terminie 15 dni od upływu okresu rękojmi za wady. </w:t>
      </w:r>
    </w:p>
    <w:p w14:paraId="0078E7AB" w14:textId="4403F51A" w:rsidR="00C3612D" w:rsidRPr="004B5F7F" w:rsidRDefault="00C3612D" w:rsidP="00F5146E">
      <w:pPr>
        <w:pStyle w:val="Nagwek2"/>
        <w:numPr>
          <w:ilvl w:val="1"/>
          <w:numId w:val="28"/>
        </w:numPr>
        <w:rPr>
          <w:rFonts w:eastAsiaTheme="minorHAnsi"/>
          <w:b/>
          <w:szCs w:val="22"/>
        </w:rPr>
      </w:pPr>
      <w:r w:rsidRPr="004B5F7F">
        <w:rPr>
          <w:rFonts w:eastAsiaTheme="minorHAnsi"/>
          <w:b/>
          <w:szCs w:val="22"/>
        </w:rPr>
        <w:t xml:space="preserve">Nie usunięcie przez Wykonawcę </w:t>
      </w:r>
      <w:r w:rsidRPr="004B5F7F">
        <w:rPr>
          <w:rFonts w:eastAsiaTheme="minorHAnsi"/>
          <w:b/>
          <w:bCs/>
          <w:szCs w:val="22"/>
        </w:rPr>
        <w:t xml:space="preserve">Wad </w:t>
      </w:r>
      <w:r w:rsidRPr="004B5F7F">
        <w:rPr>
          <w:rFonts w:eastAsiaTheme="minorHAnsi"/>
          <w:b/>
          <w:szCs w:val="22"/>
        </w:rPr>
        <w:t xml:space="preserve">do dnia upływu terminu Gwarancji uprawnia Zamawiającego do zatrzymania zabezpieczenia należytego wykonania. </w:t>
      </w:r>
    </w:p>
    <w:p w14:paraId="58E155E6" w14:textId="77777777" w:rsidR="00C3612D" w:rsidRPr="004B5F7F" w:rsidRDefault="00C3612D" w:rsidP="0065152F">
      <w:pPr>
        <w:spacing w:line="240" w:lineRule="auto"/>
        <w:rPr>
          <w:lang w:eastAsia="en-US"/>
        </w:rPr>
      </w:pPr>
    </w:p>
    <w:p w14:paraId="70916BAB" w14:textId="77777777" w:rsidR="00EF68C4" w:rsidRPr="004B5F7F" w:rsidRDefault="00EF68C4" w:rsidP="0065152F">
      <w:pPr>
        <w:spacing w:line="240" w:lineRule="auto"/>
        <w:jc w:val="both"/>
        <w:rPr>
          <w:rFonts w:cs="Tahoma"/>
        </w:rPr>
      </w:pPr>
    </w:p>
    <w:p w14:paraId="31456368" w14:textId="2A3BC566" w:rsidR="00DA7BBA" w:rsidRPr="004B5F7F" w:rsidRDefault="00450A60" w:rsidP="0065152F">
      <w:pPr>
        <w:pStyle w:val="Nagwek1"/>
        <w:rPr>
          <w:rFonts w:cs="Tahoma"/>
          <w:szCs w:val="22"/>
        </w:rPr>
      </w:pPr>
      <w:bookmarkStart w:id="20" w:name="_Ref490857693"/>
      <w:r w:rsidRPr="004B5F7F">
        <w:rPr>
          <w:rFonts w:cs="Tahoma"/>
          <w:szCs w:val="22"/>
        </w:rPr>
        <w:t xml:space="preserve"> </w:t>
      </w:r>
      <w:bookmarkEnd w:id="20"/>
    </w:p>
    <w:p w14:paraId="09797A25" w14:textId="004633F9" w:rsidR="00450A60" w:rsidRPr="004B5F7F" w:rsidRDefault="00450A60" w:rsidP="0065152F">
      <w:pPr>
        <w:spacing w:line="240" w:lineRule="auto"/>
        <w:jc w:val="center"/>
        <w:rPr>
          <w:rFonts w:cs="Tahoma"/>
          <w:b/>
        </w:rPr>
      </w:pPr>
      <w:r w:rsidRPr="00F20571">
        <w:rPr>
          <w:rFonts w:cs="Tahoma"/>
          <w:b/>
        </w:rPr>
        <w:t>Wynagrodzenie i warunki płatności</w:t>
      </w:r>
      <w:r w:rsidR="00DA7BBA" w:rsidRPr="00F20571">
        <w:rPr>
          <w:rFonts w:cs="Tahoma"/>
          <w:b/>
        </w:rPr>
        <w:t>.</w:t>
      </w:r>
      <w:r w:rsidR="00DA7BBA" w:rsidRPr="004B5F7F">
        <w:rPr>
          <w:rFonts w:cs="Tahoma"/>
          <w:b/>
        </w:rPr>
        <w:t xml:space="preserve"> </w:t>
      </w:r>
    </w:p>
    <w:p w14:paraId="737933F3" w14:textId="77777777" w:rsidR="00DA7BBA" w:rsidRPr="004B5F7F" w:rsidRDefault="00DA7BBA" w:rsidP="0065152F">
      <w:pPr>
        <w:spacing w:line="240" w:lineRule="auto"/>
        <w:jc w:val="both"/>
        <w:rPr>
          <w:rFonts w:cs="Tahoma"/>
        </w:rPr>
      </w:pPr>
    </w:p>
    <w:p w14:paraId="6991BAC5" w14:textId="77777777" w:rsidR="007D06EC" w:rsidRDefault="003B0426" w:rsidP="00F5146E">
      <w:pPr>
        <w:pStyle w:val="Nagwek2"/>
        <w:numPr>
          <w:ilvl w:val="1"/>
          <w:numId w:val="17"/>
        </w:numPr>
        <w:rPr>
          <w:rFonts w:cs="Tahoma"/>
          <w:szCs w:val="22"/>
        </w:rPr>
      </w:pPr>
      <w:bookmarkStart w:id="21" w:name="_Ref491030232"/>
      <w:r w:rsidRPr="004B5F7F">
        <w:rPr>
          <w:rFonts w:eastAsiaTheme="minorHAnsi" w:cs="Tahoma"/>
          <w:color w:val="auto"/>
          <w:szCs w:val="22"/>
        </w:rPr>
        <w:lastRenderedPageBreak/>
        <w:t>Strony ustalają, że tytułem wynagrodzenia za należyte wykonanie przedmiotu umowy</w:t>
      </w:r>
      <w:r w:rsidR="00B46E51" w:rsidRPr="004B5F7F">
        <w:rPr>
          <w:rFonts w:eastAsiaTheme="minorHAnsi" w:cs="Tahoma"/>
          <w:color w:val="auto"/>
          <w:szCs w:val="22"/>
        </w:rPr>
        <w:t xml:space="preserve"> </w:t>
      </w:r>
      <w:r w:rsidR="00B46E51" w:rsidRPr="004B5F7F">
        <w:rPr>
          <w:rFonts w:cs="Tahoma"/>
          <w:szCs w:val="22"/>
        </w:rPr>
        <w:t>o</w:t>
      </w:r>
      <w:r w:rsidR="00EE555F">
        <w:rPr>
          <w:rFonts w:cs="Tahoma"/>
          <w:szCs w:val="22"/>
        </w:rPr>
        <w:t> </w:t>
      </w:r>
      <w:r w:rsidR="00B46E51" w:rsidRPr="004B5F7F">
        <w:rPr>
          <w:rFonts w:cs="Tahoma"/>
          <w:szCs w:val="22"/>
        </w:rPr>
        <w:t xml:space="preserve">którym mowa w </w:t>
      </w:r>
      <w:r w:rsidR="00B46E51" w:rsidRPr="004B5F7F">
        <w:rPr>
          <w:rFonts w:cs="Tahoma"/>
          <w:szCs w:val="22"/>
        </w:rPr>
        <w:fldChar w:fldCharType="begin"/>
      </w:r>
      <w:r w:rsidR="00B46E51" w:rsidRPr="004B5F7F">
        <w:rPr>
          <w:rFonts w:cs="Tahoma"/>
          <w:szCs w:val="22"/>
        </w:rPr>
        <w:instrText xml:space="preserve"> REF _Ref490955838 \r \h  \* MERGEFORMAT </w:instrText>
      </w:r>
      <w:r w:rsidR="00B46E51" w:rsidRPr="004B5F7F">
        <w:rPr>
          <w:rFonts w:cs="Tahoma"/>
          <w:szCs w:val="22"/>
        </w:rPr>
      </w:r>
      <w:r w:rsidR="00B46E51" w:rsidRPr="004B5F7F">
        <w:rPr>
          <w:rFonts w:cs="Tahoma"/>
          <w:szCs w:val="22"/>
        </w:rPr>
        <w:fldChar w:fldCharType="separate"/>
      </w:r>
      <w:r w:rsidR="00CE64CD">
        <w:rPr>
          <w:rFonts w:cs="Tahoma"/>
          <w:szCs w:val="22"/>
        </w:rPr>
        <w:t>&amp; 5</w:t>
      </w:r>
      <w:r w:rsidR="00B46E51" w:rsidRPr="004B5F7F">
        <w:rPr>
          <w:rFonts w:cs="Tahoma"/>
          <w:szCs w:val="22"/>
        </w:rPr>
        <w:fldChar w:fldCharType="end"/>
      </w:r>
      <w:r w:rsidRPr="004B5F7F">
        <w:rPr>
          <w:rFonts w:eastAsiaTheme="minorHAnsi" w:cs="Tahoma"/>
          <w:color w:val="auto"/>
          <w:szCs w:val="22"/>
        </w:rPr>
        <w:t xml:space="preserve">, Wykonawcy przysługuje </w:t>
      </w:r>
      <w:r w:rsidRPr="004B5F7F">
        <w:rPr>
          <w:rFonts w:cs="Tahoma"/>
          <w:szCs w:val="22"/>
        </w:rPr>
        <w:t>ł</w:t>
      </w:r>
      <w:r w:rsidR="00450A60" w:rsidRPr="004B5F7F">
        <w:rPr>
          <w:rFonts w:cs="Tahoma"/>
          <w:szCs w:val="22"/>
        </w:rPr>
        <w:t>ączne maksymalne wynagrodzenie ryczałtow</w:t>
      </w:r>
      <w:r w:rsidR="00B46E51" w:rsidRPr="004B5F7F">
        <w:rPr>
          <w:rFonts w:cs="Tahoma"/>
          <w:szCs w:val="22"/>
        </w:rPr>
        <w:t>e</w:t>
      </w:r>
    </w:p>
    <w:p w14:paraId="5831B37E" w14:textId="77777777" w:rsidR="007D06EC" w:rsidRDefault="007D06EC" w:rsidP="0065152F">
      <w:pPr>
        <w:pStyle w:val="Nagwek3"/>
      </w:pPr>
      <w:r w:rsidRPr="00EE5AD9">
        <w:t xml:space="preserve">Wynagrodzenie za </w:t>
      </w:r>
      <w:r>
        <w:t>wykonanie przedmiotu zamówienia</w:t>
      </w:r>
      <w:r w:rsidRPr="00EE5AD9">
        <w:t xml:space="preserve"> wynosi ……………….złotych brutto (słownie …………………… złotych)</w:t>
      </w:r>
      <w:r>
        <w:t xml:space="preserve">, w tym Vat. </w:t>
      </w:r>
    </w:p>
    <w:bookmarkEnd w:id="21"/>
    <w:p w14:paraId="342218A3" w14:textId="0EB941F8" w:rsidR="007D06EC" w:rsidRPr="007D06EC" w:rsidRDefault="007D06EC" w:rsidP="0065152F">
      <w:pPr>
        <w:pStyle w:val="Nagwek2"/>
      </w:pPr>
      <w:r>
        <w:t>Za wykonanie Fazy 1</w:t>
      </w:r>
      <w:r w:rsidR="00644C73">
        <w:t xml:space="preserve">, </w:t>
      </w:r>
      <w:r>
        <w:t xml:space="preserve"> Wykonawcy przysługiwać będzie maksymalnie </w:t>
      </w:r>
      <w:r w:rsidRPr="00F20571">
        <w:t>30%</w:t>
      </w:r>
      <w:r>
        <w:t xml:space="preserve"> wynagrodzenia</w:t>
      </w:r>
      <w:r w:rsidRPr="004B5F7F">
        <w:t xml:space="preserve">, o którym mowa </w:t>
      </w:r>
      <w:r w:rsidRPr="004B5F7F">
        <w:rPr>
          <w:rStyle w:val="Nagwek2Znak"/>
          <w:rFonts w:cs="Tahoma"/>
          <w:szCs w:val="22"/>
        </w:rPr>
        <w:t xml:space="preserve">w ust. </w:t>
      </w:r>
      <w:r w:rsidRPr="004B5F7F">
        <w:rPr>
          <w:rStyle w:val="Nagwek2Znak"/>
          <w:rFonts w:cs="Tahoma"/>
          <w:szCs w:val="22"/>
        </w:rPr>
        <w:fldChar w:fldCharType="begin"/>
      </w:r>
      <w:r w:rsidRPr="004B5F7F">
        <w:rPr>
          <w:rStyle w:val="Nagwek2Znak"/>
          <w:rFonts w:cs="Tahoma"/>
          <w:szCs w:val="22"/>
        </w:rPr>
        <w:instrText xml:space="preserve"> REF _Ref491030232 \r \h  \* MERGEFORMAT </w:instrText>
      </w:r>
      <w:r w:rsidRPr="004B5F7F">
        <w:rPr>
          <w:rStyle w:val="Nagwek2Znak"/>
          <w:rFonts w:cs="Tahoma"/>
          <w:szCs w:val="22"/>
        </w:rPr>
      </w:r>
      <w:r w:rsidRPr="004B5F7F">
        <w:rPr>
          <w:rStyle w:val="Nagwek2Znak"/>
          <w:rFonts w:cs="Tahoma"/>
          <w:szCs w:val="22"/>
        </w:rPr>
        <w:fldChar w:fldCharType="separate"/>
      </w:r>
      <w:r>
        <w:rPr>
          <w:rStyle w:val="Nagwek2Znak"/>
          <w:rFonts w:cs="Tahoma"/>
          <w:szCs w:val="22"/>
        </w:rPr>
        <w:t>1</w:t>
      </w:r>
      <w:r w:rsidRPr="004B5F7F">
        <w:rPr>
          <w:rStyle w:val="Nagwek2Znak"/>
          <w:rFonts w:cs="Tahoma"/>
          <w:szCs w:val="22"/>
        </w:rPr>
        <w:fldChar w:fldCharType="end"/>
      </w:r>
      <w:r>
        <w:rPr>
          <w:rStyle w:val="Nagwek2Znak"/>
          <w:rFonts w:cs="Tahoma"/>
          <w:szCs w:val="22"/>
        </w:rPr>
        <w:t xml:space="preserve">. </w:t>
      </w:r>
    </w:p>
    <w:p w14:paraId="44A98358" w14:textId="77777777" w:rsidR="00B46E51" w:rsidRPr="004B5F7F" w:rsidRDefault="00B46E51" w:rsidP="00F5146E">
      <w:pPr>
        <w:pStyle w:val="Nagwek2"/>
        <w:numPr>
          <w:ilvl w:val="1"/>
          <w:numId w:val="28"/>
        </w:numPr>
        <w:rPr>
          <w:rFonts w:cs="Tahoma"/>
          <w:szCs w:val="22"/>
        </w:rPr>
      </w:pPr>
      <w:r w:rsidRPr="004B5F7F">
        <w:rPr>
          <w:rFonts w:cs="Tahoma"/>
          <w:szCs w:val="22"/>
        </w:rPr>
        <w:t xml:space="preserve">Wynagrodzenie, o którym mowa </w:t>
      </w:r>
      <w:r w:rsidRPr="004B5F7F">
        <w:rPr>
          <w:rStyle w:val="Nagwek2Znak"/>
          <w:rFonts w:cs="Tahoma"/>
          <w:szCs w:val="22"/>
        </w:rPr>
        <w:t xml:space="preserve">w ust. </w:t>
      </w:r>
      <w:r w:rsidRPr="004B5F7F">
        <w:rPr>
          <w:rStyle w:val="Nagwek2Znak"/>
          <w:rFonts w:cs="Tahoma"/>
          <w:szCs w:val="22"/>
        </w:rPr>
        <w:fldChar w:fldCharType="begin"/>
      </w:r>
      <w:r w:rsidRPr="004B5F7F">
        <w:rPr>
          <w:rStyle w:val="Nagwek2Znak"/>
          <w:rFonts w:cs="Tahoma"/>
          <w:szCs w:val="22"/>
        </w:rPr>
        <w:instrText xml:space="preserve"> REF _Ref491030232 \r \h  \* MERGEFORMAT </w:instrText>
      </w:r>
      <w:r w:rsidRPr="004B5F7F">
        <w:rPr>
          <w:rStyle w:val="Nagwek2Znak"/>
          <w:rFonts w:cs="Tahoma"/>
          <w:szCs w:val="22"/>
        </w:rPr>
      </w:r>
      <w:r w:rsidRPr="004B5F7F">
        <w:rPr>
          <w:rStyle w:val="Nagwek2Znak"/>
          <w:rFonts w:cs="Tahoma"/>
          <w:szCs w:val="22"/>
        </w:rPr>
        <w:fldChar w:fldCharType="separate"/>
      </w:r>
      <w:r w:rsidR="00CE64CD">
        <w:rPr>
          <w:rStyle w:val="Nagwek2Znak"/>
          <w:rFonts w:cs="Tahoma"/>
          <w:szCs w:val="22"/>
        </w:rPr>
        <w:t>1</w:t>
      </w:r>
      <w:r w:rsidRPr="004B5F7F">
        <w:rPr>
          <w:rStyle w:val="Nagwek2Znak"/>
          <w:rFonts w:cs="Tahoma"/>
          <w:szCs w:val="22"/>
        </w:rPr>
        <w:fldChar w:fldCharType="end"/>
      </w:r>
      <w:r w:rsidRPr="004B5F7F">
        <w:rPr>
          <w:rStyle w:val="Nagwek2Znak"/>
          <w:rFonts w:cs="Tahoma"/>
          <w:szCs w:val="22"/>
        </w:rPr>
        <w:t xml:space="preserve"> </w:t>
      </w:r>
      <w:r w:rsidRPr="004B5F7F">
        <w:rPr>
          <w:rFonts w:cs="Tahoma"/>
          <w:szCs w:val="22"/>
        </w:rPr>
        <w:t xml:space="preserve">jest wynagrodzeniem ryczałtowym i obejmuje wszelkie koszty związane z wykonaniem przedmiotu zamówienia. </w:t>
      </w:r>
    </w:p>
    <w:p w14:paraId="45F9ED67" w14:textId="77777777" w:rsidR="00B46E51" w:rsidRPr="004B5F7F" w:rsidRDefault="00B46E51" w:rsidP="00F5146E">
      <w:pPr>
        <w:pStyle w:val="Nagwek2"/>
        <w:numPr>
          <w:ilvl w:val="1"/>
          <w:numId w:val="28"/>
        </w:numPr>
        <w:rPr>
          <w:rFonts w:cs="Tahoma"/>
          <w:szCs w:val="22"/>
        </w:rPr>
      </w:pPr>
      <w:r w:rsidRPr="004B5F7F">
        <w:rPr>
          <w:rFonts w:cs="Tahoma"/>
          <w:szCs w:val="22"/>
        </w:rPr>
        <w:t xml:space="preserve">Wynagrodzenie, o którym mowa </w:t>
      </w:r>
      <w:r w:rsidRPr="004B5F7F">
        <w:rPr>
          <w:rStyle w:val="Nagwek2Znak"/>
          <w:rFonts w:cs="Tahoma"/>
          <w:szCs w:val="22"/>
        </w:rPr>
        <w:t xml:space="preserve">w ust. </w:t>
      </w:r>
      <w:r w:rsidRPr="004B5F7F">
        <w:rPr>
          <w:rStyle w:val="Nagwek2Znak"/>
          <w:rFonts w:cs="Tahoma"/>
          <w:szCs w:val="22"/>
        </w:rPr>
        <w:fldChar w:fldCharType="begin"/>
      </w:r>
      <w:r w:rsidRPr="004B5F7F">
        <w:rPr>
          <w:rStyle w:val="Nagwek2Znak"/>
          <w:rFonts w:cs="Tahoma"/>
          <w:szCs w:val="22"/>
        </w:rPr>
        <w:instrText xml:space="preserve"> REF _Ref491030232 \r \h  \* MERGEFORMAT </w:instrText>
      </w:r>
      <w:r w:rsidRPr="004B5F7F">
        <w:rPr>
          <w:rStyle w:val="Nagwek2Znak"/>
          <w:rFonts w:cs="Tahoma"/>
          <w:szCs w:val="22"/>
        </w:rPr>
      </w:r>
      <w:r w:rsidRPr="004B5F7F">
        <w:rPr>
          <w:rStyle w:val="Nagwek2Znak"/>
          <w:rFonts w:cs="Tahoma"/>
          <w:szCs w:val="22"/>
        </w:rPr>
        <w:fldChar w:fldCharType="separate"/>
      </w:r>
      <w:r w:rsidR="00CE64CD">
        <w:rPr>
          <w:rStyle w:val="Nagwek2Znak"/>
          <w:rFonts w:cs="Tahoma"/>
          <w:szCs w:val="22"/>
        </w:rPr>
        <w:t>1</w:t>
      </w:r>
      <w:r w:rsidRPr="004B5F7F">
        <w:rPr>
          <w:rStyle w:val="Nagwek2Znak"/>
          <w:rFonts w:cs="Tahoma"/>
          <w:szCs w:val="22"/>
        </w:rPr>
        <w:fldChar w:fldCharType="end"/>
      </w:r>
      <w:r w:rsidRPr="004B5F7F">
        <w:rPr>
          <w:rStyle w:val="Nagwek2Znak"/>
          <w:rFonts w:cs="Tahoma"/>
          <w:szCs w:val="22"/>
        </w:rPr>
        <w:t xml:space="preserve"> </w:t>
      </w:r>
      <w:r w:rsidRPr="004B5F7F">
        <w:rPr>
          <w:rFonts w:cs="Tahoma"/>
          <w:szCs w:val="22"/>
        </w:rPr>
        <w:t xml:space="preserve">powyżej stanowi całość wynagrodzenia Wykonawcy w związku z realizacją Umowy, obejmuje wszelkie koszty, jakie Wykonawca poniesie przy realizacji niniejszej umowy (np.: koszty transportu, koszty opakowania, opłaty, podatki, cła, pozostałe składniki cenotwórcze). Wykonawcy nie przysługują żadne inne roszczenia w stosunku do Zamawiającego. </w:t>
      </w:r>
    </w:p>
    <w:p w14:paraId="26135D27" w14:textId="77777777" w:rsidR="00644C73" w:rsidRPr="00644C73" w:rsidRDefault="00F1053C" w:rsidP="00F5146E">
      <w:pPr>
        <w:pStyle w:val="Nagwek2"/>
        <w:numPr>
          <w:ilvl w:val="1"/>
          <w:numId w:val="28"/>
        </w:numPr>
        <w:rPr>
          <w:rFonts w:cs="Tahoma"/>
          <w:szCs w:val="22"/>
        </w:rPr>
      </w:pPr>
      <w:r w:rsidRPr="004B5F7F">
        <w:rPr>
          <w:rFonts w:eastAsiaTheme="minorHAnsi" w:cs="Tahoma"/>
          <w:szCs w:val="22"/>
        </w:rPr>
        <w:t xml:space="preserve">Wynagrodzenie należne Wykonawcy zostanie ustalone z zastosowaniem stawki VAT obowiązującej w chwili powstania obowiązku podatkowego, przy czym zmiana wynagrodzenia Wykonawcy w tym zakresie nie stanowi zmiany umowy. </w:t>
      </w:r>
    </w:p>
    <w:p w14:paraId="6F9B897C" w14:textId="578422BA" w:rsidR="00F1053C" w:rsidRPr="00644C73" w:rsidRDefault="00644C73" w:rsidP="00F5146E">
      <w:pPr>
        <w:pStyle w:val="Nagwek2"/>
        <w:numPr>
          <w:ilvl w:val="1"/>
          <w:numId w:val="28"/>
        </w:numPr>
        <w:rPr>
          <w:rFonts w:cs="Tahoma"/>
          <w:szCs w:val="22"/>
        </w:rPr>
      </w:pPr>
      <w:r w:rsidRPr="00A809B4">
        <w:rPr>
          <w:rFonts w:eastAsiaTheme="minorHAnsi"/>
        </w:rPr>
        <w:t xml:space="preserve">Płatności </w:t>
      </w:r>
      <w:r w:rsidRPr="00644C73">
        <w:rPr>
          <w:rFonts w:eastAsiaTheme="minorHAnsi"/>
        </w:rPr>
        <w:t xml:space="preserve">wynagrodzenia przysługują wyłącznie za należycie wykonany przedmiot Umowy, w terminach określonych niniejszą umową, na podstawie stosownych protokołów odbiorów oraz prawidłowo wystawionych faktur VAT (rachunków), z uwzględnieniem ewentualnych potrąceń </w:t>
      </w:r>
      <w:r w:rsidRPr="00644C73">
        <w:rPr>
          <w:rFonts w:eastAsiaTheme="minorHAnsi" w:cs="TimesNewRomanPSMT"/>
          <w:color w:val="auto"/>
        </w:rPr>
        <w:t>wynikających z postanowień umowy</w:t>
      </w:r>
      <w:r w:rsidRPr="00644C73">
        <w:rPr>
          <w:rFonts w:eastAsiaTheme="minorHAnsi"/>
        </w:rPr>
        <w:t>.</w:t>
      </w:r>
    </w:p>
    <w:p w14:paraId="587BC93B" w14:textId="1EB7F5BF" w:rsidR="00C771AA" w:rsidRPr="00F20571" w:rsidRDefault="00C771AA" w:rsidP="00F5146E">
      <w:pPr>
        <w:pStyle w:val="Nagwek2"/>
        <w:numPr>
          <w:ilvl w:val="1"/>
          <w:numId w:val="28"/>
        </w:numPr>
        <w:rPr>
          <w:rFonts w:cs="Tahoma"/>
          <w:szCs w:val="22"/>
        </w:rPr>
      </w:pPr>
      <w:r w:rsidRPr="00F20571">
        <w:rPr>
          <w:rFonts w:cs="Tahoma"/>
          <w:szCs w:val="22"/>
        </w:rPr>
        <w:t xml:space="preserve">Wynagrodzenie za całość dostarczonego oprogramowania będzie płatne jednorazowo </w:t>
      </w:r>
      <w:r w:rsidRPr="00F20571">
        <w:rPr>
          <w:rFonts w:cs="Tahoma"/>
          <w:szCs w:val="22"/>
        </w:rPr>
        <w:br/>
        <w:t xml:space="preserve">na podstawie dwóch odrębnych faktur </w:t>
      </w:r>
      <w:r w:rsidRPr="00F20571">
        <w:rPr>
          <w:rFonts w:cs="Tahoma"/>
          <w:szCs w:val="22"/>
          <w:lang w:eastAsia="ar-SA"/>
        </w:rPr>
        <w:t>w ramach p</w:t>
      </w:r>
      <w:r w:rsidR="00F20571" w:rsidRPr="00F20571">
        <w:rPr>
          <w:rFonts w:cs="Tahoma"/>
          <w:szCs w:val="22"/>
        </w:rPr>
        <w:t>rojektu</w:t>
      </w:r>
      <w:r w:rsidRPr="00F20571">
        <w:rPr>
          <w:rFonts w:cs="Tahoma"/>
          <w:szCs w:val="22"/>
        </w:rPr>
        <w:t xml:space="preserve"> oraz u</w:t>
      </w:r>
      <w:r w:rsidR="00F20571" w:rsidRPr="00F20571">
        <w:rPr>
          <w:rFonts w:cs="Tahoma"/>
          <w:szCs w:val="22"/>
        </w:rPr>
        <w:t>dostępniania danych publicznych</w:t>
      </w:r>
      <w:r w:rsidRPr="00F20571">
        <w:rPr>
          <w:rFonts w:eastAsia="Arial" w:cs="Tahoma"/>
          <w:szCs w:val="22"/>
        </w:rPr>
        <w:t xml:space="preserve"> </w:t>
      </w:r>
      <w:r w:rsidRPr="00F20571">
        <w:rPr>
          <w:rFonts w:cs="Tahoma"/>
          <w:szCs w:val="22"/>
        </w:rPr>
        <w:t xml:space="preserve">jedna faktura zgodnie z przedmiotem zamówienia określony w § 2 ust. 1 pkt 1 </w:t>
      </w:r>
      <w:r w:rsidRPr="00F20571">
        <w:rPr>
          <w:rFonts w:eastAsia="Arial" w:cs="Tahoma"/>
          <w:szCs w:val="22"/>
        </w:rPr>
        <w:t>(klasyfikacje budżetowe: 750/75095/6057, 750/75095/6059)</w:t>
      </w:r>
      <w:r w:rsidRPr="00F20571">
        <w:rPr>
          <w:rFonts w:cs="Tahoma"/>
          <w:szCs w:val="22"/>
        </w:rPr>
        <w:t xml:space="preserve"> </w:t>
      </w:r>
    </w:p>
    <w:p w14:paraId="0F528EAE" w14:textId="7ED4A8A3" w:rsidR="00D31347" w:rsidRPr="004B5F7F" w:rsidRDefault="00D31347" w:rsidP="00F5146E">
      <w:pPr>
        <w:pStyle w:val="Nagwek2"/>
        <w:numPr>
          <w:ilvl w:val="1"/>
          <w:numId w:val="28"/>
        </w:numPr>
        <w:rPr>
          <w:rFonts w:cs="Tahoma"/>
          <w:szCs w:val="22"/>
        </w:rPr>
      </w:pPr>
      <w:r w:rsidRPr="004B5F7F">
        <w:rPr>
          <w:rFonts w:cs="Tahoma"/>
          <w:szCs w:val="22"/>
        </w:rPr>
        <w:t xml:space="preserve">Wysokość wynagrodzenia Wykonawcy za przedmiot umowy nie podlega waloryzacji ze względu na inflację. </w:t>
      </w:r>
    </w:p>
    <w:p w14:paraId="21E5578F" w14:textId="0CB8500B" w:rsidR="00C771AA" w:rsidRPr="004B5F7F" w:rsidRDefault="00C771AA" w:rsidP="00F5146E">
      <w:pPr>
        <w:pStyle w:val="Nagwek2"/>
        <w:numPr>
          <w:ilvl w:val="1"/>
          <w:numId w:val="28"/>
        </w:numPr>
        <w:rPr>
          <w:rFonts w:cs="Tahoma"/>
          <w:szCs w:val="22"/>
        </w:rPr>
      </w:pPr>
      <w:r w:rsidRPr="004B5F7F">
        <w:rPr>
          <w:rFonts w:cs="Tahoma"/>
          <w:szCs w:val="22"/>
        </w:rPr>
        <w:t xml:space="preserve">Zamawiający ma prawo wstrzymać zapłatę za dostawę, jeżeli sprzęt i oprogramowanie zostanie dostarczone niezgodnie z umową, w stanie uszkodzonym lub z wadami </w:t>
      </w:r>
      <w:r w:rsidRPr="004B5F7F">
        <w:rPr>
          <w:rFonts w:cs="Tahoma"/>
          <w:szCs w:val="22"/>
        </w:rPr>
        <w:br/>
        <w:t xml:space="preserve">- do czasu wymiany na oprogramowanie pozbawione uszkodzeń lub innych wad. </w:t>
      </w:r>
    </w:p>
    <w:p w14:paraId="1E4C82FB" w14:textId="616A8AE8" w:rsidR="00450A60" w:rsidRPr="004B5F7F" w:rsidRDefault="00450A60" w:rsidP="00F5146E">
      <w:pPr>
        <w:pStyle w:val="Nagwek2"/>
        <w:numPr>
          <w:ilvl w:val="1"/>
          <w:numId w:val="28"/>
        </w:numPr>
        <w:rPr>
          <w:rFonts w:cs="Tahoma"/>
          <w:szCs w:val="22"/>
        </w:rPr>
      </w:pPr>
      <w:r w:rsidRPr="004B5F7F">
        <w:rPr>
          <w:rFonts w:cs="Tahoma"/>
          <w:szCs w:val="22"/>
        </w:rPr>
        <w:t xml:space="preserve">Zamawiającemu przysługuje prawo do potrącania z Wynagrodzenia należnego Wykonawcy wszelkich roszczeń nadających się do potrącenia i wynikających z niniejszej Umowy, w tym w szczególności roszczeń z tytułu należnych Zamawiającemu kar umownych zastrzeżonych w niniejszej Umowie. </w:t>
      </w:r>
    </w:p>
    <w:p w14:paraId="7849AC00" w14:textId="11E51EA5" w:rsidR="00450A60" w:rsidRPr="004B5F7F" w:rsidRDefault="00450A60" w:rsidP="00F5146E">
      <w:pPr>
        <w:pStyle w:val="Nagwek2"/>
        <w:numPr>
          <w:ilvl w:val="1"/>
          <w:numId w:val="28"/>
        </w:numPr>
        <w:rPr>
          <w:rFonts w:cs="Tahoma"/>
          <w:szCs w:val="22"/>
        </w:rPr>
      </w:pPr>
      <w:r w:rsidRPr="004B5F7F">
        <w:rPr>
          <w:rFonts w:cs="Tahoma"/>
          <w:szCs w:val="22"/>
        </w:rPr>
        <w:t xml:space="preserve">Wykonawca uprawniony będzie do wystawienia faktury VAT na odpowiednią część Wynagrodzenia wskazaną w Umowie dopiero wówczas, kiedy zgodnie z postanowieniami Umowy dana część Wynagrodzenia będzie mu należna. </w:t>
      </w:r>
    </w:p>
    <w:p w14:paraId="5E8DA5CF" w14:textId="45304EEC" w:rsidR="00EE5AD9" w:rsidRPr="004B5F7F" w:rsidRDefault="00EE5AD9" w:rsidP="00F5146E">
      <w:pPr>
        <w:pStyle w:val="Nagwek2"/>
        <w:numPr>
          <w:ilvl w:val="1"/>
          <w:numId w:val="28"/>
        </w:numPr>
        <w:rPr>
          <w:rFonts w:cs="Tahoma"/>
          <w:szCs w:val="22"/>
        </w:rPr>
      </w:pPr>
      <w:r w:rsidRPr="004B5F7F">
        <w:rPr>
          <w:rFonts w:eastAsiaTheme="minorHAnsi" w:cs="Tahoma"/>
          <w:szCs w:val="22"/>
        </w:rPr>
        <w:t xml:space="preserve">Zamawiający zapłaci Wykonawcy umówione wynagrodzenie zgodnie z postanowieniami umowy. Rozliczenie za wykonanie przedmiotu umowy będzie dokonywane na podstawie </w:t>
      </w:r>
      <w:r w:rsidRPr="00F20571">
        <w:rPr>
          <w:rFonts w:eastAsiaTheme="minorHAnsi" w:cs="Tahoma"/>
          <w:szCs w:val="22"/>
        </w:rPr>
        <w:t>częściowych faktur VAT (rachunków)</w:t>
      </w:r>
      <w:r w:rsidRPr="004B5F7F">
        <w:rPr>
          <w:rFonts w:eastAsiaTheme="minorHAnsi" w:cs="Tahoma"/>
          <w:szCs w:val="22"/>
        </w:rPr>
        <w:t xml:space="preserve"> oraz końcowej faktury VAT (rachunku). </w:t>
      </w:r>
    </w:p>
    <w:p w14:paraId="3D586D84" w14:textId="56D627A6" w:rsidR="00450A60" w:rsidRPr="004B5F7F" w:rsidRDefault="00450A60" w:rsidP="00F5146E">
      <w:pPr>
        <w:pStyle w:val="Nagwek2"/>
        <w:numPr>
          <w:ilvl w:val="1"/>
          <w:numId w:val="28"/>
        </w:numPr>
        <w:rPr>
          <w:rFonts w:cs="Tahoma"/>
          <w:szCs w:val="22"/>
        </w:rPr>
      </w:pPr>
      <w:r w:rsidRPr="004B5F7F">
        <w:rPr>
          <w:rFonts w:cs="Tahoma"/>
          <w:szCs w:val="22"/>
        </w:rPr>
        <w:t xml:space="preserve">Płatności będą dokonywane wyłącznie w złotych polskich przelewem na rachunek Wykonawcy wskazany na fakturze w terminie </w:t>
      </w:r>
      <w:r w:rsidR="005D7544">
        <w:rPr>
          <w:rFonts w:cs="Tahoma"/>
          <w:szCs w:val="22"/>
        </w:rPr>
        <w:t xml:space="preserve">do </w:t>
      </w:r>
      <w:r w:rsidR="00EE5AD9" w:rsidRPr="004B5F7F">
        <w:rPr>
          <w:rFonts w:cs="Tahoma"/>
          <w:szCs w:val="22"/>
        </w:rPr>
        <w:t>30 dni</w:t>
      </w:r>
      <w:r w:rsidRPr="004B5F7F">
        <w:rPr>
          <w:rFonts w:cs="Tahoma"/>
          <w:szCs w:val="22"/>
        </w:rPr>
        <w:t xml:space="preserve"> *</w:t>
      </w:r>
      <w:r w:rsidR="00EE5AD9" w:rsidRPr="004B5F7F">
        <w:rPr>
          <w:rFonts w:cs="Tahoma"/>
          <w:szCs w:val="22"/>
        </w:rPr>
        <w:t>)</w:t>
      </w:r>
      <w:r w:rsidRPr="004B5F7F">
        <w:rPr>
          <w:rFonts w:cs="Tahoma"/>
          <w:szCs w:val="22"/>
        </w:rPr>
        <w:t xml:space="preserve"> dni</w:t>
      </w:r>
      <w:r w:rsidR="00EE5AD9" w:rsidRPr="004B5F7F">
        <w:rPr>
          <w:rFonts w:cs="Tahoma"/>
          <w:szCs w:val="22"/>
        </w:rPr>
        <w:t xml:space="preserve"> licząc</w:t>
      </w:r>
      <w:r w:rsidRPr="004B5F7F">
        <w:rPr>
          <w:rFonts w:cs="Tahoma"/>
          <w:szCs w:val="22"/>
        </w:rPr>
        <w:t xml:space="preserve"> od daty doręczenia Zamawiającemu </w:t>
      </w:r>
      <w:r w:rsidRPr="004B5F7F">
        <w:rPr>
          <w:rFonts w:cs="Tahoma"/>
          <w:b/>
          <w:szCs w:val="22"/>
        </w:rPr>
        <w:t>prawidłowo</w:t>
      </w:r>
      <w:r w:rsidRPr="004B5F7F">
        <w:rPr>
          <w:rFonts w:cs="Tahoma"/>
          <w:szCs w:val="22"/>
        </w:rPr>
        <w:t xml:space="preserve"> wystawionej faktury VAT</w:t>
      </w:r>
      <w:r w:rsidR="00C771AA" w:rsidRPr="004B5F7F">
        <w:rPr>
          <w:rFonts w:cs="Tahoma"/>
          <w:szCs w:val="22"/>
        </w:rPr>
        <w:t xml:space="preserve">. </w:t>
      </w:r>
    </w:p>
    <w:p w14:paraId="28E84022" w14:textId="5ECAE5C9" w:rsidR="00EE5AD9" w:rsidRPr="00F20571" w:rsidRDefault="00C771AA" w:rsidP="00F5146E">
      <w:pPr>
        <w:pStyle w:val="Nagwek2"/>
        <w:numPr>
          <w:ilvl w:val="1"/>
          <w:numId w:val="28"/>
        </w:numPr>
        <w:rPr>
          <w:rFonts w:cs="Tahoma"/>
          <w:szCs w:val="22"/>
        </w:rPr>
      </w:pPr>
      <w:r w:rsidRPr="004B5F7F">
        <w:rPr>
          <w:rFonts w:cs="Tahoma"/>
          <w:szCs w:val="22"/>
        </w:rPr>
        <w:t xml:space="preserve">Faktury mają być wystawione i dostarczone na adres Zamawiającego, zawierać NIP </w:t>
      </w:r>
      <w:r w:rsidRPr="005E032E">
        <w:rPr>
          <w:rFonts w:cs="Tahoma"/>
          <w:szCs w:val="22"/>
        </w:rPr>
        <w:t>Zamawiaj</w:t>
      </w:r>
      <w:r w:rsidR="00AF4BFA" w:rsidRPr="005E032E">
        <w:rPr>
          <w:rFonts w:cs="Tahoma"/>
          <w:szCs w:val="22"/>
        </w:rPr>
        <w:t>ą</w:t>
      </w:r>
      <w:r w:rsidRPr="005E032E">
        <w:rPr>
          <w:rFonts w:cs="Tahoma"/>
          <w:szCs w:val="22"/>
        </w:rPr>
        <w:t>cego</w:t>
      </w:r>
      <w:r w:rsidR="00644C73" w:rsidRPr="005E032E">
        <w:rPr>
          <w:rFonts w:cs="Tahoma"/>
          <w:szCs w:val="22"/>
        </w:rPr>
        <w:t>,</w:t>
      </w:r>
      <w:r w:rsidR="00E91F73" w:rsidRPr="005E032E">
        <w:rPr>
          <w:rFonts w:cs="Tahoma"/>
          <w:szCs w:val="22"/>
        </w:rPr>
        <w:t xml:space="preserve"> </w:t>
      </w:r>
      <w:r w:rsidR="00D31347" w:rsidRPr="005E032E">
        <w:rPr>
          <w:rFonts w:cs="Tahoma"/>
          <w:szCs w:val="22"/>
        </w:rPr>
        <w:t>numer Umowy, w związku z realizacją której faktura została wystawiona</w:t>
      </w:r>
      <w:r w:rsidR="00644C73" w:rsidRPr="005E032E">
        <w:rPr>
          <w:rFonts w:cs="Tahoma"/>
          <w:szCs w:val="22"/>
        </w:rPr>
        <w:t xml:space="preserve"> oraz zawierać klauzulę </w:t>
      </w:r>
      <w:r w:rsidR="00644C73" w:rsidRPr="00F20571">
        <w:rPr>
          <w:rFonts w:cs="Tahoma"/>
          <w:szCs w:val="22"/>
        </w:rPr>
        <w:t>„</w:t>
      </w:r>
      <w:r w:rsidR="005E032E" w:rsidRPr="00F20571">
        <w:rPr>
          <w:rFonts w:cs="Tahoma"/>
          <w:szCs w:val="22"/>
        </w:rPr>
        <w:t>Termin płatności zgodnie z umową”</w:t>
      </w:r>
      <w:r w:rsidR="00D31347" w:rsidRPr="00F20571">
        <w:rPr>
          <w:rFonts w:cs="Tahoma"/>
          <w:szCs w:val="22"/>
        </w:rPr>
        <w:t xml:space="preserve">. </w:t>
      </w:r>
    </w:p>
    <w:p w14:paraId="1092F96F" w14:textId="3E931F4C" w:rsidR="00D31347" w:rsidRPr="005E032E" w:rsidRDefault="005E032E" w:rsidP="0065152F">
      <w:pPr>
        <w:pStyle w:val="Nagwek2"/>
      </w:pPr>
      <w:r w:rsidRPr="005E032E">
        <w:rPr>
          <w:rFonts w:eastAsia="Times New Roman"/>
        </w:rPr>
        <w:t xml:space="preserve">Dane do faktury:  </w:t>
      </w:r>
      <w:r w:rsidRPr="005E032E">
        <w:rPr>
          <w:spacing w:val="-5"/>
        </w:rPr>
        <w:t xml:space="preserve">Gmina Ozimek  </w:t>
      </w:r>
      <w:r w:rsidRPr="005E032E">
        <w:rPr>
          <w:rFonts w:cs="Arial"/>
          <w:shd w:val="clear" w:color="auto" w:fill="FFFFFF"/>
        </w:rPr>
        <w:t xml:space="preserve">Ul. Ks. J. Dzierżona 4b  46-040  Ozimek  NIP:  </w:t>
      </w:r>
      <w:r w:rsidRPr="005E032E">
        <w:t>9910325175</w:t>
      </w:r>
      <w:r w:rsidR="00C556C6" w:rsidRPr="005E032E">
        <w:rPr>
          <w:rFonts w:eastAsia="Times New Roman"/>
        </w:rPr>
        <w:t xml:space="preserve">. </w:t>
      </w:r>
      <w:r w:rsidR="00E55739" w:rsidRPr="005E032E">
        <w:rPr>
          <w:rFonts w:eastAsia="Times New Roman"/>
        </w:rPr>
        <w:t xml:space="preserve"> </w:t>
      </w:r>
    </w:p>
    <w:p w14:paraId="6C398E22" w14:textId="0700E9B8" w:rsidR="00C771AA" w:rsidRPr="004B5F7F" w:rsidRDefault="00C771AA" w:rsidP="00F5146E">
      <w:pPr>
        <w:pStyle w:val="Nagwek2"/>
        <w:numPr>
          <w:ilvl w:val="1"/>
          <w:numId w:val="28"/>
        </w:numPr>
        <w:rPr>
          <w:rFonts w:cs="Tahoma"/>
          <w:szCs w:val="22"/>
        </w:rPr>
      </w:pPr>
      <w:r w:rsidRPr="004B5F7F">
        <w:rPr>
          <w:rFonts w:cs="Tahoma"/>
          <w:szCs w:val="22"/>
        </w:rPr>
        <w:t xml:space="preserve">Zamawiający upoważnia niniejszym Wykonawcę do wystawienia faktur bez podpisu Zamawiającego. </w:t>
      </w:r>
    </w:p>
    <w:p w14:paraId="046E41FD" w14:textId="05ABF9C6" w:rsidR="00450A60" w:rsidRPr="004B5F7F" w:rsidRDefault="00450A60" w:rsidP="00F5146E">
      <w:pPr>
        <w:pStyle w:val="Nagwek2"/>
        <w:numPr>
          <w:ilvl w:val="1"/>
          <w:numId w:val="28"/>
        </w:numPr>
        <w:rPr>
          <w:rFonts w:cs="Tahoma"/>
          <w:szCs w:val="22"/>
        </w:rPr>
      </w:pPr>
      <w:r w:rsidRPr="004B5F7F">
        <w:rPr>
          <w:rFonts w:cs="Tahoma"/>
          <w:szCs w:val="22"/>
        </w:rPr>
        <w:lastRenderedPageBreak/>
        <w:t>Za dzień płatności uważa się dzień złożenia przez Zamawiającego prawidłowego i</w:t>
      </w:r>
      <w:r w:rsidR="00C80857" w:rsidRPr="004B5F7F">
        <w:rPr>
          <w:rFonts w:cs="Tahoma"/>
          <w:szCs w:val="22"/>
        </w:rPr>
        <w:t> </w:t>
      </w:r>
      <w:r w:rsidRPr="004B5F7F">
        <w:rPr>
          <w:rFonts w:cs="Tahoma"/>
          <w:szCs w:val="22"/>
        </w:rPr>
        <w:t xml:space="preserve">przyjętego do realizacji przelewu bankowego oraz obciążenia rachunku bankowego Zamawiającego. </w:t>
      </w:r>
    </w:p>
    <w:p w14:paraId="3413EE3D" w14:textId="77777777" w:rsidR="007308A7" w:rsidRPr="004B5F7F" w:rsidRDefault="007308A7" w:rsidP="0065152F">
      <w:pPr>
        <w:pStyle w:val="Nagwek2"/>
        <w:numPr>
          <w:ilvl w:val="0"/>
          <w:numId w:val="0"/>
        </w:numPr>
        <w:rPr>
          <w:rFonts w:cs="Tahoma"/>
          <w:szCs w:val="22"/>
        </w:rPr>
      </w:pPr>
    </w:p>
    <w:p w14:paraId="14023082" w14:textId="77777777" w:rsidR="00B46E51" w:rsidRPr="004B5F7F" w:rsidRDefault="00B46E51" w:rsidP="0065152F">
      <w:pPr>
        <w:pStyle w:val="Nagwek1"/>
        <w:rPr>
          <w:rFonts w:cs="Tahoma"/>
          <w:szCs w:val="22"/>
        </w:rPr>
      </w:pPr>
    </w:p>
    <w:p w14:paraId="330BA18D" w14:textId="6EE0D8A5" w:rsidR="00B46E51" w:rsidRPr="004B5F7F" w:rsidRDefault="00EF68C4" w:rsidP="0065152F">
      <w:pPr>
        <w:spacing w:line="240" w:lineRule="auto"/>
        <w:jc w:val="center"/>
        <w:rPr>
          <w:rFonts w:cs="Tahoma"/>
          <w:b/>
        </w:rPr>
      </w:pPr>
      <w:r w:rsidRPr="004B5F7F">
        <w:rPr>
          <w:rFonts w:eastAsiaTheme="minorHAnsi" w:cs="Tahoma"/>
          <w:b/>
          <w:bCs/>
          <w:color w:val="auto"/>
          <w:lang w:eastAsia="en-US"/>
        </w:rPr>
        <w:t>Szczególne zasady płatności</w:t>
      </w:r>
      <w:r w:rsidR="00B46E51" w:rsidRPr="004B5F7F">
        <w:rPr>
          <w:rFonts w:cs="Tahoma"/>
          <w:b/>
        </w:rPr>
        <w:t xml:space="preserve">. </w:t>
      </w:r>
    </w:p>
    <w:p w14:paraId="1FA77E58" w14:textId="77777777" w:rsidR="00450A60" w:rsidRPr="004B5F7F" w:rsidRDefault="00450A60" w:rsidP="0065152F">
      <w:pPr>
        <w:spacing w:line="240" w:lineRule="auto"/>
        <w:jc w:val="both"/>
        <w:rPr>
          <w:rFonts w:cs="Tahoma"/>
        </w:rPr>
      </w:pPr>
    </w:p>
    <w:p w14:paraId="667CF1CD" w14:textId="39A366E5" w:rsidR="00EF68C4" w:rsidRPr="004B5F7F" w:rsidRDefault="00EF68C4" w:rsidP="00F5146E">
      <w:pPr>
        <w:pStyle w:val="Nagwek2"/>
        <w:numPr>
          <w:ilvl w:val="1"/>
          <w:numId w:val="33"/>
        </w:numPr>
        <w:rPr>
          <w:rFonts w:eastAsiaTheme="minorHAnsi" w:cs="Tahoma"/>
          <w:szCs w:val="22"/>
        </w:rPr>
      </w:pPr>
      <w:bookmarkStart w:id="22" w:name="_Ref494985415"/>
      <w:r w:rsidRPr="004B5F7F">
        <w:rPr>
          <w:rFonts w:eastAsiaTheme="minorHAnsi" w:cs="Tahoma"/>
          <w:szCs w:val="22"/>
        </w:rPr>
        <w:t>Wraz z przedkładaną fakturą VAT lub rachunkiem, Wykonawca jest zobowiązany przedłożyć:</w:t>
      </w:r>
      <w:bookmarkEnd w:id="22"/>
      <w:r w:rsidRPr="004B5F7F">
        <w:rPr>
          <w:rFonts w:eastAsiaTheme="minorHAnsi" w:cs="Tahoma"/>
          <w:szCs w:val="22"/>
        </w:rPr>
        <w:t xml:space="preserve"> </w:t>
      </w:r>
    </w:p>
    <w:p w14:paraId="280A31C3" w14:textId="177797C0" w:rsidR="00F1053C" w:rsidRPr="004B5F7F" w:rsidRDefault="00F1053C" w:rsidP="00F5146E">
      <w:pPr>
        <w:pStyle w:val="Nagwek3"/>
        <w:numPr>
          <w:ilvl w:val="2"/>
          <w:numId w:val="28"/>
        </w:numPr>
        <w:rPr>
          <w:rFonts w:eastAsiaTheme="minorHAnsi" w:cs="Tahoma"/>
          <w:szCs w:val="22"/>
        </w:rPr>
      </w:pPr>
      <w:r w:rsidRPr="004B5F7F">
        <w:rPr>
          <w:rFonts w:cs="Tahoma"/>
          <w:szCs w:val="22"/>
        </w:rPr>
        <w:t xml:space="preserve">podpisany przez Zamawiającego Protokół Odbioru / Protokół Odbioru Końcowego, </w:t>
      </w:r>
    </w:p>
    <w:p w14:paraId="7ABB2266" w14:textId="6BF5CC66" w:rsidR="00EF68C4" w:rsidRPr="004B5F7F" w:rsidRDefault="00EF68C4" w:rsidP="00F5146E">
      <w:pPr>
        <w:pStyle w:val="Nagwek3"/>
        <w:numPr>
          <w:ilvl w:val="2"/>
          <w:numId w:val="28"/>
        </w:numPr>
        <w:rPr>
          <w:rFonts w:eastAsiaTheme="minorHAnsi" w:cs="Tahoma"/>
          <w:szCs w:val="22"/>
        </w:rPr>
      </w:pPr>
      <w:r w:rsidRPr="004B5F7F">
        <w:rPr>
          <w:rFonts w:eastAsiaTheme="minorHAnsi" w:cs="Tahoma"/>
          <w:szCs w:val="22"/>
        </w:rPr>
        <w:t xml:space="preserve">dowody zapłaty wynagrodzenia Podwykonawcom / dalszym Podwykonawcom biorącym udział w realizacji przedmiotu umowy, jeżeli przedmiot umowy wykonuje przy ich udziale, </w:t>
      </w:r>
    </w:p>
    <w:p w14:paraId="08580274" w14:textId="733C0348" w:rsidR="00EF68C4" w:rsidRPr="004B5F7F" w:rsidRDefault="00EF68C4" w:rsidP="00F5146E">
      <w:pPr>
        <w:pStyle w:val="Nagwek3"/>
        <w:numPr>
          <w:ilvl w:val="2"/>
          <w:numId w:val="28"/>
        </w:numPr>
        <w:rPr>
          <w:rFonts w:eastAsiaTheme="minorHAnsi" w:cs="Tahoma"/>
          <w:szCs w:val="22"/>
        </w:rPr>
      </w:pPr>
      <w:r w:rsidRPr="004B5F7F">
        <w:rPr>
          <w:rFonts w:eastAsiaTheme="minorHAnsi" w:cs="Tahoma"/>
          <w:szCs w:val="22"/>
        </w:rPr>
        <w:t xml:space="preserve">oświadczenie o wykonaniu wyłącznie siłami własnymi rozliczanej części przedmiotu umowy, jeśli przedmiot umowy wykonuje bez udziału Podwykonawców lub dalszych Podwykonawców. </w:t>
      </w:r>
    </w:p>
    <w:p w14:paraId="56B5E1B1" w14:textId="0C4B544B" w:rsidR="00EF68C4" w:rsidRPr="004B5F7F" w:rsidRDefault="00EF68C4" w:rsidP="00F5146E">
      <w:pPr>
        <w:pStyle w:val="Nagwek2"/>
        <w:numPr>
          <w:ilvl w:val="1"/>
          <w:numId w:val="28"/>
        </w:numPr>
        <w:rPr>
          <w:rFonts w:eastAsiaTheme="minorHAnsi" w:cs="Tahoma"/>
          <w:szCs w:val="22"/>
        </w:rPr>
      </w:pPr>
      <w:r w:rsidRPr="004B5F7F">
        <w:rPr>
          <w:rFonts w:eastAsiaTheme="minorHAnsi" w:cs="Tahoma"/>
          <w:szCs w:val="22"/>
        </w:rPr>
        <w:t xml:space="preserve">Jeżeli w terminie określonym w zaakceptowanej przez Zamawiającego umowie o podwykonawstwo, Wykonawca lub Podwykonawca nie zapłaci wynagrodzenia należnego Podwykonawcy lub dalszemu Podwykonawcy, Podwykonawca lub dalszy Podwykonawca może zwrócić się bezpośrednio do Zamawiającego z żądaniem zapłaty wymagalnego wynagrodzenia przedstawiając jednocześnie dowody potwierdzające zasadność takiej płatności. </w:t>
      </w:r>
    </w:p>
    <w:p w14:paraId="60AFE879" w14:textId="3AF87AC8" w:rsidR="00EF68C4" w:rsidRPr="004B5F7F" w:rsidRDefault="00EF68C4" w:rsidP="00F5146E">
      <w:pPr>
        <w:pStyle w:val="Nagwek2"/>
        <w:numPr>
          <w:ilvl w:val="1"/>
          <w:numId w:val="28"/>
        </w:numPr>
        <w:rPr>
          <w:rFonts w:eastAsiaTheme="minorHAnsi" w:cs="Tahoma"/>
          <w:szCs w:val="22"/>
        </w:rPr>
      </w:pPr>
      <w:bookmarkStart w:id="23" w:name="_Ref494985278"/>
      <w:r w:rsidRPr="004B5F7F">
        <w:rPr>
          <w:rFonts w:eastAsiaTheme="minorHAnsi" w:cs="Tahoma"/>
          <w:szCs w:val="22"/>
        </w:rPr>
        <w:t>Zamawiający niezwłocznie po zgłoszeniu żądania dokonania płatności bezpośredniej zawiadomi Wykonawcę o żądaniu Podwykonawcy lub dalszego Podwykonawcy, oraz wezwie Wykonawcę do zgłoszenia w formie pisemnej uwag dotyczących zasadności bezpośredniej zapłaty wynagrodzenia Podwykonawcy lub dalszemu Podwykonawcy, w</w:t>
      </w:r>
      <w:r w:rsidR="009013D8">
        <w:rPr>
          <w:rFonts w:eastAsiaTheme="minorHAnsi" w:cs="Tahoma"/>
          <w:szCs w:val="22"/>
        </w:rPr>
        <w:t> </w:t>
      </w:r>
      <w:r w:rsidRPr="004B5F7F">
        <w:rPr>
          <w:rFonts w:eastAsiaTheme="minorHAnsi" w:cs="Tahoma"/>
          <w:szCs w:val="22"/>
        </w:rPr>
        <w:t>terminie 5 dni od dnia doręczenia wezwania.</w:t>
      </w:r>
      <w:bookmarkEnd w:id="23"/>
      <w:r w:rsidRPr="004B5F7F">
        <w:rPr>
          <w:rFonts w:eastAsiaTheme="minorHAnsi" w:cs="Tahoma"/>
          <w:szCs w:val="22"/>
        </w:rPr>
        <w:t xml:space="preserve"> </w:t>
      </w:r>
    </w:p>
    <w:p w14:paraId="70FC64CB" w14:textId="53DBE57B" w:rsidR="00EF68C4" w:rsidRPr="004B5F7F" w:rsidRDefault="00EF68C4" w:rsidP="00F5146E">
      <w:pPr>
        <w:pStyle w:val="Nagwek2"/>
        <w:numPr>
          <w:ilvl w:val="1"/>
          <w:numId w:val="28"/>
        </w:numPr>
        <w:rPr>
          <w:rFonts w:eastAsiaTheme="minorHAnsi" w:cs="Tahoma"/>
          <w:szCs w:val="22"/>
        </w:rPr>
      </w:pPr>
      <w:r w:rsidRPr="004B5F7F">
        <w:rPr>
          <w:rFonts w:eastAsiaTheme="minorHAnsi" w:cs="Tahoma"/>
          <w:szCs w:val="22"/>
        </w:rPr>
        <w:t xml:space="preserve">W przypadku zgłoszenia przez Wykonawcę uwag, o których mowa w ust. </w:t>
      </w:r>
      <w:r w:rsidRPr="004B5F7F">
        <w:rPr>
          <w:rFonts w:eastAsiaTheme="minorHAnsi" w:cs="Tahoma"/>
          <w:szCs w:val="22"/>
        </w:rPr>
        <w:fldChar w:fldCharType="begin"/>
      </w:r>
      <w:r w:rsidRPr="004B5F7F">
        <w:rPr>
          <w:rFonts w:eastAsiaTheme="minorHAnsi" w:cs="Tahoma"/>
          <w:szCs w:val="22"/>
        </w:rPr>
        <w:instrText xml:space="preserve"> REF _Ref494985278 \r \h </w:instrText>
      </w:r>
      <w:r w:rsidR="00EE5AD9" w:rsidRPr="004B5F7F">
        <w:rPr>
          <w:rFonts w:eastAsiaTheme="minorHAnsi" w:cs="Tahoma"/>
          <w:szCs w:val="22"/>
        </w:rPr>
        <w:instrText xml:space="preserve"> \* MERGEFORMAT </w:instrText>
      </w:r>
      <w:r w:rsidRPr="004B5F7F">
        <w:rPr>
          <w:rFonts w:eastAsiaTheme="minorHAnsi" w:cs="Tahoma"/>
          <w:szCs w:val="22"/>
        </w:rPr>
      </w:r>
      <w:r w:rsidRPr="004B5F7F">
        <w:rPr>
          <w:rFonts w:eastAsiaTheme="minorHAnsi" w:cs="Tahoma"/>
          <w:szCs w:val="22"/>
        </w:rPr>
        <w:fldChar w:fldCharType="separate"/>
      </w:r>
      <w:r w:rsidR="00CE64CD">
        <w:rPr>
          <w:rFonts w:eastAsiaTheme="minorHAnsi" w:cs="Tahoma"/>
          <w:szCs w:val="22"/>
        </w:rPr>
        <w:t>3</w:t>
      </w:r>
      <w:r w:rsidRPr="004B5F7F">
        <w:rPr>
          <w:rFonts w:eastAsiaTheme="minorHAnsi" w:cs="Tahoma"/>
          <w:szCs w:val="22"/>
        </w:rPr>
        <w:fldChar w:fldCharType="end"/>
      </w:r>
      <w:r w:rsidRPr="004B5F7F">
        <w:rPr>
          <w:rFonts w:eastAsiaTheme="minorHAnsi" w:cs="Tahoma"/>
          <w:szCs w:val="22"/>
        </w:rPr>
        <w:t xml:space="preserve">, podważających zasadność bezpośredniej zapłaty, Zamawiający może: </w:t>
      </w:r>
    </w:p>
    <w:p w14:paraId="12453122" w14:textId="6181AF47" w:rsidR="00EF68C4" w:rsidRPr="004B5F7F" w:rsidRDefault="00EF68C4" w:rsidP="00F5146E">
      <w:pPr>
        <w:pStyle w:val="Nagwek3"/>
        <w:numPr>
          <w:ilvl w:val="2"/>
          <w:numId w:val="28"/>
        </w:numPr>
        <w:rPr>
          <w:rFonts w:eastAsiaTheme="minorHAnsi" w:cs="Tahoma"/>
          <w:szCs w:val="22"/>
        </w:rPr>
      </w:pPr>
      <w:r w:rsidRPr="004B5F7F">
        <w:rPr>
          <w:rFonts w:eastAsiaTheme="minorHAnsi" w:cs="Tahoma"/>
          <w:szCs w:val="22"/>
        </w:rPr>
        <w:t xml:space="preserve">nie dokonać bezpośredniej zapłaty wynagrodzenia Podwykonawcy, jeżeli Wykonawca wykaże niezasadność takiej zapłaty lub, </w:t>
      </w:r>
    </w:p>
    <w:p w14:paraId="558551A0" w14:textId="13F41CF6" w:rsidR="00EF68C4" w:rsidRPr="004B5F7F" w:rsidRDefault="00EF68C4" w:rsidP="00F5146E">
      <w:pPr>
        <w:pStyle w:val="Nagwek3"/>
        <w:numPr>
          <w:ilvl w:val="2"/>
          <w:numId w:val="28"/>
        </w:numPr>
        <w:rPr>
          <w:rFonts w:eastAsiaTheme="minorHAnsi" w:cs="Tahoma"/>
          <w:szCs w:val="22"/>
        </w:rPr>
      </w:pPr>
      <w:r w:rsidRPr="004B5F7F">
        <w:rPr>
          <w:rFonts w:eastAsiaTheme="minorHAnsi" w:cs="Tahoma"/>
          <w:szCs w:val="22"/>
        </w:rPr>
        <w:t>złożyć do depozytu sądowego kwotę potrzebną na pokrycie wynagrodzenia Podwykonawcy lub</w:t>
      </w:r>
      <w:r w:rsidR="00F1053C" w:rsidRPr="004B5F7F">
        <w:rPr>
          <w:rFonts w:eastAsiaTheme="minorHAnsi" w:cs="Tahoma"/>
          <w:szCs w:val="22"/>
        </w:rPr>
        <w:t xml:space="preserve"> </w:t>
      </w:r>
      <w:r w:rsidRPr="004B5F7F">
        <w:rPr>
          <w:rFonts w:eastAsiaTheme="minorHAnsi" w:cs="Tahoma"/>
          <w:szCs w:val="22"/>
        </w:rPr>
        <w:t>dalszego Podwykonawcy w przypadku zaistnienia wątpliwości co</w:t>
      </w:r>
      <w:r w:rsidR="00F1053C" w:rsidRPr="004B5F7F">
        <w:rPr>
          <w:rFonts w:eastAsiaTheme="minorHAnsi" w:cs="Tahoma"/>
          <w:szCs w:val="22"/>
        </w:rPr>
        <w:t> </w:t>
      </w:r>
      <w:r w:rsidRPr="004B5F7F">
        <w:rPr>
          <w:rFonts w:eastAsiaTheme="minorHAnsi" w:cs="Tahoma"/>
          <w:szCs w:val="22"/>
        </w:rPr>
        <w:t>do</w:t>
      </w:r>
      <w:r w:rsidR="00F1053C" w:rsidRPr="004B5F7F">
        <w:rPr>
          <w:rFonts w:eastAsiaTheme="minorHAnsi" w:cs="Tahoma"/>
          <w:szCs w:val="22"/>
        </w:rPr>
        <w:t> </w:t>
      </w:r>
      <w:r w:rsidRPr="004B5F7F">
        <w:rPr>
          <w:rFonts w:eastAsiaTheme="minorHAnsi" w:cs="Tahoma"/>
          <w:szCs w:val="22"/>
        </w:rPr>
        <w:t>wysokości kwoty należnej</w:t>
      </w:r>
      <w:r w:rsidR="00F1053C" w:rsidRPr="004B5F7F">
        <w:rPr>
          <w:rFonts w:eastAsiaTheme="minorHAnsi" w:cs="Tahoma"/>
          <w:szCs w:val="22"/>
        </w:rPr>
        <w:t xml:space="preserve"> </w:t>
      </w:r>
      <w:r w:rsidRPr="004B5F7F">
        <w:rPr>
          <w:rFonts w:eastAsiaTheme="minorHAnsi" w:cs="Tahoma"/>
          <w:szCs w:val="22"/>
        </w:rPr>
        <w:t>zapłaty lub podmiotu, któremu płatność się należy,</w:t>
      </w:r>
      <w:r w:rsidR="00F1053C" w:rsidRPr="004B5F7F">
        <w:rPr>
          <w:rFonts w:eastAsiaTheme="minorHAnsi" w:cs="Tahoma"/>
          <w:szCs w:val="22"/>
        </w:rPr>
        <w:t xml:space="preserve"> </w:t>
      </w:r>
    </w:p>
    <w:p w14:paraId="74A26441" w14:textId="4AC14736" w:rsidR="00EF68C4" w:rsidRPr="004B5F7F" w:rsidRDefault="00EF68C4" w:rsidP="00F5146E">
      <w:pPr>
        <w:pStyle w:val="Nagwek3"/>
        <w:numPr>
          <w:ilvl w:val="2"/>
          <w:numId w:val="28"/>
        </w:numPr>
        <w:rPr>
          <w:rFonts w:eastAsiaTheme="minorHAnsi" w:cs="Tahoma"/>
          <w:szCs w:val="22"/>
        </w:rPr>
      </w:pPr>
      <w:r w:rsidRPr="004B5F7F">
        <w:rPr>
          <w:rFonts w:eastAsiaTheme="minorHAnsi" w:cs="Tahoma"/>
          <w:szCs w:val="22"/>
        </w:rPr>
        <w:t>dokonać bezpośredniej zapłaty wynagrodzenia Podwykonawcy lub dalszemu Podwykonawcy,</w:t>
      </w:r>
      <w:r w:rsidR="00F1053C" w:rsidRPr="004B5F7F">
        <w:rPr>
          <w:rFonts w:eastAsiaTheme="minorHAnsi" w:cs="Tahoma"/>
          <w:szCs w:val="22"/>
        </w:rPr>
        <w:t xml:space="preserve"> </w:t>
      </w:r>
      <w:r w:rsidRPr="004B5F7F">
        <w:rPr>
          <w:rFonts w:eastAsiaTheme="minorHAnsi" w:cs="Tahoma"/>
          <w:szCs w:val="22"/>
        </w:rPr>
        <w:t>jeżeli Wykonawca nie wykaże niezasadności takiej zapłaty.</w:t>
      </w:r>
      <w:r w:rsidR="00F1053C" w:rsidRPr="004B5F7F">
        <w:rPr>
          <w:rFonts w:eastAsiaTheme="minorHAnsi" w:cs="Tahoma"/>
          <w:szCs w:val="22"/>
        </w:rPr>
        <w:t xml:space="preserve"> </w:t>
      </w:r>
    </w:p>
    <w:p w14:paraId="007ED86C" w14:textId="57A7DCD1" w:rsidR="00EF68C4" w:rsidRPr="004B5F7F" w:rsidRDefault="00EF68C4" w:rsidP="00F5146E">
      <w:pPr>
        <w:pStyle w:val="Nagwek2"/>
        <w:numPr>
          <w:ilvl w:val="1"/>
          <w:numId w:val="28"/>
        </w:numPr>
        <w:rPr>
          <w:rFonts w:eastAsiaTheme="minorHAnsi" w:cs="Tahoma"/>
          <w:szCs w:val="22"/>
        </w:rPr>
      </w:pPr>
      <w:r w:rsidRPr="004B5F7F">
        <w:rPr>
          <w:rFonts w:eastAsiaTheme="minorHAnsi" w:cs="Tahoma"/>
          <w:szCs w:val="22"/>
        </w:rPr>
        <w:t xml:space="preserve">W przypadku nie zgłoszenia przez Wykonawcę uwag, o których mowa </w:t>
      </w:r>
      <w:r w:rsidR="00F1053C" w:rsidRPr="004B5F7F">
        <w:rPr>
          <w:rFonts w:eastAsiaTheme="minorHAnsi" w:cs="Tahoma"/>
          <w:szCs w:val="22"/>
        </w:rPr>
        <w:t xml:space="preserve">w ust. </w:t>
      </w:r>
      <w:r w:rsidR="00F1053C" w:rsidRPr="004B5F7F">
        <w:rPr>
          <w:rFonts w:eastAsiaTheme="minorHAnsi" w:cs="Tahoma"/>
          <w:szCs w:val="22"/>
        </w:rPr>
        <w:fldChar w:fldCharType="begin"/>
      </w:r>
      <w:r w:rsidR="00F1053C" w:rsidRPr="004B5F7F">
        <w:rPr>
          <w:rFonts w:eastAsiaTheme="minorHAnsi" w:cs="Tahoma"/>
          <w:szCs w:val="22"/>
        </w:rPr>
        <w:instrText xml:space="preserve"> REF _Ref494985278 \r \h  \* MERGEFORMAT </w:instrText>
      </w:r>
      <w:r w:rsidR="00F1053C" w:rsidRPr="004B5F7F">
        <w:rPr>
          <w:rFonts w:eastAsiaTheme="minorHAnsi" w:cs="Tahoma"/>
          <w:szCs w:val="22"/>
        </w:rPr>
      </w:r>
      <w:r w:rsidR="00F1053C" w:rsidRPr="004B5F7F">
        <w:rPr>
          <w:rFonts w:eastAsiaTheme="minorHAnsi" w:cs="Tahoma"/>
          <w:szCs w:val="22"/>
        </w:rPr>
        <w:fldChar w:fldCharType="separate"/>
      </w:r>
      <w:r w:rsidR="00CE64CD">
        <w:rPr>
          <w:rFonts w:eastAsiaTheme="minorHAnsi" w:cs="Tahoma"/>
          <w:szCs w:val="22"/>
        </w:rPr>
        <w:t>3</w:t>
      </w:r>
      <w:r w:rsidR="00F1053C" w:rsidRPr="004B5F7F">
        <w:rPr>
          <w:rFonts w:eastAsiaTheme="minorHAnsi" w:cs="Tahoma"/>
          <w:szCs w:val="22"/>
        </w:rPr>
        <w:fldChar w:fldCharType="end"/>
      </w:r>
      <w:r w:rsidRPr="004B5F7F">
        <w:rPr>
          <w:rFonts w:eastAsiaTheme="minorHAnsi" w:cs="Tahoma"/>
          <w:szCs w:val="22"/>
        </w:rPr>
        <w:t>, Zamawiający</w:t>
      </w:r>
      <w:r w:rsidR="00F1053C" w:rsidRPr="004B5F7F">
        <w:rPr>
          <w:rFonts w:eastAsiaTheme="minorHAnsi" w:cs="Tahoma"/>
          <w:szCs w:val="22"/>
        </w:rPr>
        <w:t xml:space="preserve"> </w:t>
      </w:r>
      <w:r w:rsidRPr="004B5F7F">
        <w:rPr>
          <w:rFonts w:eastAsiaTheme="minorHAnsi" w:cs="Tahoma"/>
          <w:szCs w:val="22"/>
        </w:rPr>
        <w:t>dokona zapłaty na rzecz Podwykonawcy lub dalszego Podwykonawcy wynagrodzenia stanowiącego</w:t>
      </w:r>
      <w:r w:rsidR="00F1053C" w:rsidRPr="004B5F7F">
        <w:rPr>
          <w:rFonts w:eastAsiaTheme="minorHAnsi" w:cs="Tahoma"/>
          <w:szCs w:val="22"/>
        </w:rPr>
        <w:t xml:space="preserve"> </w:t>
      </w:r>
      <w:r w:rsidRPr="004B5F7F">
        <w:rPr>
          <w:rFonts w:eastAsiaTheme="minorHAnsi" w:cs="Tahoma"/>
          <w:szCs w:val="22"/>
        </w:rPr>
        <w:t>przedmiot żądania. Bezpośrednia zapłata obejmuje wyłącznie należne wynagrodzenie, bez odsetek</w:t>
      </w:r>
      <w:r w:rsidR="00F1053C" w:rsidRPr="004B5F7F">
        <w:rPr>
          <w:rFonts w:eastAsiaTheme="minorHAnsi" w:cs="Tahoma"/>
          <w:szCs w:val="22"/>
        </w:rPr>
        <w:t xml:space="preserve"> </w:t>
      </w:r>
      <w:r w:rsidRPr="004B5F7F">
        <w:rPr>
          <w:rFonts w:eastAsiaTheme="minorHAnsi" w:cs="Tahoma"/>
          <w:szCs w:val="22"/>
        </w:rPr>
        <w:t>należnych Podwykonawcy lub dalszemu Podwykonawcy z tytułu uchybienia terminowi zapłaty.</w:t>
      </w:r>
      <w:r w:rsidR="00F1053C" w:rsidRPr="004B5F7F">
        <w:rPr>
          <w:rFonts w:eastAsiaTheme="minorHAnsi" w:cs="Tahoma"/>
          <w:szCs w:val="22"/>
        </w:rPr>
        <w:t xml:space="preserve"> </w:t>
      </w:r>
    </w:p>
    <w:p w14:paraId="6CC0C6A1" w14:textId="5322FA29" w:rsidR="00EF68C4" w:rsidRPr="004B5F7F" w:rsidRDefault="00EF68C4" w:rsidP="00F5146E">
      <w:pPr>
        <w:pStyle w:val="Nagwek2"/>
        <w:numPr>
          <w:ilvl w:val="1"/>
          <w:numId w:val="28"/>
        </w:numPr>
        <w:rPr>
          <w:rFonts w:eastAsiaTheme="minorHAnsi" w:cs="Tahoma"/>
          <w:szCs w:val="22"/>
        </w:rPr>
      </w:pPr>
      <w:r w:rsidRPr="004B5F7F">
        <w:rPr>
          <w:rFonts w:eastAsiaTheme="minorHAnsi" w:cs="Tahoma"/>
          <w:szCs w:val="22"/>
        </w:rPr>
        <w:t>Równowartość kwoty zapłaconej Podwykonawcy lub dalszemu Podwykonawcy, bądź skierowanej</w:t>
      </w:r>
      <w:r w:rsidR="00F1053C" w:rsidRPr="004B5F7F">
        <w:rPr>
          <w:rFonts w:eastAsiaTheme="minorHAnsi" w:cs="Tahoma"/>
          <w:szCs w:val="22"/>
        </w:rPr>
        <w:t xml:space="preserve"> </w:t>
      </w:r>
      <w:r w:rsidRPr="004B5F7F">
        <w:rPr>
          <w:rFonts w:eastAsiaTheme="minorHAnsi" w:cs="Tahoma"/>
          <w:szCs w:val="22"/>
        </w:rPr>
        <w:t>do depozytu sądowego, Zamawiający potrąci z wynagrodzenia należnego Wykonawcy.</w:t>
      </w:r>
      <w:r w:rsidR="00F1053C" w:rsidRPr="004B5F7F">
        <w:rPr>
          <w:rFonts w:eastAsiaTheme="minorHAnsi" w:cs="Tahoma"/>
          <w:szCs w:val="22"/>
        </w:rPr>
        <w:t xml:space="preserve"> </w:t>
      </w:r>
    </w:p>
    <w:p w14:paraId="4D7AACD1" w14:textId="068F2642" w:rsidR="00EF68C4" w:rsidRPr="004B5F7F" w:rsidRDefault="00EF68C4" w:rsidP="00F5146E">
      <w:pPr>
        <w:pStyle w:val="Nagwek2"/>
        <w:numPr>
          <w:ilvl w:val="1"/>
          <w:numId w:val="28"/>
        </w:numPr>
        <w:rPr>
          <w:rFonts w:eastAsiaTheme="minorHAnsi" w:cs="Tahoma"/>
          <w:szCs w:val="22"/>
        </w:rPr>
      </w:pPr>
      <w:r w:rsidRPr="004B5F7F">
        <w:rPr>
          <w:rFonts w:eastAsiaTheme="minorHAnsi" w:cs="Tahoma"/>
          <w:szCs w:val="22"/>
        </w:rPr>
        <w:t>Jeżeli Wykonawca nie przedstawi wraz z fakturą lub rachunkiem dokumentów, o których mowa w</w:t>
      </w:r>
      <w:r w:rsidR="00F1053C" w:rsidRPr="004B5F7F">
        <w:rPr>
          <w:rFonts w:eastAsiaTheme="minorHAnsi" w:cs="Tahoma"/>
          <w:szCs w:val="22"/>
        </w:rPr>
        <w:t xml:space="preserve"> </w:t>
      </w:r>
      <w:r w:rsidRPr="004B5F7F">
        <w:rPr>
          <w:rFonts w:eastAsiaTheme="minorHAnsi" w:cs="Tahoma"/>
          <w:szCs w:val="22"/>
        </w:rPr>
        <w:t xml:space="preserve">ust. </w:t>
      </w:r>
      <w:r w:rsidR="00F1053C" w:rsidRPr="004B5F7F">
        <w:rPr>
          <w:rFonts w:eastAsiaTheme="minorHAnsi" w:cs="Tahoma"/>
          <w:szCs w:val="22"/>
        </w:rPr>
        <w:fldChar w:fldCharType="begin"/>
      </w:r>
      <w:r w:rsidR="00F1053C" w:rsidRPr="004B5F7F">
        <w:rPr>
          <w:rFonts w:eastAsiaTheme="minorHAnsi" w:cs="Tahoma"/>
          <w:szCs w:val="22"/>
        </w:rPr>
        <w:instrText xml:space="preserve"> REF _Ref494985415 \r \h  \* MERGEFORMAT </w:instrText>
      </w:r>
      <w:r w:rsidR="00F1053C" w:rsidRPr="004B5F7F">
        <w:rPr>
          <w:rFonts w:eastAsiaTheme="minorHAnsi" w:cs="Tahoma"/>
          <w:szCs w:val="22"/>
        </w:rPr>
      </w:r>
      <w:r w:rsidR="00F1053C" w:rsidRPr="004B5F7F">
        <w:rPr>
          <w:rFonts w:eastAsiaTheme="minorHAnsi" w:cs="Tahoma"/>
          <w:szCs w:val="22"/>
        </w:rPr>
        <w:fldChar w:fldCharType="separate"/>
      </w:r>
      <w:r w:rsidR="00CE64CD">
        <w:rPr>
          <w:rFonts w:eastAsiaTheme="minorHAnsi" w:cs="Tahoma"/>
          <w:szCs w:val="22"/>
        </w:rPr>
        <w:t>1</w:t>
      </w:r>
      <w:r w:rsidR="00F1053C" w:rsidRPr="004B5F7F">
        <w:rPr>
          <w:rFonts w:eastAsiaTheme="minorHAnsi" w:cs="Tahoma"/>
          <w:szCs w:val="22"/>
        </w:rPr>
        <w:fldChar w:fldCharType="end"/>
      </w:r>
      <w:r w:rsidRPr="004B5F7F">
        <w:rPr>
          <w:rFonts w:eastAsiaTheme="minorHAnsi" w:cs="Tahoma"/>
          <w:szCs w:val="22"/>
        </w:rPr>
        <w:t>, Zamawiający jest uprawniony do wstrzymania wypłaty należnego wynagrodzenia do czasu</w:t>
      </w:r>
      <w:r w:rsidR="00F1053C" w:rsidRPr="004B5F7F">
        <w:rPr>
          <w:rFonts w:eastAsiaTheme="minorHAnsi" w:cs="Tahoma"/>
          <w:szCs w:val="22"/>
        </w:rPr>
        <w:t xml:space="preserve"> </w:t>
      </w:r>
      <w:r w:rsidRPr="004B5F7F">
        <w:rPr>
          <w:rFonts w:eastAsiaTheme="minorHAnsi" w:cs="Tahoma"/>
          <w:szCs w:val="22"/>
        </w:rPr>
        <w:t>przedłożenia przez Wykonawcę stosownych dokumentów. Wstrzymanie przez Zamawiającego</w:t>
      </w:r>
      <w:r w:rsidR="00F1053C" w:rsidRPr="004B5F7F">
        <w:rPr>
          <w:rFonts w:eastAsiaTheme="minorHAnsi" w:cs="Tahoma"/>
          <w:szCs w:val="22"/>
        </w:rPr>
        <w:t xml:space="preserve"> </w:t>
      </w:r>
      <w:r w:rsidRPr="004B5F7F">
        <w:rPr>
          <w:rFonts w:eastAsiaTheme="minorHAnsi" w:cs="Tahoma"/>
          <w:szCs w:val="22"/>
        </w:rPr>
        <w:t xml:space="preserve">zapłaty do czasu wypełnienia przez Wykonawcę wymagań, o których mowa w </w:t>
      </w:r>
      <w:r w:rsidR="00F1053C" w:rsidRPr="004B5F7F">
        <w:rPr>
          <w:rFonts w:eastAsiaTheme="minorHAnsi" w:cs="Tahoma"/>
          <w:szCs w:val="22"/>
        </w:rPr>
        <w:t xml:space="preserve">ust. </w:t>
      </w:r>
      <w:r w:rsidR="00F1053C" w:rsidRPr="004B5F7F">
        <w:rPr>
          <w:rFonts w:eastAsiaTheme="minorHAnsi" w:cs="Tahoma"/>
          <w:szCs w:val="22"/>
        </w:rPr>
        <w:fldChar w:fldCharType="begin"/>
      </w:r>
      <w:r w:rsidR="00F1053C" w:rsidRPr="004B5F7F">
        <w:rPr>
          <w:rFonts w:eastAsiaTheme="minorHAnsi" w:cs="Tahoma"/>
          <w:szCs w:val="22"/>
        </w:rPr>
        <w:instrText xml:space="preserve"> REF _Ref494985415 \r \h  \* MERGEFORMAT </w:instrText>
      </w:r>
      <w:r w:rsidR="00F1053C" w:rsidRPr="004B5F7F">
        <w:rPr>
          <w:rFonts w:eastAsiaTheme="minorHAnsi" w:cs="Tahoma"/>
          <w:szCs w:val="22"/>
        </w:rPr>
      </w:r>
      <w:r w:rsidR="00F1053C" w:rsidRPr="004B5F7F">
        <w:rPr>
          <w:rFonts w:eastAsiaTheme="minorHAnsi" w:cs="Tahoma"/>
          <w:szCs w:val="22"/>
        </w:rPr>
        <w:fldChar w:fldCharType="separate"/>
      </w:r>
      <w:r w:rsidR="00CE64CD">
        <w:rPr>
          <w:rFonts w:eastAsiaTheme="minorHAnsi" w:cs="Tahoma"/>
          <w:szCs w:val="22"/>
        </w:rPr>
        <w:t>1</w:t>
      </w:r>
      <w:r w:rsidR="00F1053C" w:rsidRPr="004B5F7F">
        <w:rPr>
          <w:rFonts w:eastAsiaTheme="minorHAnsi" w:cs="Tahoma"/>
          <w:szCs w:val="22"/>
        </w:rPr>
        <w:fldChar w:fldCharType="end"/>
      </w:r>
      <w:r w:rsidRPr="004B5F7F">
        <w:rPr>
          <w:rFonts w:eastAsiaTheme="minorHAnsi" w:cs="Tahoma"/>
          <w:szCs w:val="22"/>
        </w:rPr>
        <w:t>, nie skutkuje</w:t>
      </w:r>
      <w:r w:rsidR="00F1053C" w:rsidRPr="004B5F7F">
        <w:rPr>
          <w:rFonts w:eastAsiaTheme="minorHAnsi" w:cs="Tahoma"/>
          <w:szCs w:val="22"/>
        </w:rPr>
        <w:t xml:space="preserve"> </w:t>
      </w:r>
      <w:r w:rsidRPr="004B5F7F">
        <w:rPr>
          <w:rFonts w:eastAsiaTheme="minorHAnsi" w:cs="Tahoma"/>
          <w:szCs w:val="22"/>
        </w:rPr>
        <w:t>nie dotrzymaniem umówionego terminu płatności i nie uprawnia Wykonawcy do żądania odsetek.</w:t>
      </w:r>
      <w:r w:rsidR="00F1053C" w:rsidRPr="004B5F7F">
        <w:rPr>
          <w:rFonts w:eastAsiaTheme="minorHAnsi" w:cs="Tahoma"/>
          <w:szCs w:val="22"/>
        </w:rPr>
        <w:t xml:space="preserve"> </w:t>
      </w:r>
    </w:p>
    <w:p w14:paraId="442C8D22" w14:textId="0B4D9F37" w:rsidR="00EF68C4" w:rsidRPr="004B5F7F" w:rsidRDefault="00EF68C4" w:rsidP="00F5146E">
      <w:pPr>
        <w:pStyle w:val="Nagwek2"/>
        <w:numPr>
          <w:ilvl w:val="1"/>
          <w:numId w:val="28"/>
        </w:numPr>
        <w:rPr>
          <w:rFonts w:eastAsiaTheme="minorHAnsi" w:cs="Tahoma"/>
          <w:szCs w:val="22"/>
        </w:rPr>
      </w:pPr>
      <w:r w:rsidRPr="004B5F7F">
        <w:rPr>
          <w:rFonts w:eastAsiaTheme="minorHAnsi" w:cs="Tahoma"/>
          <w:szCs w:val="22"/>
        </w:rPr>
        <w:lastRenderedPageBreak/>
        <w:t>Zamawiający jest uprawniony do żądania i uzyskania od Wykonawcy niezwłocznych wyjaśnień w</w:t>
      </w:r>
      <w:r w:rsidR="00F1053C" w:rsidRPr="004B5F7F">
        <w:rPr>
          <w:rFonts w:eastAsiaTheme="minorHAnsi" w:cs="Tahoma"/>
          <w:szCs w:val="22"/>
        </w:rPr>
        <w:t xml:space="preserve"> </w:t>
      </w:r>
      <w:r w:rsidRPr="004B5F7F">
        <w:rPr>
          <w:rFonts w:eastAsiaTheme="minorHAnsi" w:cs="Tahoma"/>
          <w:szCs w:val="22"/>
        </w:rPr>
        <w:t>przypadku wątpliwości dotyczących dokumentów składanych wraz</w:t>
      </w:r>
      <w:r w:rsidR="0065152F">
        <w:rPr>
          <w:rFonts w:eastAsiaTheme="minorHAnsi" w:cs="Tahoma"/>
          <w:szCs w:val="22"/>
        </w:rPr>
        <w:t> </w:t>
      </w:r>
      <w:r w:rsidRPr="004B5F7F">
        <w:rPr>
          <w:rFonts w:eastAsiaTheme="minorHAnsi" w:cs="Tahoma"/>
          <w:szCs w:val="22"/>
        </w:rPr>
        <w:t>z</w:t>
      </w:r>
      <w:r w:rsidR="0065152F">
        <w:rPr>
          <w:rFonts w:eastAsiaTheme="minorHAnsi" w:cs="Tahoma"/>
          <w:szCs w:val="22"/>
        </w:rPr>
        <w:t> </w:t>
      </w:r>
      <w:r w:rsidRPr="004B5F7F">
        <w:rPr>
          <w:rFonts w:eastAsiaTheme="minorHAnsi" w:cs="Tahoma"/>
          <w:szCs w:val="22"/>
        </w:rPr>
        <w:t>wnioskami o płatność.</w:t>
      </w:r>
      <w:r w:rsidR="00F1053C" w:rsidRPr="004B5F7F">
        <w:rPr>
          <w:rFonts w:eastAsiaTheme="minorHAnsi" w:cs="Tahoma"/>
          <w:szCs w:val="22"/>
        </w:rPr>
        <w:t xml:space="preserve"> </w:t>
      </w:r>
    </w:p>
    <w:p w14:paraId="4EE6C088" w14:textId="700DE85E" w:rsidR="00EF68C4" w:rsidRPr="004B5F7F" w:rsidRDefault="00EF68C4" w:rsidP="00F5146E">
      <w:pPr>
        <w:pStyle w:val="Nagwek2"/>
        <w:numPr>
          <w:ilvl w:val="1"/>
          <w:numId w:val="28"/>
        </w:numPr>
        <w:rPr>
          <w:rFonts w:eastAsiaTheme="minorHAnsi" w:cs="Tahoma"/>
          <w:szCs w:val="22"/>
        </w:rPr>
      </w:pPr>
      <w:r w:rsidRPr="004B5F7F">
        <w:rPr>
          <w:rFonts w:eastAsiaTheme="minorHAnsi" w:cs="Tahoma"/>
          <w:szCs w:val="22"/>
        </w:rPr>
        <w:t>Dokonanie bezpośredniej płatności na rzecz Podwykonawcy lub dalszego Podwykonawcy lub ważne</w:t>
      </w:r>
      <w:r w:rsidR="00F1053C" w:rsidRPr="004B5F7F">
        <w:rPr>
          <w:rFonts w:eastAsiaTheme="minorHAnsi" w:cs="Tahoma"/>
          <w:szCs w:val="22"/>
        </w:rPr>
        <w:t xml:space="preserve"> </w:t>
      </w:r>
      <w:r w:rsidRPr="004B5F7F">
        <w:rPr>
          <w:rFonts w:eastAsiaTheme="minorHAnsi" w:cs="Tahoma"/>
          <w:szCs w:val="22"/>
        </w:rPr>
        <w:t>złożenie kwoty potrzebnej na pokrycie wynagrodzenia z tytułu bezpośredniej płatności do depozytu</w:t>
      </w:r>
      <w:r w:rsidR="00F1053C" w:rsidRPr="004B5F7F">
        <w:rPr>
          <w:rFonts w:eastAsiaTheme="minorHAnsi" w:cs="Tahoma"/>
          <w:szCs w:val="22"/>
        </w:rPr>
        <w:t xml:space="preserve"> </w:t>
      </w:r>
      <w:r w:rsidRPr="004B5F7F">
        <w:rPr>
          <w:rFonts w:eastAsiaTheme="minorHAnsi" w:cs="Tahoma"/>
          <w:szCs w:val="22"/>
        </w:rPr>
        <w:t>sądowego, skutkuje umorzeniem wierzytelności przysługującej Wykonawcy od Zamawiającego z</w:t>
      </w:r>
      <w:r w:rsidR="00F1053C" w:rsidRPr="004B5F7F">
        <w:rPr>
          <w:rFonts w:eastAsiaTheme="minorHAnsi" w:cs="Tahoma"/>
          <w:szCs w:val="22"/>
        </w:rPr>
        <w:t xml:space="preserve"> </w:t>
      </w:r>
      <w:r w:rsidRPr="004B5F7F">
        <w:rPr>
          <w:rFonts w:eastAsiaTheme="minorHAnsi" w:cs="Tahoma"/>
          <w:szCs w:val="22"/>
        </w:rPr>
        <w:t>tytułu wynagrodzenia do wysokości kwoty odpowiadającej dokonanej płatności.</w:t>
      </w:r>
      <w:r w:rsidR="00F1053C" w:rsidRPr="004B5F7F">
        <w:rPr>
          <w:rFonts w:eastAsiaTheme="minorHAnsi" w:cs="Tahoma"/>
          <w:szCs w:val="22"/>
        </w:rPr>
        <w:t xml:space="preserve"> </w:t>
      </w:r>
    </w:p>
    <w:p w14:paraId="0F167E2A" w14:textId="2F10486D" w:rsidR="00EF68C4" w:rsidRPr="004B5F7F" w:rsidRDefault="00EF68C4" w:rsidP="00F5146E">
      <w:pPr>
        <w:pStyle w:val="Nagwek2"/>
        <w:numPr>
          <w:ilvl w:val="1"/>
          <w:numId w:val="28"/>
        </w:numPr>
        <w:rPr>
          <w:rFonts w:eastAsiaTheme="minorHAnsi" w:cs="Tahoma"/>
          <w:szCs w:val="22"/>
        </w:rPr>
      </w:pPr>
      <w:r w:rsidRPr="004B5F7F">
        <w:rPr>
          <w:rFonts w:eastAsiaTheme="minorHAnsi" w:cs="Tahoma"/>
          <w:szCs w:val="22"/>
        </w:rPr>
        <w:t>Zamawiający dokona bezpośredniej płatności na rzecz Podwykonawcy lub dalszego Podwykonawcy</w:t>
      </w:r>
      <w:r w:rsidR="00F1053C" w:rsidRPr="004B5F7F">
        <w:rPr>
          <w:rFonts w:eastAsiaTheme="minorHAnsi" w:cs="Tahoma"/>
          <w:szCs w:val="22"/>
        </w:rPr>
        <w:t xml:space="preserve"> </w:t>
      </w:r>
      <w:r w:rsidRPr="004B5F7F">
        <w:rPr>
          <w:rFonts w:eastAsiaTheme="minorHAnsi" w:cs="Tahoma"/>
          <w:szCs w:val="22"/>
        </w:rPr>
        <w:t>w terminie 14 dni od dnia pisemnego potwierdzenia Podwykonawcy lub</w:t>
      </w:r>
      <w:r w:rsidR="00F1053C" w:rsidRPr="004B5F7F">
        <w:rPr>
          <w:rFonts w:eastAsiaTheme="minorHAnsi" w:cs="Tahoma"/>
          <w:szCs w:val="22"/>
        </w:rPr>
        <w:t> </w:t>
      </w:r>
      <w:r w:rsidRPr="004B5F7F">
        <w:rPr>
          <w:rFonts w:eastAsiaTheme="minorHAnsi" w:cs="Tahoma"/>
          <w:szCs w:val="22"/>
        </w:rPr>
        <w:t>dalszemu Podwykonawcy</w:t>
      </w:r>
      <w:r w:rsidR="00F1053C" w:rsidRPr="004B5F7F">
        <w:rPr>
          <w:rFonts w:eastAsiaTheme="minorHAnsi" w:cs="Tahoma"/>
          <w:szCs w:val="22"/>
        </w:rPr>
        <w:t xml:space="preserve"> </w:t>
      </w:r>
      <w:r w:rsidRPr="004B5F7F">
        <w:rPr>
          <w:rFonts w:eastAsiaTheme="minorHAnsi" w:cs="Tahoma"/>
          <w:szCs w:val="22"/>
        </w:rPr>
        <w:t>przez Zamawiającego uznania płatności bezpośredniej za</w:t>
      </w:r>
      <w:r w:rsidR="00F1053C" w:rsidRPr="004B5F7F">
        <w:rPr>
          <w:rFonts w:eastAsiaTheme="minorHAnsi" w:cs="Tahoma"/>
          <w:szCs w:val="22"/>
        </w:rPr>
        <w:t> </w:t>
      </w:r>
      <w:r w:rsidRPr="004B5F7F">
        <w:rPr>
          <w:rFonts w:eastAsiaTheme="minorHAnsi" w:cs="Tahoma"/>
          <w:szCs w:val="22"/>
        </w:rPr>
        <w:t>uzasadnioną.</w:t>
      </w:r>
      <w:r w:rsidR="00F1053C" w:rsidRPr="004B5F7F">
        <w:rPr>
          <w:rFonts w:eastAsiaTheme="minorHAnsi" w:cs="Tahoma"/>
          <w:szCs w:val="22"/>
        </w:rPr>
        <w:t xml:space="preserve"> </w:t>
      </w:r>
    </w:p>
    <w:p w14:paraId="101880B9" w14:textId="23589C31" w:rsidR="00EF68C4" w:rsidRPr="004B5F7F" w:rsidRDefault="00EF68C4" w:rsidP="00F5146E">
      <w:pPr>
        <w:pStyle w:val="Nagwek2"/>
        <w:numPr>
          <w:ilvl w:val="1"/>
          <w:numId w:val="28"/>
        </w:numPr>
        <w:rPr>
          <w:rFonts w:eastAsiaTheme="minorHAnsi" w:cs="Tahoma"/>
          <w:szCs w:val="22"/>
        </w:rPr>
      </w:pPr>
      <w:r w:rsidRPr="004B5F7F">
        <w:rPr>
          <w:rFonts w:eastAsiaTheme="minorHAnsi" w:cs="Tahoma"/>
          <w:szCs w:val="22"/>
        </w:rPr>
        <w:t>Zamawiający może złożyć do depozytu sądowego kwotę potrzebną na pokrycie wynagrodzenia</w:t>
      </w:r>
      <w:r w:rsidR="00F1053C" w:rsidRPr="004B5F7F">
        <w:rPr>
          <w:rFonts w:eastAsiaTheme="minorHAnsi" w:cs="Tahoma"/>
          <w:szCs w:val="22"/>
        </w:rPr>
        <w:t xml:space="preserve"> </w:t>
      </w:r>
      <w:r w:rsidRPr="004B5F7F">
        <w:rPr>
          <w:rFonts w:eastAsiaTheme="minorHAnsi" w:cs="Tahoma"/>
          <w:szCs w:val="22"/>
        </w:rPr>
        <w:t>Podwykonawcy lub dalszego Podwykonawcy w przypadku zasadniczych wątpliwości co do</w:t>
      </w:r>
      <w:r w:rsidR="00F1053C" w:rsidRPr="004B5F7F">
        <w:rPr>
          <w:rFonts w:eastAsiaTheme="minorHAnsi" w:cs="Tahoma"/>
          <w:szCs w:val="22"/>
        </w:rPr>
        <w:t xml:space="preserve"> </w:t>
      </w:r>
      <w:r w:rsidRPr="004B5F7F">
        <w:rPr>
          <w:rFonts w:eastAsiaTheme="minorHAnsi" w:cs="Tahoma"/>
          <w:szCs w:val="22"/>
        </w:rPr>
        <w:t>wysokości należnej zapłaty lub co do podmiotu, któremu płatność należy się, co uznaje się za</w:t>
      </w:r>
      <w:r w:rsidR="00F1053C" w:rsidRPr="004B5F7F">
        <w:rPr>
          <w:rFonts w:eastAsiaTheme="minorHAnsi" w:cs="Tahoma"/>
          <w:szCs w:val="22"/>
        </w:rPr>
        <w:t xml:space="preserve"> </w:t>
      </w:r>
      <w:r w:rsidRPr="004B5F7F">
        <w:rPr>
          <w:rFonts w:eastAsiaTheme="minorHAnsi" w:cs="Tahoma"/>
          <w:szCs w:val="22"/>
        </w:rPr>
        <w:t>równoznaczne z wykonaniem w zakresie objętym zdeponowaną kwotą zobowiązania</w:t>
      </w:r>
      <w:r w:rsidR="00F1053C" w:rsidRPr="004B5F7F">
        <w:rPr>
          <w:rFonts w:eastAsiaTheme="minorHAnsi" w:cs="Tahoma"/>
          <w:szCs w:val="22"/>
        </w:rPr>
        <w:t xml:space="preserve"> </w:t>
      </w:r>
      <w:r w:rsidRPr="004B5F7F">
        <w:rPr>
          <w:rFonts w:eastAsiaTheme="minorHAnsi" w:cs="Tahoma"/>
          <w:szCs w:val="22"/>
        </w:rPr>
        <w:t>Zamawiającego względem Wykonawcy.</w:t>
      </w:r>
      <w:r w:rsidR="00F1053C" w:rsidRPr="004B5F7F">
        <w:rPr>
          <w:rFonts w:eastAsiaTheme="minorHAnsi" w:cs="Tahoma"/>
          <w:szCs w:val="22"/>
        </w:rPr>
        <w:t xml:space="preserve"> </w:t>
      </w:r>
    </w:p>
    <w:p w14:paraId="6E7E45CE" w14:textId="3CC9E2AF" w:rsidR="00EF68C4" w:rsidRPr="004B5F7F" w:rsidRDefault="00EF68C4" w:rsidP="00F5146E">
      <w:pPr>
        <w:pStyle w:val="Nagwek2"/>
        <w:numPr>
          <w:ilvl w:val="1"/>
          <w:numId w:val="28"/>
        </w:numPr>
        <w:rPr>
          <w:rFonts w:cs="Tahoma"/>
          <w:szCs w:val="22"/>
        </w:rPr>
      </w:pPr>
      <w:r w:rsidRPr="004B5F7F">
        <w:rPr>
          <w:rFonts w:eastAsiaTheme="minorHAnsi" w:cs="Tahoma"/>
          <w:szCs w:val="22"/>
        </w:rPr>
        <w:t>W przypadku, gdy Podwykonawcy lub dalsi Podwykonawcy, uprawnieni do uzyskania od</w:t>
      </w:r>
      <w:r w:rsidR="00F1053C" w:rsidRPr="004B5F7F">
        <w:rPr>
          <w:rFonts w:eastAsiaTheme="minorHAnsi" w:cs="Tahoma"/>
          <w:szCs w:val="22"/>
        </w:rPr>
        <w:t> </w:t>
      </w:r>
      <w:r w:rsidRPr="004B5F7F">
        <w:rPr>
          <w:rFonts w:eastAsiaTheme="minorHAnsi" w:cs="Tahoma"/>
          <w:szCs w:val="22"/>
        </w:rPr>
        <w:t>Zamawiającego płatności bezpośrednich, nie wystawili żadnych faktur lub rachunków w</w:t>
      </w:r>
      <w:r w:rsidR="00F1053C" w:rsidRPr="004B5F7F">
        <w:rPr>
          <w:rFonts w:eastAsiaTheme="minorHAnsi" w:cs="Tahoma"/>
          <w:szCs w:val="22"/>
        </w:rPr>
        <w:t> </w:t>
      </w:r>
      <w:r w:rsidRPr="004B5F7F">
        <w:rPr>
          <w:rFonts w:eastAsiaTheme="minorHAnsi" w:cs="Tahoma"/>
          <w:szCs w:val="22"/>
        </w:rPr>
        <w:t>danym</w:t>
      </w:r>
      <w:r w:rsidR="00F1053C" w:rsidRPr="004B5F7F">
        <w:rPr>
          <w:rFonts w:eastAsiaTheme="minorHAnsi" w:cs="Tahoma"/>
          <w:szCs w:val="22"/>
        </w:rPr>
        <w:t xml:space="preserve"> </w:t>
      </w:r>
      <w:r w:rsidRPr="004B5F7F">
        <w:rPr>
          <w:rFonts w:eastAsiaTheme="minorHAnsi" w:cs="Tahoma"/>
          <w:szCs w:val="22"/>
        </w:rPr>
        <w:t>okresie rozliczeniowym, i Wykonawca załączy do wystawianej przez siebie faktury lub rachunku,</w:t>
      </w:r>
      <w:r w:rsidR="00F1053C" w:rsidRPr="004B5F7F">
        <w:rPr>
          <w:rFonts w:eastAsiaTheme="minorHAnsi" w:cs="Tahoma"/>
          <w:szCs w:val="22"/>
        </w:rPr>
        <w:t xml:space="preserve"> </w:t>
      </w:r>
      <w:r w:rsidRPr="004B5F7F">
        <w:rPr>
          <w:rFonts w:eastAsiaTheme="minorHAnsi" w:cs="Tahoma"/>
          <w:szCs w:val="22"/>
        </w:rPr>
        <w:t>oświadczenia Podwykonawców lub dalszych Podwykonawców potwierdzające tę okoliczność, cała</w:t>
      </w:r>
      <w:r w:rsidR="00F1053C" w:rsidRPr="004B5F7F">
        <w:rPr>
          <w:rFonts w:eastAsiaTheme="minorHAnsi" w:cs="Tahoma"/>
          <w:szCs w:val="22"/>
        </w:rPr>
        <w:t xml:space="preserve"> </w:t>
      </w:r>
      <w:r w:rsidRPr="004B5F7F">
        <w:rPr>
          <w:rFonts w:eastAsiaTheme="minorHAnsi" w:cs="Tahoma"/>
          <w:szCs w:val="22"/>
        </w:rPr>
        <w:t>kwota wynikająca z faktury lub rachunku zostanie wypłacona Wykonawcy.</w:t>
      </w:r>
      <w:r w:rsidR="00F1053C" w:rsidRPr="004B5F7F">
        <w:rPr>
          <w:rFonts w:eastAsiaTheme="minorHAnsi" w:cs="Tahoma"/>
          <w:szCs w:val="22"/>
        </w:rPr>
        <w:t xml:space="preserve"> </w:t>
      </w:r>
    </w:p>
    <w:p w14:paraId="7D48DC41" w14:textId="77777777" w:rsidR="00EF68C4" w:rsidRPr="004B5F7F" w:rsidRDefault="00EF68C4" w:rsidP="0065152F">
      <w:pPr>
        <w:spacing w:line="240" w:lineRule="auto"/>
        <w:jc w:val="both"/>
        <w:rPr>
          <w:rFonts w:cs="Tahoma"/>
        </w:rPr>
      </w:pPr>
    </w:p>
    <w:p w14:paraId="4DAD4063" w14:textId="77777777" w:rsidR="00EE5AD9" w:rsidRPr="004B5F7F" w:rsidRDefault="00EE5AD9" w:rsidP="0065152F">
      <w:pPr>
        <w:pStyle w:val="Nagwek1"/>
        <w:rPr>
          <w:rFonts w:cs="Tahoma"/>
          <w:szCs w:val="22"/>
        </w:rPr>
      </w:pPr>
    </w:p>
    <w:p w14:paraId="0A8BE1F2" w14:textId="32FB2E62" w:rsidR="00EE5AD9" w:rsidRPr="004B5F7F" w:rsidRDefault="00EE5AD9" w:rsidP="0065152F">
      <w:pPr>
        <w:spacing w:line="240" w:lineRule="auto"/>
        <w:jc w:val="center"/>
        <w:rPr>
          <w:rFonts w:cs="Tahoma"/>
          <w:b/>
        </w:rPr>
      </w:pPr>
      <w:r w:rsidRPr="004B5F7F">
        <w:rPr>
          <w:rFonts w:cs="Tahoma"/>
          <w:b/>
        </w:rPr>
        <w:t xml:space="preserve">Wierzytelności. </w:t>
      </w:r>
    </w:p>
    <w:p w14:paraId="3367C6E6" w14:textId="77777777" w:rsidR="00EE5AD9" w:rsidRPr="004B5F7F" w:rsidRDefault="00EE5AD9" w:rsidP="0065152F">
      <w:pPr>
        <w:spacing w:line="240" w:lineRule="auto"/>
        <w:jc w:val="both"/>
        <w:rPr>
          <w:rFonts w:cs="Tahoma"/>
        </w:rPr>
      </w:pPr>
    </w:p>
    <w:p w14:paraId="046E0953" w14:textId="0938E6C0" w:rsidR="00EE5AD9" w:rsidRPr="004B5F7F" w:rsidRDefault="00EE5AD9" w:rsidP="00F5146E">
      <w:pPr>
        <w:pStyle w:val="Nagwek2"/>
        <w:numPr>
          <w:ilvl w:val="1"/>
          <w:numId w:val="34"/>
        </w:numPr>
        <w:rPr>
          <w:rFonts w:eastAsiaTheme="minorHAnsi" w:cs="Tahoma"/>
          <w:szCs w:val="22"/>
        </w:rPr>
      </w:pPr>
      <w:bookmarkStart w:id="24" w:name="_Ref494986317"/>
      <w:r w:rsidRPr="004B5F7F">
        <w:rPr>
          <w:rFonts w:eastAsiaTheme="minorHAnsi" w:cs="Tahoma"/>
          <w:szCs w:val="22"/>
        </w:rPr>
        <w:t>Wykonawca nie może dokonać zastawienia lub przeniesienia, w szczególności w formie cesji, przekazu lub sprzedaży, jakiejkolwiek wierzytelności wynikającej z niniejszej umowy lub jej części, jak również jakiejkolwiek korzyści wynikającej z umowy lub udziału w niej, na osoby trzecie bez uprzedniej pisemnej zgody Zamawiającego.</w:t>
      </w:r>
      <w:bookmarkEnd w:id="24"/>
      <w:r w:rsidRPr="004B5F7F">
        <w:rPr>
          <w:rFonts w:eastAsiaTheme="minorHAnsi" w:cs="Tahoma"/>
          <w:szCs w:val="22"/>
        </w:rPr>
        <w:t xml:space="preserve"> </w:t>
      </w:r>
    </w:p>
    <w:p w14:paraId="1B15438B" w14:textId="67DCD6B9" w:rsidR="00EE5AD9" w:rsidRPr="004B5F7F" w:rsidRDefault="00EE5AD9" w:rsidP="00F5146E">
      <w:pPr>
        <w:pStyle w:val="Nagwek2"/>
        <w:numPr>
          <w:ilvl w:val="1"/>
          <w:numId w:val="34"/>
        </w:numPr>
        <w:rPr>
          <w:rFonts w:eastAsiaTheme="minorHAnsi" w:cs="Tahoma"/>
          <w:szCs w:val="22"/>
        </w:rPr>
      </w:pPr>
      <w:r w:rsidRPr="004B5F7F">
        <w:rPr>
          <w:rFonts w:cs="Tahoma"/>
          <w:szCs w:val="22"/>
        </w:rPr>
        <w:t xml:space="preserve">Wykonawca nie ma prawa bez pisemnej zgody Zamawiającego powierzyć podmiotowi trzeciemu wykonania zobowiązań wynikających z niniejszej umowy. </w:t>
      </w:r>
    </w:p>
    <w:p w14:paraId="0348665B" w14:textId="48142A92" w:rsidR="00EE5AD9" w:rsidRPr="004B5F7F" w:rsidRDefault="00EE5AD9" w:rsidP="00F5146E">
      <w:pPr>
        <w:pStyle w:val="Nagwek2"/>
        <w:numPr>
          <w:ilvl w:val="1"/>
          <w:numId w:val="28"/>
        </w:numPr>
        <w:rPr>
          <w:rFonts w:eastAsiaTheme="minorHAnsi"/>
          <w:szCs w:val="22"/>
        </w:rPr>
      </w:pPr>
      <w:r w:rsidRPr="004B5F7F">
        <w:rPr>
          <w:rFonts w:eastAsiaTheme="minorHAnsi"/>
          <w:szCs w:val="22"/>
        </w:rPr>
        <w:t xml:space="preserve">W przypadku Wykonawcy będącego Konsorcjum, z wnioskiem do Zamawiającego o wyrażenie zgody na dokonanie czynności określonych w ust. </w:t>
      </w:r>
      <w:r w:rsidRPr="004B5F7F">
        <w:rPr>
          <w:rFonts w:eastAsiaTheme="minorHAnsi"/>
          <w:szCs w:val="22"/>
        </w:rPr>
        <w:fldChar w:fldCharType="begin"/>
      </w:r>
      <w:r w:rsidRPr="004B5F7F">
        <w:rPr>
          <w:rFonts w:eastAsiaTheme="minorHAnsi"/>
          <w:szCs w:val="22"/>
        </w:rPr>
        <w:instrText xml:space="preserve"> REF _Ref494986317 \r \h </w:instrText>
      </w:r>
      <w:r w:rsidR="0041699A" w:rsidRPr="004B5F7F">
        <w:rPr>
          <w:rFonts w:eastAsiaTheme="minorHAnsi"/>
          <w:szCs w:val="22"/>
        </w:rPr>
        <w:instrText xml:space="preserve"> \* MERGEFORMAT </w:instrText>
      </w:r>
      <w:r w:rsidRPr="004B5F7F">
        <w:rPr>
          <w:rFonts w:eastAsiaTheme="minorHAnsi"/>
          <w:szCs w:val="22"/>
        </w:rPr>
      </w:r>
      <w:r w:rsidRPr="004B5F7F">
        <w:rPr>
          <w:rFonts w:eastAsiaTheme="minorHAnsi"/>
          <w:szCs w:val="22"/>
        </w:rPr>
        <w:fldChar w:fldCharType="separate"/>
      </w:r>
      <w:r w:rsidR="00CE64CD">
        <w:rPr>
          <w:rFonts w:eastAsiaTheme="minorHAnsi"/>
          <w:szCs w:val="22"/>
        </w:rPr>
        <w:t>1</w:t>
      </w:r>
      <w:r w:rsidRPr="004B5F7F">
        <w:rPr>
          <w:rFonts w:eastAsiaTheme="minorHAnsi"/>
          <w:szCs w:val="22"/>
        </w:rPr>
        <w:fldChar w:fldCharType="end"/>
      </w:r>
      <w:r w:rsidRPr="004B5F7F">
        <w:rPr>
          <w:rFonts w:eastAsiaTheme="minorHAnsi"/>
          <w:szCs w:val="22"/>
        </w:rPr>
        <w:t xml:space="preserve">, występuje podmiot reprezentujący wszystkich członków Konsorcjum, zgodnie z posiadanym pełnomocnictwem. </w:t>
      </w:r>
    </w:p>
    <w:p w14:paraId="3B6A45A9" w14:textId="3A80882E" w:rsidR="00EE5AD9" w:rsidRPr="004B5F7F" w:rsidRDefault="00EE5AD9" w:rsidP="00F5146E">
      <w:pPr>
        <w:pStyle w:val="Nagwek2"/>
        <w:numPr>
          <w:ilvl w:val="1"/>
          <w:numId w:val="28"/>
        </w:numPr>
        <w:rPr>
          <w:rFonts w:eastAsiaTheme="minorHAnsi"/>
          <w:szCs w:val="22"/>
        </w:rPr>
      </w:pPr>
      <w:r w:rsidRPr="004B5F7F">
        <w:rPr>
          <w:rFonts w:eastAsiaTheme="minorHAnsi"/>
          <w:szCs w:val="22"/>
        </w:rPr>
        <w:t xml:space="preserve">Zamawiający nie wyrazi zgody na dokonanie czynności określonych w ust. </w:t>
      </w:r>
      <w:r w:rsidRPr="004B5F7F">
        <w:rPr>
          <w:rFonts w:eastAsiaTheme="minorHAnsi"/>
          <w:szCs w:val="22"/>
        </w:rPr>
        <w:fldChar w:fldCharType="begin"/>
      </w:r>
      <w:r w:rsidRPr="004B5F7F">
        <w:rPr>
          <w:rFonts w:eastAsiaTheme="minorHAnsi"/>
          <w:szCs w:val="22"/>
        </w:rPr>
        <w:instrText xml:space="preserve"> REF _Ref494986317 \r \h  \* MERGEFORMAT </w:instrText>
      </w:r>
      <w:r w:rsidRPr="004B5F7F">
        <w:rPr>
          <w:rFonts w:eastAsiaTheme="minorHAnsi"/>
          <w:szCs w:val="22"/>
        </w:rPr>
      </w:r>
      <w:r w:rsidRPr="004B5F7F">
        <w:rPr>
          <w:rFonts w:eastAsiaTheme="minorHAnsi"/>
          <w:szCs w:val="22"/>
        </w:rPr>
        <w:fldChar w:fldCharType="separate"/>
      </w:r>
      <w:r w:rsidR="00CE64CD">
        <w:rPr>
          <w:rFonts w:eastAsiaTheme="minorHAnsi"/>
          <w:szCs w:val="22"/>
        </w:rPr>
        <w:t>1</w:t>
      </w:r>
      <w:r w:rsidRPr="004B5F7F">
        <w:rPr>
          <w:rFonts w:eastAsiaTheme="minorHAnsi"/>
          <w:szCs w:val="22"/>
        </w:rPr>
        <w:fldChar w:fldCharType="end"/>
      </w:r>
      <w:r w:rsidRPr="004B5F7F">
        <w:rPr>
          <w:rFonts w:eastAsiaTheme="minorHAnsi"/>
          <w:szCs w:val="22"/>
        </w:rPr>
        <w:t xml:space="preserve">, dopóki Wykonawca nie przedstawi dowodu zaspokojenia roszczeń wszystkich Podwykonawców i dalszych Podwykonawców, których wynagrodzenie byłoby regulowane ze środków objętych wierzytelnością będącą przedmiotem czynności przedstawionej do akceptacji. </w:t>
      </w:r>
    </w:p>
    <w:p w14:paraId="692F43A2" w14:textId="6FF52BB8" w:rsidR="00EE5AD9" w:rsidRPr="004B5F7F" w:rsidRDefault="00EE5AD9" w:rsidP="00F5146E">
      <w:pPr>
        <w:pStyle w:val="Nagwek2"/>
        <w:numPr>
          <w:ilvl w:val="1"/>
          <w:numId w:val="28"/>
        </w:numPr>
        <w:rPr>
          <w:szCs w:val="22"/>
        </w:rPr>
      </w:pPr>
      <w:r w:rsidRPr="004B5F7F">
        <w:rPr>
          <w:rFonts w:eastAsiaTheme="minorHAnsi"/>
          <w:szCs w:val="22"/>
        </w:rPr>
        <w:t xml:space="preserve">Cesja, przekaz lub inna czynność wywołująca podobne skutki, dokonane bez pisemnej zgody Zamawiającego, są względem Zamawiającego bezskuteczne. </w:t>
      </w:r>
    </w:p>
    <w:p w14:paraId="1BF6501B" w14:textId="77777777" w:rsidR="00EF68C4" w:rsidRPr="004B5F7F" w:rsidRDefault="00EF68C4" w:rsidP="0065152F">
      <w:pPr>
        <w:spacing w:line="240" w:lineRule="auto"/>
        <w:jc w:val="both"/>
        <w:rPr>
          <w:rFonts w:cs="Tahoma"/>
        </w:rPr>
      </w:pPr>
    </w:p>
    <w:p w14:paraId="3E54B439" w14:textId="20D21CCA" w:rsidR="00DA7BBA" w:rsidRPr="004B5F7F" w:rsidRDefault="00DA7BBA" w:rsidP="0065152F">
      <w:pPr>
        <w:pStyle w:val="Nagwek1"/>
        <w:rPr>
          <w:rFonts w:cs="Tahoma"/>
          <w:szCs w:val="22"/>
        </w:rPr>
      </w:pPr>
      <w:bookmarkStart w:id="25" w:name="_Ref494988497"/>
    </w:p>
    <w:bookmarkEnd w:id="25"/>
    <w:p w14:paraId="47DA3BCF" w14:textId="586E9D38" w:rsidR="00450A60" w:rsidRPr="004B5F7F" w:rsidRDefault="00450A60" w:rsidP="0065152F">
      <w:pPr>
        <w:spacing w:line="240" w:lineRule="auto"/>
        <w:jc w:val="center"/>
        <w:rPr>
          <w:rFonts w:cs="Tahoma"/>
          <w:b/>
        </w:rPr>
      </w:pPr>
      <w:r w:rsidRPr="004B5F7F">
        <w:rPr>
          <w:rFonts w:cs="Tahoma"/>
          <w:b/>
        </w:rPr>
        <w:t>Odpowiedzialności Stron i kary umowne</w:t>
      </w:r>
      <w:r w:rsidR="00DA7BBA" w:rsidRPr="004B5F7F">
        <w:rPr>
          <w:rFonts w:cs="Tahoma"/>
          <w:b/>
        </w:rPr>
        <w:t xml:space="preserve">. </w:t>
      </w:r>
    </w:p>
    <w:p w14:paraId="6416152D" w14:textId="77777777" w:rsidR="00DA7BBA" w:rsidRPr="004B5F7F" w:rsidRDefault="00DA7BBA" w:rsidP="0065152F">
      <w:pPr>
        <w:spacing w:line="240" w:lineRule="auto"/>
        <w:jc w:val="both"/>
        <w:rPr>
          <w:rFonts w:cs="Tahoma"/>
        </w:rPr>
      </w:pPr>
    </w:p>
    <w:p w14:paraId="1A353FBB" w14:textId="79C78112" w:rsidR="00450A60" w:rsidRPr="004B5F7F" w:rsidRDefault="00450A60" w:rsidP="00F5146E">
      <w:pPr>
        <w:pStyle w:val="Nagwek2"/>
        <w:numPr>
          <w:ilvl w:val="1"/>
          <w:numId w:val="21"/>
        </w:numPr>
        <w:rPr>
          <w:rFonts w:cs="Tahoma"/>
          <w:szCs w:val="22"/>
        </w:rPr>
      </w:pPr>
      <w:r w:rsidRPr="004B5F7F">
        <w:rPr>
          <w:rFonts w:cs="Tahoma"/>
          <w:szCs w:val="22"/>
        </w:rPr>
        <w:t xml:space="preserve">Wykonawca </w:t>
      </w:r>
      <w:r w:rsidR="00594947" w:rsidRPr="004B5F7F">
        <w:rPr>
          <w:rFonts w:cs="Tahoma"/>
          <w:szCs w:val="22"/>
        </w:rPr>
        <w:t>przyjmuje pełną</w:t>
      </w:r>
      <w:r w:rsidRPr="004B5F7F">
        <w:rPr>
          <w:rFonts w:cs="Tahoma"/>
          <w:szCs w:val="22"/>
        </w:rPr>
        <w:t xml:space="preserve"> odpowiedzialność za niewykonanie lub nienależyte wykonanie Umowy na zasadach opisanych w niniejszej Umowie oraz na zasadach ogólnych przewidzianych w</w:t>
      </w:r>
      <w:r w:rsidR="001E79AC" w:rsidRPr="004B5F7F">
        <w:rPr>
          <w:rFonts w:cs="Tahoma"/>
          <w:szCs w:val="22"/>
        </w:rPr>
        <w:t> </w:t>
      </w:r>
      <w:r w:rsidRPr="004B5F7F">
        <w:rPr>
          <w:rFonts w:cs="Tahoma"/>
          <w:szCs w:val="22"/>
        </w:rPr>
        <w:t xml:space="preserve">przepisach prawa. </w:t>
      </w:r>
    </w:p>
    <w:p w14:paraId="07DAA002" w14:textId="1F0EE837" w:rsidR="00450A60" w:rsidRPr="004B5F7F" w:rsidRDefault="00450A60" w:rsidP="00F5146E">
      <w:pPr>
        <w:pStyle w:val="Nagwek2"/>
        <w:numPr>
          <w:ilvl w:val="1"/>
          <w:numId w:val="28"/>
        </w:numPr>
        <w:rPr>
          <w:rFonts w:cs="Tahoma"/>
          <w:szCs w:val="22"/>
        </w:rPr>
      </w:pPr>
      <w:r w:rsidRPr="004B5F7F">
        <w:rPr>
          <w:rFonts w:cs="Tahoma"/>
          <w:szCs w:val="22"/>
        </w:rPr>
        <w:lastRenderedPageBreak/>
        <w:t>W zakresie kar umownych opisanych Umową, odpowiedzialność za opóźnienie oznacza odpowiedzialność Wykonawcy za przekroczenie terminu wskazanego w Umowie lub</w:t>
      </w:r>
      <w:r w:rsidR="001E79AC" w:rsidRPr="004B5F7F">
        <w:rPr>
          <w:rFonts w:cs="Tahoma"/>
          <w:szCs w:val="22"/>
        </w:rPr>
        <w:t> </w:t>
      </w:r>
      <w:r w:rsidRPr="004B5F7F">
        <w:rPr>
          <w:rFonts w:cs="Tahoma"/>
          <w:szCs w:val="22"/>
        </w:rPr>
        <w:t xml:space="preserve">określonego zgodnie z postanowieniami Umowy, chyba że takie opóźnienie jest następstwem okoliczności, za które Wykonawca nie ponosi odpowiedzialności. </w:t>
      </w:r>
    </w:p>
    <w:p w14:paraId="6939339B" w14:textId="5FA63DB7" w:rsidR="00450A60" w:rsidRPr="004B5F7F" w:rsidRDefault="00450A60" w:rsidP="00F5146E">
      <w:pPr>
        <w:pStyle w:val="Nagwek2"/>
        <w:numPr>
          <w:ilvl w:val="1"/>
          <w:numId w:val="28"/>
        </w:numPr>
        <w:rPr>
          <w:rFonts w:cs="Tahoma"/>
          <w:szCs w:val="22"/>
        </w:rPr>
      </w:pPr>
      <w:r w:rsidRPr="004B5F7F">
        <w:rPr>
          <w:rFonts w:cs="Tahoma"/>
          <w:szCs w:val="22"/>
        </w:rPr>
        <w:t>Naliczenie kar umownych nie wyłącza możliwości dochodzenia odszkodowania na</w:t>
      </w:r>
      <w:r w:rsidR="0065152F">
        <w:rPr>
          <w:rFonts w:cs="Tahoma"/>
          <w:szCs w:val="22"/>
        </w:rPr>
        <w:t> </w:t>
      </w:r>
      <w:r w:rsidRPr="004B5F7F">
        <w:rPr>
          <w:rFonts w:cs="Tahoma"/>
          <w:szCs w:val="22"/>
        </w:rPr>
        <w:t xml:space="preserve">zasadach ogólnych, do pełnej wysokości szkody. Zasada ta dotyczy wszystkich kar umownych zastrzeżonych w Umowie na rzecz Zamawiającego. </w:t>
      </w:r>
    </w:p>
    <w:p w14:paraId="527DBB11" w14:textId="601E3E12" w:rsidR="00450A60" w:rsidRPr="004B5F7F" w:rsidRDefault="00450A60" w:rsidP="00F5146E">
      <w:pPr>
        <w:pStyle w:val="Nagwek2"/>
        <w:numPr>
          <w:ilvl w:val="1"/>
          <w:numId w:val="28"/>
        </w:numPr>
        <w:rPr>
          <w:rFonts w:cs="Tahoma"/>
          <w:szCs w:val="22"/>
        </w:rPr>
      </w:pPr>
      <w:r w:rsidRPr="004B5F7F">
        <w:rPr>
          <w:rFonts w:cs="Tahoma"/>
          <w:szCs w:val="22"/>
        </w:rPr>
        <w:t>Kary umowne są niezależne i należą się w pełnej wysokości, nawet w przypadku, gdy z</w:t>
      </w:r>
      <w:r w:rsidR="001E79AC" w:rsidRPr="004B5F7F">
        <w:rPr>
          <w:rFonts w:cs="Tahoma"/>
          <w:szCs w:val="22"/>
        </w:rPr>
        <w:t> </w:t>
      </w:r>
      <w:r w:rsidRPr="004B5F7F">
        <w:rPr>
          <w:rFonts w:cs="Tahoma"/>
          <w:szCs w:val="22"/>
        </w:rPr>
        <w:t>powodu jednego zdarzenia naliczona jest więcej niż jedna kara umowna. Zamawiający jest uprawiony do dochodzenia poszczególnych kar umownych niezależnie, kary te</w:t>
      </w:r>
      <w:r w:rsidR="001E79AC" w:rsidRPr="004B5F7F">
        <w:rPr>
          <w:rFonts w:cs="Tahoma"/>
          <w:szCs w:val="22"/>
        </w:rPr>
        <w:t> </w:t>
      </w:r>
      <w:r w:rsidRPr="004B5F7F">
        <w:rPr>
          <w:rFonts w:cs="Tahoma"/>
          <w:szCs w:val="22"/>
        </w:rPr>
        <w:t xml:space="preserve">podlegają sumowaniu. </w:t>
      </w:r>
    </w:p>
    <w:p w14:paraId="3C7E5B62" w14:textId="74BEFC04" w:rsidR="00450A60" w:rsidRPr="004B5F7F" w:rsidRDefault="00450A60" w:rsidP="00F5146E">
      <w:pPr>
        <w:pStyle w:val="Nagwek2"/>
        <w:numPr>
          <w:ilvl w:val="1"/>
          <w:numId w:val="28"/>
        </w:numPr>
        <w:rPr>
          <w:rFonts w:cs="Tahoma"/>
          <w:szCs w:val="22"/>
        </w:rPr>
      </w:pPr>
      <w:r w:rsidRPr="004B5F7F">
        <w:rPr>
          <w:rFonts w:cs="Tahoma"/>
          <w:szCs w:val="22"/>
        </w:rPr>
        <w:t xml:space="preserve">Kwoty kar umownych przewidziane Umową płatne są w terminie 14 dni od wystąpienia zdarzenia uprawniającego Zamawiającego do naliczenia kary umownej. </w:t>
      </w:r>
    </w:p>
    <w:p w14:paraId="5684A122" w14:textId="4181FFEB" w:rsidR="00450A60" w:rsidRPr="00F20571" w:rsidRDefault="00450A60" w:rsidP="00F5146E">
      <w:pPr>
        <w:pStyle w:val="Nagwek2"/>
        <w:numPr>
          <w:ilvl w:val="1"/>
          <w:numId w:val="28"/>
        </w:numPr>
        <w:rPr>
          <w:rFonts w:cs="Tahoma"/>
          <w:szCs w:val="22"/>
        </w:rPr>
      </w:pPr>
      <w:bookmarkStart w:id="26" w:name="_Ref491033392"/>
      <w:r w:rsidRPr="004B5F7F">
        <w:rPr>
          <w:rFonts w:cs="Tahoma"/>
          <w:szCs w:val="22"/>
        </w:rPr>
        <w:t>Całkowita łączna odpowiedzialność Stron z tytułu szkód wyrządzonych drugiej Stronie w</w:t>
      </w:r>
      <w:r w:rsidR="001E79AC" w:rsidRPr="004B5F7F">
        <w:rPr>
          <w:rFonts w:cs="Tahoma"/>
          <w:szCs w:val="22"/>
        </w:rPr>
        <w:t> </w:t>
      </w:r>
      <w:r w:rsidRPr="004B5F7F">
        <w:rPr>
          <w:rFonts w:cs="Tahoma"/>
          <w:szCs w:val="22"/>
        </w:rPr>
        <w:t xml:space="preserve">związku z realizacją niniejszej Umowy jest ograniczona do </w:t>
      </w:r>
      <w:r w:rsidRPr="00F20571">
        <w:rPr>
          <w:rFonts w:cs="Tahoma"/>
          <w:szCs w:val="22"/>
        </w:rPr>
        <w:t xml:space="preserve">wartości </w:t>
      </w:r>
      <w:r w:rsidR="008E57D8" w:rsidRPr="00F20571">
        <w:rPr>
          <w:rFonts w:cs="Tahoma"/>
          <w:szCs w:val="22"/>
        </w:rPr>
        <w:t>3</w:t>
      </w:r>
      <w:r w:rsidR="00FA4B3C" w:rsidRPr="00F20571">
        <w:rPr>
          <w:rFonts w:cs="Tahoma"/>
          <w:szCs w:val="22"/>
        </w:rPr>
        <w:t xml:space="preserve">0% </w:t>
      </w:r>
      <w:r w:rsidRPr="00F20571">
        <w:rPr>
          <w:rFonts w:cs="Tahoma"/>
          <w:szCs w:val="22"/>
        </w:rPr>
        <w:t>Wynagrodzenia, o</w:t>
      </w:r>
      <w:r w:rsidR="001E79AC" w:rsidRPr="00F20571">
        <w:rPr>
          <w:rFonts w:cs="Tahoma"/>
          <w:szCs w:val="22"/>
        </w:rPr>
        <w:t> </w:t>
      </w:r>
      <w:r w:rsidRPr="00F20571">
        <w:rPr>
          <w:rFonts w:cs="Tahoma"/>
          <w:szCs w:val="22"/>
        </w:rPr>
        <w:t xml:space="preserve">którym mowa w </w:t>
      </w:r>
      <w:r w:rsidR="001E79AC" w:rsidRPr="00F20571">
        <w:rPr>
          <w:rFonts w:cs="Tahoma"/>
          <w:szCs w:val="22"/>
        </w:rPr>
        <w:t xml:space="preserve"> </w:t>
      </w:r>
      <w:r w:rsidR="001E79AC" w:rsidRPr="00F20571">
        <w:rPr>
          <w:rFonts w:cs="Tahoma"/>
          <w:szCs w:val="22"/>
        </w:rPr>
        <w:fldChar w:fldCharType="begin"/>
      </w:r>
      <w:r w:rsidR="001E79AC" w:rsidRPr="00F20571">
        <w:rPr>
          <w:rFonts w:cs="Tahoma"/>
          <w:szCs w:val="22"/>
        </w:rPr>
        <w:instrText xml:space="preserve"> REF _Ref490857693 \r \h </w:instrText>
      </w:r>
      <w:r w:rsidR="005600F9" w:rsidRPr="00F20571">
        <w:rPr>
          <w:rFonts w:cs="Tahoma"/>
          <w:szCs w:val="22"/>
        </w:rPr>
        <w:instrText xml:space="preserve"> \* MERGEFORMAT </w:instrText>
      </w:r>
      <w:r w:rsidR="001E79AC" w:rsidRPr="00F20571">
        <w:rPr>
          <w:rFonts w:cs="Tahoma"/>
          <w:szCs w:val="22"/>
        </w:rPr>
      </w:r>
      <w:r w:rsidR="001E79AC" w:rsidRPr="00F20571">
        <w:rPr>
          <w:rFonts w:cs="Tahoma"/>
          <w:szCs w:val="22"/>
        </w:rPr>
        <w:fldChar w:fldCharType="separate"/>
      </w:r>
      <w:r w:rsidR="00CE64CD" w:rsidRPr="00F20571">
        <w:rPr>
          <w:rFonts w:cs="Tahoma"/>
          <w:szCs w:val="22"/>
        </w:rPr>
        <w:t>&amp; 21</w:t>
      </w:r>
      <w:r w:rsidR="001E79AC" w:rsidRPr="00F20571">
        <w:rPr>
          <w:rFonts w:cs="Tahoma"/>
          <w:szCs w:val="22"/>
        </w:rPr>
        <w:fldChar w:fldCharType="end"/>
      </w:r>
      <w:r w:rsidR="001E79AC" w:rsidRPr="00F20571">
        <w:rPr>
          <w:rFonts w:cs="Tahoma"/>
          <w:szCs w:val="22"/>
        </w:rPr>
        <w:t xml:space="preserve">  </w:t>
      </w:r>
      <w:r w:rsidRPr="00F20571">
        <w:rPr>
          <w:rFonts w:cs="Tahoma"/>
          <w:szCs w:val="22"/>
        </w:rPr>
        <w:t xml:space="preserve">ust. </w:t>
      </w:r>
      <w:r w:rsidR="00200FAD" w:rsidRPr="00F20571">
        <w:rPr>
          <w:rFonts w:cs="Tahoma"/>
          <w:szCs w:val="22"/>
        </w:rPr>
        <w:fldChar w:fldCharType="begin"/>
      </w:r>
      <w:r w:rsidR="00200FAD" w:rsidRPr="00F20571">
        <w:rPr>
          <w:rFonts w:cs="Tahoma"/>
          <w:szCs w:val="22"/>
        </w:rPr>
        <w:instrText xml:space="preserve"> REF _Ref491030232 \r \h </w:instrText>
      </w:r>
      <w:r w:rsidR="005600F9" w:rsidRPr="00F20571">
        <w:rPr>
          <w:rFonts w:cs="Tahoma"/>
          <w:szCs w:val="22"/>
        </w:rPr>
        <w:instrText xml:space="preserve"> \* MERGEFORMAT </w:instrText>
      </w:r>
      <w:r w:rsidR="00200FAD" w:rsidRPr="00F20571">
        <w:rPr>
          <w:rFonts w:cs="Tahoma"/>
          <w:szCs w:val="22"/>
        </w:rPr>
      </w:r>
      <w:r w:rsidR="00200FAD" w:rsidRPr="00F20571">
        <w:rPr>
          <w:rFonts w:cs="Tahoma"/>
          <w:szCs w:val="22"/>
        </w:rPr>
        <w:fldChar w:fldCharType="separate"/>
      </w:r>
      <w:r w:rsidR="00CE64CD" w:rsidRPr="00F20571">
        <w:rPr>
          <w:rFonts w:cs="Tahoma"/>
          <w:szCs w:val="22"/>
        </w:rPr>
        <w:t>1</w:t>
      </w:r>
      <w:r w:rsidR="00200FAD" w:rsidRPr="00F20571">
        <w:rPr>
          <w:rFonts w:cs="Tahoma"/>
          <w:szCs w:val="22"/>
        </w:rPr>
        <w:fldChar w:fldCharType="end"/>
      </w:r>
      <w:r w:rsidRPr="00F20571">
        <w:rPr>
          <w:rFonts w:cs="Tahoma"/>
          <w:szCs w:val="22"/>
        </w:rPr>
        <w:t xml:space="preserve"> Umowy.</w:t>
      </w:r>
      <w:bookmarkEnd w:id="26"/>
      <w:r w:rsidRPr="00F20571">
        <w:rPr>
          <w:rFonts w:cs="Tahoma"/>
          <w:szCs w:val="22"/>
        </w:rPr>
        <w:t xml:space="preserve"> </w:t>
      </w:r>
    </w:p>
    <w:p w14:paraId="2F7C98E5" w14:textId="656760AA" w:rsidR="00587C64" w:rsidRPr="00F20571" w:rsidRDefault="00587C64" w:rsidP="00F5146E">
      <w:pPr>
        <w:pStyle w:val="Nagwek2"/>
        <w:numPr>
          <w:ilvl w:val="1"/>
          <w:numId w:val="28"/>
        </w:numPr>
        <w:rPr>
          <w:rFonts w:cs="Tahoma"/>
          <w:szCs w:val="22"/>
        </w:rPr>
      </w:pPr>
      <w:r w:rsidRPr="00F20571">
        <w:rPr>
          <w:rFonts w:cs="Tahoma"/>
          <w:szCs w:val="22"/>
        </w:rPr>
        <w:t xml:space="preserve">Zamawiający zastrzega sobie prawo dochodzenia odszkodowania przewyższającego wysokość kar umownych na zasadach ogólnych, określonych w Kodeksie Cywilnym. </w:t>
      </w:r>
    </w:p>
    <w:p w14:paraId="392669B9" w14:textId="256A6BBF" w:rsidR="00450A60" w:rsidRPr="00F20571" w:rsidRDefault="00450A60" w:rsidP="00F5146E">
      <w:pPr>
        <w:pStyle w:val="Nagwek2"/>
        <w:numPr>
          <w:ilvl w:val="1"/>
          <w:numId w:val="28"/>
        </w:numPr>
        <w:rPr>
          <w:rFonts w:cs="Tahoma"/>
          <w:szCs w:val="22"/>
        </w:rPr>
      </w:pPr>
      <w:r w:rsidRPr="00F20571">
        <w:rPr>
          <w:rFonts w:cs="Tahoma"/>
          <w:szCs w:val="22"/>
        </w:rPr>
        <w:t xml:space="preserve">Ograniczenie odpowiedzialności, o którym mowa w ust. </w:t>
      </w:r>
      <w:r w:rsidR="00200FAD" w:rsidRPr="00F20571">
        <w:rPr>
          <w:rFonts w:cs="Tahoma"/>
          <w:szCs w:val="22"/>
        </w:rPr>
        <w:fldChar w:fldCharType="begin"/>
      </w:r>
      <w:r w:rsidR="00200FAD" w:rsidRPr="00F20571">
        <w:rPr>
          <w:rFonts w:cs="Tahoma"/>
          <w:szCs w:val="22"/>
        </w:rPr>
        <w:instrText xml:space="preserve"> REF _Ref491033392 \r \h </w:instrText>
      </w:r>
      <w:r w:rsidR="005600F9" w:rsidRPr="00F20571">
        <w:rPr>
          <w:rFonts w:cs="Tahoma"/>
          <w:szCs w:val="22"/>
        </w:rPr>
        <w:instrText xml:space="preserve"> \* MERGEFORMAT </w:instrText>
      </w:r>
      <w:r w:rsidR="00200FAD" w:rsidRPr="00F20571">
        <w:rPr>
          <w:rFonts w:cs="Tahoma"/>
          <w:szCs w:val="22"/>
        </w:rPr>
      </w:r>
      <w:r w:rsidR="00200FAD" w:rsidRPr="00F20571">
        <w:rPr>
          <w:rFonts w:cs="Tahoma"/>
          <w:szCs w:val="22"/>
        </w:rPr>
        <w:fldChar w:fldCharType="separate"/>
      </w:r>
      <w:r w:rsidR="00CE64CD" w:rsidRPr="00F20571">
        <w:rPr>
          <w:rFonts w:cs="Tahoma"/>
          <w:szCs w:val="22"/>
        </w:rPr>
        <w:t>6</w:t>
      </w:r>
      <w:r w:rsidR="00200FAD" w:rsidRPr="00F20571">
        <w:rPr>
          <w:rFonts w:cs="Tahoma"/>
          <w:szCs w:val="22"/>
        </w:rPr>
        <w:fldChar w:fldCharType="end"/>
      </w:r>
      <w:r w:rsidRPr="00F20571">
        <w:rPr>
          <w:rFonts w:cs="Tahoma"/>
          <w:szCs w:val="22"/>
        </w:rPr>
        <w:t xml:space="preserve"> powyżej nie ma zastosowania w</w:t>
      </w:r>
      <w:r w:rsidR="001E79AC" w:rsidRPr="00F20571">
        <w:rPr>
          <w:rFonts w:cs="Tahoma"/>
          <w:szCs w:val="22"/>
        </w:rPr>
        <w:t> </w:t>
      </w:r>
      <w:r w:rsidRPr="00F20571">
        <w:rPr>
          <w:rFonts w:cs="Tahoma"/>
          <w:szCs w:val="22"/>
        </w:rPr>
        <w:t xml:space="preserve">odniesieniu do szkód wyrządzonych drugiej Stronie Umowy umyślnie oraz w wyniku rażącego niedbalstwa. </w:t>
      </w:r>
    </w:p>
    <w:p w14:paraId="5F4863D5" w14:textId="62E24839" w:rsidR="00587C64" w:rsidRPr="00F20571" w:rsidRDefault="00587C64" w:rsidP="00F5146E">
      <w:pPr>
        <w:pStyle w:val="Nagwek2"/>
        <w:numPr>
          <w:ilvl w:val="1"/>
          <w:numId w:val="28"/>
        </w:numPr>
        <w:rPr>
          <w:rFonts w:cs="Tahoma"/>
          <w:szCs w:val="22"/>
        </w:rPr>
      </w:pPr>
      <w:r w:rsidRPr="00F20571">
        <w:rPr>
          <w:rFonts w:cs="Tahoma"/>
          <w:szCs w:val="22"/>
        </w:rPr>
        <w:t xml:space="preserve">Zamawiającemu przysługiwać będzie kara umowna w wysokości </w:t>
      </w:r>
      <w:r w:rsidR="00FF2311" w:rsidRPr="00F20571">
        <w:rPr>
          <w:rFonts w:cs="Tahoma"/>
          <w:szCs w:val="22"/>
        </w:rPr>
        <w:t>2</w:t>
      </w:r>
      <w:r w:rsidRPr="00F20571">
        <w:rPr>
          <w:rFonts w:cs="Tahoma"/>
          <w:szCs w:val="22"/>
        </w:rPr>
        <w:t xml:space="preserve">0% wartości umowy brutto, określonej w </w:t>
      </w:r>
      <w:r w:rsidRPr="00F20571">
        <w:rPr>
          <w:rFonts w:cs="Tahoma"/>
          <w:szCs w:val="22"/>
        </w:rPr>
        <w:fldChar w:fldCharType="begin"/>
      </w:r>
      <w:r w:rsidRPr="00F20571">
        <w:rPr>
          <w:rFonts w:cs="Tahoma"/>
          <w:szCs w:val="22"/>
        </w:rPr>
        <w:instrText xml:space="preserve"> REF _Ref490857693 \r \h  \* MERGEFORMAT </w:instrText>
      </w:r>
      <w:r w:rsidRPr="00F20571">
        <w:rPr>
          <w:rFonts w:cs="Tahoma"/>
          <w:szCs w:val="22"/>
        </w:rPr>
      </w:r>
      <w:r w:rsidRPr="00F20571">
        <w:rPr>
          <w:rFonts w:cs="Tahoma"/>
          <w:szCs w:val="22"/>
        </w:rPr>
        <w:fldChar w:fldCharType="separate"/>
      </w:r>
      <w:r w:rsidR="00CE64CD" w:rsidRPr="00F20571">
        <w:rPr>
          <w:rFonts w:cs="Tahoma"/>
          <w:szCs w:val="22"/>
        </w:rPr>
        <w:t>&amp; 21</w:t>
      </w:r>
      <w:r w:rsidRPr="00F20571">
        <w:rPr>
          <w:rFonts w:cs="Tahoma"/>
          <w:szCs w:val="22"/>
        </w:rPr>
        <w:fldChar w:fldCharType="end"/>
      </w:r>
      <w:r w:rsidRPr="00F20571">
        <w:rPr>
          <w:rFonts w:cs="Tahoma"/>
          <w:szCs w:val="22"/>
        </w:rPr>
        <w:t xml:space="preserve">  ust. </w:t>
      </w:r>
      <w:r w:rsidRPr="00F20571">
        <w:rPr>
          <w:rFonts w:cs="Tahoma"/>
          <w:szCs w:val="22"/>
        </w:rPr>
        <w:fldChar w:fldCharType="begin"/>
      </w:r>
      <w:r w:rsidRPr="00F20571">
        <w:rPr>
          <w:rFonts w:cs="Tahoma"/>
          <w:szCs w:val="22"/>
        </w:rPr>
        <w:instrText xml:space="preserve"> REF _Ref491030232 \r \h </w:instrText>
      </w:r>
      <w:r w:rsidR="005600F9" w:rsidRPr="00F20571">
        <w:rPr>
          <w:rFonts w:cs="Tahoma"/>
          <w:szCs w:val="22"/>
        </w:rPr>
        <w:instrText xml:space="preserve"> \* MERGEFORMAT </w:instrText>
      </w:r>
      <w:r w:rsidRPr="00F20571">
        <w:rPr>
          <w:rFonts w:cs="Tahoma"/>
          <w:szCs w:val="22"/>
        </w:rPr>
      </w:r>
      <w:r w:rsidRPr="00F20571">
        <w:rPr>
          <w:rFonts w:cs="Tahoma"/>
          <w:szCs w:val="22"/>
        </w:rPr>
        <w:fldChar w:fldCharType="separate"/>
      </w:r>
      <w:r w:rsidR="00CE64CD" w:rsidRPr="00F20571">
        <w:rPr>
          <w:rFonts w:cs="Tahoma"/>
          <w:szCs w:val="22"/>
        </w:rPr>
        <w:t>1</w:t>
      </w:r>
      <w:r w:rsidRPr="00F20571">
        <w:rPr>
          <w:rFonts w:cs="Tahoma"/>
          <w:szCs w:val="22"/>
        </w:rPr>
        <w:fldChar w:fldCharType="end"/>
      </w:r>
      <w:r w:rsidRPr="00F20571">
        <w:rPr>
          <w:rFonts w:cs="Tahoma"/>
          <w:szCs w:val="22"/>
        </w:rPr>
        <w:t xml:space="preserve"> w razie odstąpienia przez Wykonawcę od realizacji umowy z przyczyn leżących po stronie Wykonawcy.</w:t>
      </w:r>
    </w:p>
    <w:p w14:paraId="64D59CAF" w14:textId="02FD8216" w:rsidR="001E79AC" w:rsidRPr="00F20571" w:rsidRDefault="00450A60" w:rsidP="00F5146E">
      <w:pPr>
        <w:pStyle w:val="Nagwek2"/>
        <w:numPr>
          <w:ilvl w:val="1"/>
          <w:numId w:val="28"/>
        </w:numPr>
        <w:rPr>
          <w:rFonts w:cs="Tahoma"/>
          <w:szCs w:val="22"/>
        </w:rPr>
      </w:pPr>
      <w:r w:rsidRPr="00F20571">
        <w:rPr>
          <w:rFonts w:cs="Tahoma"/>
          <w:szCs w:val="22"/>
        </w:rPr>
        <w:t xml:space="preserve">Zamawiający ma prawo dochodzenia kary umownej za </w:t>
      </w:r>
      <w:r w:rsidR="00FA4B3C" w:rsidRPr="00F20571">
        <w:rPr>
          <w:rFonts w:cs="Tahoma"/>
          <w:szCs w:val="22"/>
        </w:rPr>
        <w:t>zwłokę</w:t>
      </w:r>
      <w:r w:rsidRPr="00F20571">
        <w:rPr>
          <w:rFonts w:cs="Tahoma"/>
          <w:szCs w:val="22"/>
        </w:rPr>
        <w:t xml:space="preserve"> w realizacji Faz oraz</w:t>
      </w:r>
      <w:r w:rsidR="001E79AC" w:rsidRPr="00F20571">
        <w:rPr>
          <w:rFonts w:cs="Tahoma"/>
          <w:szCs w:val="22"/>
        </w:rPr>
        <w:t> </w:t>
      </w:r>
      <w:r w:rsidRPr="00F20571">
        <w:rPr>
          <w:rFonts w:cs="Tahoma"/>
          <w:szCs w:val="22"/>
        </w:rPr>
        <w:t xml:space="preserve">Etapów w przypadku: </w:t>
      </w:r>
    </w:p>
    <w:p w14:paraId="11B2A5EB" w14:textId="122200C4" w:rsidR="00450A60" w:rsidRPr="00F20571" w:rsidRDefault="00FA4B3C" w:rsidP="00F5146E">
      <w:pPr>
        <w:pStyle w:val="Nagwek3"/>
        <w:numPr>
          <w:ilvl w:val="2"/>
          <w:numId w:val="28"/>
        </w:numPr>
        <w:rPr>
          <w:rFonts w:cs="Tahoma"/>
          <w:szCs w:val="22"/>
        </w:rPr>
      </w:pPr>
      <w:r w:rsidRPr="00F20571">
        <w:rPr>
          <w:rFonts w:cs="Tahoma"/>
          <w:szCs w:val="22"/>
        </w:rPr>
        <w:t>Zwłoki</w:t>
      </w:r>
      <w:r w:rsidR="00450A60" w:rsidRPr="00F20571">
        <w:rPr>
          <w:rFonts w:cs="Tahoma"/>
          <w:szCs w:val="22"/>
        </w:rPr>
        <w:t xml:space="preserve"> w terminie wykonania Fazy I, w wysokości </w:t>
      </w:r>
      <w:r w:rsidR="00D561E0" w:rsidRPr="00F20571">
        <w:rPr>
          <w:rFonts w:cs="Tahoma"/>
          <w:szCs w:val="22"/>
        </w:rPr>
        <w:t>0,1</w:t>
      </w:r>
      <w:r w:rsidR="00450A60" w:rsidRPr="00F20571">
        <w:rPr>
          <w:rFonts w:cs="Tahoma"/>
          <w:szCs w:val="22"/>
        </w:rPr>
        <w:t xml:space="preserve"> % wynagrodzenia, o którym mowa </w:t>
      </w:r>
      <w:r w:rsidR="00587C64" w:rsidRPr="00F20571">
        <w:rPr>
          <w:rFonts w:cs="Tahoma"/>
          <w:szCs w:val="22"/>
        </w:rPr>
        <w:t xml:space="preserve">w </w:t>
      </w:r>
      <w:r w:rsidR="00587C64" w:rsidRPr="00F20571">
        <w:rPr>
          <w:rFonts w:cs="Tahoma"/>
          <w:szCs w:val="22"/>
        </w:rPr>
        <w:fldChar w:fldCharType="begin"/>
      </w:r>
      <w:r w:rsidR="00587C64" w:rsidRPr="00F20571">
        <w:rPr>
          <w:rFonts w:cs="Tahoma"/>
          <w:szCs w:val="22"/>
        </w:rPr>
        <w:instrText xml:space="preserve"> REF _Ref490857693 \r \h  \* MERGEFORMAT </w:instrText>
      </w:r>
      <w:r w:rsidR="00587C64" w:rsidRPr="00F20571">
        <w:rPr>
          <w:rFonts w:cs="Tahoma"/>
          <w:szCs w:val="22"/>
        </w:rPr>
      </w:r>
      <w:r w:rsidR="00587C64" w:rsidRPr="00F20571">
        <w:rPr>
          <w:rFonts w:cs="Tahoma"/>
          <w:szCs w:val="22"/>
        </w:rPr>
        <w:fldChar w:fldCharType="separate"/>
      </w:r>
      <w:r w:rsidR="00CE64CD" w:rsidRPr="00F20571">
        <w:rPr>
          <w:rFonts w:cs="Tahoma"/>
          <w:szCs w:val="22"/>
        </w:rPr>
        <w:t>&amp; 21</w:t>
      </w:r>
      <w:r w:rsidR="00587C64" w:rsidRPr="00F20571">
        <w:rPr>
          <w:rFonts w:cs="Tahoma"/>
          <w:szCs w:val="22"/>
        </w:rPr>
        <w:fldChar w:fldCharType="end"/>
      </w:r>
      <w:r w:rsidR="00587C64" w:rsidRPr="00F20571">
        <w:rPr>
          <w:rFonts w:cs="Tahoma"/>
          <w:szCs w:val="22"/>
        </w:rPr>
        <w:t xml:space="preserve">  ust. </w:t>
      </w:r>
      <w:r w:rsidR="00587C64" w:rsidRPr="00F20571">
        <w:rPr>
          <w:rFonts w:cs="Tahoma"/>
          <w:szCs w:val="22"/>
        </w:rPr>
        <w:fldChar w:fldCharType="begin"/>
      </w:r>
      <w:r w:rsidR="00587C64" w:rsidRPr="00F20571">
        <w:rPr>
          <w:rFonts w:cs="Tahoma"/>
          <w:szCs w:val="22"/>
        </w:rPr>
        <w:instrText xml:space="preserve"> REF _Ref491030232 \r \h </w:instrText>
      </w:r>
      <w:r w:rsidR="005600F9" w:rsidRPr="00F20571">
        <w:rPr>
          <w:rFonts w:cs="Tahoma"/>
          <w:szCs w:val="22"/>
        </w:rPr>
        <w:instrText xml:space="preserve"> \* MERGEFORMAT </w:instrText>
      </w:r>
      <w:r w:rsidR="00587C64" w:rsidRPr="00F20571">
        <w:rPr>
          <w:rFonts w:cs="Tahoma"/>
          <w:szCs w:val="22"/>
        </w:rPr>
      </w:r>
      <w:r w:rsidR="00587C64" w:rsidRPr="00F20571">
        <w:rPr>
          <w:rFonts w:cs="Tahoma"/>
          <w:szCs w:val="22"/>
        </w:rPr>
        <w:fldChar w:fldCharType="separate"/>
      </w:r>
      <w:r w:rsidR="00CE64CD" w:rsidRPr="00F20571">
        <w:rPr>
          <w:rFonts w:cs="Tahoma"/>
          <w:szCs w:val="22"/>
        </w:rPr>
        <w:t>1</w:t>
      </w:r>
      <w:r w:rsidR="00587C64" w:rsidRPr="00F20571">
        <w:rPr>
          <w:rFonts w:cs="Tahoma"/>
          <w:szCs w:val="22"/>
        </w:rPr>
        <w:fldChar w:fldCharType="end"/>
      </w:r>
      <w:r w:rsidR="00587C64" w:rsidRPr="00F20571">
        <w:rPr>
          <w:rFonts w:cs="Tahoma"/>
          <w:szCs w:val="22"/>
        </w:rPr>
        <w:t xml:space="preserve"> </w:t>
      </w:r>
      <w:r w:rsidR="00450A60" w:rsidRPr="00F20571">
        <w:rPr>
          <w:rFonts w:cs="Tahoma"/>
          <w:szCs w:val="22"/>
        </w:rPr>
        <w:t xml:space="preserve">Umowy za każdy dzień </w:t>
      </w:r>
      <w:r w:rsidRPr="00F20571">
        <w:rPr>
          <w:rFonts w:cs="Tahoma"/>
          <w:szCs w:val="22"/>
        </w:rPr>
        <w:t>zwłoki,</w:t>
      </w:r>
      <w:r w:rsidR="00450A60" w:rsidRPr="00F20571">
        <w:rPr>
          <w:rFonts w:cs="Tahoma"/>
          <w:szCs w:val="22"/>
        </w:rPr>
        <w:t xml:space="preserve"> </w:t>
      </w:r>
    </w:p>
    <w:p w14:paraId="0D93D555" w14:textId="13C649F0" w:rsidR="00450A60" w:rsidRPr="00F20571" w:rsidRDefault="00FA4B3C" w:rsidP="00F5146E">
      <w:pPr>
        <w:pStyle w:val="Nagwek3"/>
        <w:numPr>
          <w:ilvl w:val="2"/>
          <w:numId w:val="28"/>
        </w:numPr>
        <w:rPr>
          <w:rFonts w:cs="Tahoma"/>
          <w:szCs w:val="22"/>
        </w:rPr>
      </w:pPr>
      <w:r w:rsidRPr="00F20571">
        <w:rPr>
          <w:rFonts w:cs="Tahoma"/>
          <w:szCs w:val="22"/>
        </w:rPr>
        <w:t>Zwłoki</w:t>
      </w:r>
      <w:r w:rsidR="00450A60" w:rsidRPr="00F20571">
        <w:rPr>
          <w:rFonts w:cs="Tahoma"/>
          <w:szCs w:val="22"/>
        </w:rPr>
        <w:t xml:space="preserve"> w terminie wykonania Fazy II, w wysokości </w:t>
      </w:r>
      <w:r w:rsidR="008E57D8" w:rsidRPr="00F20571">
        <w:rPr>
          <w:rFonts w:cs="Tahoma"/>
          <w:szCs w:val="22"/>
        </w:rPr>
        <w:t>1</w:t>
      </w:r>
      <w:r w:rsidR="00450A60" w:rsidRPr="00F20571">
        <w:rPr>
          <w:rFonts w:cs="Tahoma"/>
          <w:szCs w:val="22"/>
        </w:rPr>
        <w:t xml:space="preserve"> % wynagrodzenia, o którym mowa </w:t>
      </w:r>
      <w:r w:rsidR="00587C64" w:rsidRPr="00F20571">
        <w:rPr>
          <w:rFonts w:cs="Tahoma"/>
          <w:szCs w:val="22"/>
        </w:rPr>
        <w:t xml:space="preserve">w </w:t>
      </w:r>
      <w:r w:rsidR="00587C64" w:rsidRPr="00F20571">
        <w:rPr>
          <w:rFonts w:cs="Tahoma"/>
          <w:szCs w:val="22"/>
        </w:rPr>
        <w:fldChar w:fldCharType="begin"/>
      </w:r>
      <w:r w:rsidR="00587C64" w:rsidRPr="00F20571">
        <w:rPr>
          <w:rFonts w:cs="Tahoma"/>
          <w:szCs w:val="22"/>
        </w:rPr>
        <w:instrText xml:space="preserve"> REF _Ref490857693 \r \h  \* MERGEFORMAT </w:instrText>
      </w:r>
      <w:r w:rsidR="00587C64" w:rsidRPr="00F20571">
        <w:rPr>
          <w:rFonts w:cs="Tahoma"/>
          <w:szCs w:val="22"/>
        </w:rPr>
      </w:r>
      <w:r w:rsidR="00587C64" w:rsidRPr="00F20571">
        <w:rPr>
          <w:rFonts w:cs="Tahoma"/>
          <w:szCs w:val="22"/>
        </w:rPr>
        <w:fldChar w:fldCharType="separate"/>
      </w:r>
      <w:r w:rsidR="00CE64CD" w:rsidRPr="00F20571">
        <w:rPr>
          <w:rFonts w:cs="Tahoma"/>
          <w:szCs w:val="22"/>
        </w:rPr>
        <w:t>&amp; 21</w:t>
      </w:r>
      <w:r w:rsidR="00587C64" w:rsidRPr="00F20571">
        <w:rPr>
          <w:rFonts w:cs="Tahoma"/>
          <w:szCs w:val="22"/>
        </w:rPr>
        <w:fldChar w:fldCharType="end"/>
      </w:r>
      <w:r w:rsidR="00587C64" w:rsidRPr="00F20571">
        <w:rPr>
          <w:rFonts w:cs="Tahoma"/>
          <w:szCs w:val="22"/>
        </w:rPr>
        <w:t xml:space="preserve">  ust. </w:t>
      </w:r>
      <w:r w:rsidR="00587C64" w:rsidRPr="00F20571">
        <w:rPr>
          <w:rFonts w:cs="Tahoma"/>
          <w:szCs w:val="22"/>
        </w:rPr>
        <w:fldChar w:fldCharType="begin"/>
      </w:r>
      <w:r w:rsidR="00587C64" w:rsidRPr="00F20571">
        <w:rPr>
          <w:rFonts w:cs="Tahoma"/>
          <w:szCs w:val="22"/>
        </w:rPr>
        <w:instrText xml:space="preserve"> REF _Ref491030232 \r \h </w:instrText>
      </w:r>
      <w:r w:rsidR="005600F9" w:rsidRPr="00F20571">
        <w:rPr>
          <w:rFonts w:cs="Tahoma"/>
          <w:szCs w:val="22"/>
        </w:rPr>
        <w:instrText xml:space="preserve"> \* MERGEFORMAT </w:instrText>
      </w:r>
      <w:r w:rsidR="00587C64" w:rsidRPr="00F20571">
        <w:rPr>
          <w:rFonts w:cs="Tahoma"/>
          <w:szCs w:val="22"/>
        </w:rPr>
      </w:r>
      <w:r w:rsidR="00587C64" w:rsidRPr="00F20571">
        <w:rPr>
          <w:rFonts w:cs="Tahoma"/>
          <w:szCs w:val="22"/>
        </w:rPr>
        <w:fldChar w:fldCharType="separate"/>
      </w:r>
      <w:r w:rsidR="00CE64CD" w:rsidRPr="00F20571">
        <w:rPr>
          <w:rFonts w:cs="Tahoma"/>
          <w:szCs w:val="22"/>
        </w:rPr>
        <w:t>1</w:t>
      </w:r>
      <w:r w:rsidR="00587C64" w:rsidRPr="00F20571">
        <w:rPr>
          <w:rFonts w:cs="Tahoma"/>
          <w:szCs w:val="22"/>
        </w:rPr>
        <w:fldChar w:fldCharType="end"/>
      </w:r>
      <w:r w:rsidR="00587C64" w:rsidRPr="00F20571">
        <w:rPr>
          <w:rFonts w:cs="Tahoma"/>
          <w:szCs w:val="22"/>
        </w:rPr>
        <w:t xml:space="preserve"> </w:t>
      </w:r>
      <w:r w:rsidR="00450A60" w:rsidRPr="00F20571">
        <w:rPr>
          <w:rFonts w:cs="Tahoma"/>
          <w:szCs w:val="22"/>
        </w:rPr>
        <w:t xml:space="preserve">Umowy za każdy dzień </w:t>
      </w:r>
      <w:r w:rsidRPr="00F20571">
        <w:rPr>
          <w:rFonts w:cs="Tahoma"/>
          <w:szCs w:val="22"/>
        </w:rPr>
        <w:t>zwłoki,</w:t>
      </w:r>
      <w:r w:rsidR="00450A60" w:rsidRPr="00F20571">
        <w:rPr>
          <w:rFonts w:cs="Tahoma"/>
          <w:szCs w:val="22"/>
        </w:rPr>
        <w:t xml:space="preserve"> </w:t>
      </w:r>
    </w:p>
    <w:p w14:paraId="66FAB74C" w14:textId="0573F58D" w:rsidR="0013137A" w:rsidRPr="004B5F7F" w:rsidRDefault="00450A60" w:rsidP="00F5146E">
      <w:pPr>
        <w:pStyle w:val="Nagwek2"/>
        <w:numPr>
          <w:ilvl w:val="1"/>
          <w:numId w:val="28"/>
        </w:numPr>
        <w:rPr>
          <w:rFonts w:cs="Tahoma"/>
          <w:szCs w:val="22"/>
        </w:rPr>
      </w:pPr>
      <w:r w:rsidRPr="004B5F7F">
        <w:rPr>
          <w:rFonts w:cs="Tahoma"/>
          <w:szCs w:val="22"/>
        </w:rPr>
        <w:t xml:space="preserve">Zamawiający ma prawo dochodzenia następujących kar umownych za </w:t>
      </w:r>
      <w:r w:rsidR="00FF2311" w:rsidRPr="004B5F7F">
        <w:rPr>
          <w:rFonts w:cs="Tahoma"/>
          <w:szCs w:val="22"/>
        </w:rPr>
        <w:t>zwłokę</w:t>
      </w:r>
      <w:r w:rsidRPr="004B5F7F">
        <w:rPr>
          <w:rFonts w:cs="Tahoma"/>
          <w:szCs w:val="22"/>
        </w:rPr>
        <w:t xml:space="preserve"> w</w:t>
      </w:r>
      <w:r w:rsidR="0013137A" w:rsidRPr="004B5F7F">
        <w:rPr>
          <w:rFonts w:cs="Tahoma"/>
          <w:szCs w:val="22"/>
        </w:rPr>
        <w:t> </w:t>
      </w:r>
      <w:r w:rsidRPr="004B5F7F">
        <w:rPr>
          <w:rFonts w:cs="Tahoma"/>
          <w:szCs w:val="22"/>
        </w:rPr>
        <w:t xml:space="preserve">usuwaniu Wad </w:t>
      </w:r>
      <w:r w:rsidR="00D561E0" w:rsidRPr="004B5F7F">
        <w:rPr>
          <w:rFonts w:cs="Tahoma"/>
          <w:szCs w:val="22"/>
        </w:rPr>
        <w:t>-</w:t>
      </w:r>
      <w:r w:rsidRPr="004B5F7F">
        <w:rPr>
          <w:rFonts w:cs="Tahoma"/>
          <w:szCs w:val="22"/>
        </w:rPr>
        <w:t xml:space="preserve"> tj. niedotrzymanie Czasu Naprawy oraz Czasu Obejścia obowiązującego zgodnie z</w:t>
      </w:r>
      <w:r w:rsidR="00C556C6" w:rsidRPr="004B5F7F">
        <w:rPr>
          <w:rFonts w:cs="Tahoma"/>
          <w:szCs w:val="22"/>
        </w:rPr>
        <w:t> </w:t>
      </w:r>
      <w:r w:rsidRPr="004B5F7F">
        <w:rPr>
          <w:rFonts w:cs="Tahoma"/>
          <w:szCs w:val="22"/>
        </w:rPr>
        <w:t>postanowieniami</w:t>
      </w:r>
      <w:r w:rsidR="0013137A" w:rsidRPr="004B5F7F">
        <w:rPr>
          <w:rFonts w:cs="Tahoma"/>
          <w:szCs w:val="22"/>
        </w:rPr>
        <w:t xml:space="preserve"> </w:t>
      </w:r>
      <w:r w:rsidR="0013137A" w:rsidRPr="004B5F7F">
        <w:rPr>
          <w:rFonts w:cs="Tahoma"/>
          <w:szCs w:val="22"/>
        </w:rPr>
        <w:fldChar w:fldCharType="begin"/>
      </w:r>
      <w:r w:rsidR="0013137A" w:rsidRPr="004B5F7F">
        <w:rPr>
          <w:rFonts w:cs="Tahoma"/>
          <w:szCs w:val="22"/>
        </w:rPr>
        <w:instrText xml:space="preserve"> REF _Ref490859295 \r \h </w:instrText>
      </w:r>
      <w:r w:rsidR="005600F9" w:rsidRPr="004B5F7F">
        <w:rPr>
          <w:rFonts w:cs="Tahoma"/>
          <w:szCs w:val="22"/>
        </w:rPr>
        <w:instrText xml:space="preserve"> \* MERGEFORMAT </w:instrText>
      </w:r>
      <w:r w:rsidR="0013137A" w:rsidRPr="004B5F7F">
        <w:rPr>
          <w:rFonts w:cs="Tahoma"/>
          <w:szCs w:val="22"/>
        </w:rPr>
      </w:r>
      <w:r w:rsidR="0013137A" w:rsidRPr="004B5F7F">
        <w:rPr>
          <w:rFonts w:cs="Tahoma"/>
          <w:szCs w:val="22"/>
        </w:rPr>
        <w:fldChar w:fldCharType="separate"/>
      </w:r>
      <w:r w:rsidR="00CE64CD">
        <w:rPr>
          <w:rFonts w:cs="Tahoma"/>
          <w:szCs w:val="22"/>
        </w:rPr>
        <w:t>&amp; 18</w:t>
      </w:r>
      <w:r w:rsidR="0013137A" w:rsidRPr="004B5F7F">
        <w:rPr>
          <w:rFonts w:cs="Tahoma"/>
          <w:szCs w:val="22"/>
        </w:rPr>
        <w:fldChar w:fldCharType="end"/>
      </w:r>
      <w:r w:rsidRPr="004B5F7F">
        <w:rPr>
          <w:rFonts w:cs="Tahoma"/>
          <w:szCs w:val="22"/>
        </w:rPr>
        <w:t xml:space="preserve"> </w:t>
      </w:r>
      <w:r w:rsidR="0013137A" w:rsidRPr="004B5F7F">
        <w:rPr>
          <w:rFonts w:cs="Tahoma"/>
          <w:szCs w:val="22"/>
        </w:rPr>
        <w:t xml:space="preserve"> ust. </w:t>
      </w:r>
      <w:r w:rsidR="0013137A" w:rsidRPr="004B5F7F">
        <w:rPr>
          <w:rFonts w:cs="Tahoma"/>
          <w:szCs w:val="22"/>
          <w:highlight w:val="yellow"/>
        </w:rPr>
        <w:fldChar w:fldCharType="begin"/>
      </w:r>
      <w:r w:rsidR="0013137A" w:rsidRPr="004B5F7F">
        <w:rPr>
          <w:rFonts w:cs="Tahoma"/>
          <w:szCs w:val="22"/>
        </w:rPr>
        <w:instrText xml:space="preserve"> REF _Ref490859281 \r \h </w:instrText>
      </w:r>
      <w:r w:rsidR="005600F9" w:rsidRPr="004B5F7F">
        <w:rPr>
          <w:rFonts w:cs="Tahoma"/>
          <w:szCs w:val="22"/>
          <w:highlight w:val="yellow"/>
        </w:rPr>
        <w:instrText xml:space="preserve"> \* MERGEFORMAT </w:instrText>
      </w:r>
      <w:r w:rsidR="0013137A" w:rsidRPr="004B5F7F">
        <w:rPr>
          <w:rFonts w:cs="Tahoma"/>
          <w:szCs w:val="22"/>
          <w:highlight w:val="yellow"/>
        </w:rPr>
      </w:r>
      <w:r w:rsidR="0013137A" w:rsidRPr="004B5F7F">
        <w:rPr>
          <w:rFonts w:cs="Tahoma"/>
          <w:szCs w:val="22"/>
          <w:highlight w:val="yellow"/>
        </w:rPr>
        <w:fldChar w:fldCharType="separate"/>
      </w:r>
      <w:r w:rsidR="00CE64CD">
        <w:rPr>
          <w:rFonts w:cs="Tahoma"/>
          <w:szCs w:val="22"/>
        </w:rPr>
        <w:t>12</w:t>
      </w:r>
      <w:r w:rsidR="0013137A" w:rsidRPr="004B5F7F">
        <w:rPr>
          <w:rFonts w:cs="Tahoma"/>
          <w:szCs w:val="22"/>
          <w:highlight w:val="yellow"/>
        </w:rPr>
        <w:fldChar w:fldCharType="end"/>
      </w:r>
      <w:r w:rsidRPr="004B5F7F">
        <w:rPr>
          <w:rFonts w:cs="Tahoma"/>
          <w:szCs w:val="22"/>
        </w:rPr>
        <w:t xml:space="preserve"> Umowy (usuwaniu Wad w ramach Gwarancji). </w:t>
      </w:r>
    </w:p>
    <w:p w14:paraId="327BA893" w14:textId="19DD876B" w:rsidR="00450A60" w:rsidRPr="004B5F7F" w:rsidRDefault="00450A60" w:rsidP="00F5146E">
      <w:pPr>
        <w:pStyle w:val="Nagwek3"/>
        <w:numPr>
          <w:ilvl w:val="2"/>
          <w:numId w:val="28"/>
        </w:numPr>
        <w:rPr>
          <w:rFonts w:cs="Tahoma"/>
          <w:szCs w:val="22"/>
        </w:rPr>
      </w:pPr>
      <w:r w:rsidRPr="004B5F7F">
        <w:rPr>
          <w:rFonts w:cs="Tahoma"/>
          <w:szCs w:val="22"/>
        </w:rPr>
        <w:t xml:space="preserve">W wysokości </w:t>
      </w:r>
      <w:r w:rsidR="00FF2311" w:rsidRPr="004B5F7F">
        <w:rPr>
          <w:rFonts w:cs="Tahoma"/>
          <w:szCs w:val="22"/>
        </w:rPr>
        <w:t>20</w:t>
      </w:r>
      <w:r w:rsidRPr="004B5F7F">
        <w:rPr>
          <w:rFonts w:cs="Tahoma"/>
          <w:szCs w:val="22"/>
        </w:rPr>
        <w:t xml:space="preserve"> zł za każdą rozpoczętą Godzinę </w:t>
      </w:r>
      <w:r w:rsidR="00FA4B3C" w:rsidRPr="004B5F7F">
        <w:rPr>
          <w:rFonts w:cs="Tahoma"/>
          <w:szCs w:val="22"/>
        </w:rPr>
        <w:t>zwłoki</w:t>
      </w:r>
      <w:r w:rsidRPr="004B5F7F">
        <w:rPr>
          <w:rFonts w:cs="Tahoma"/>
          <w:szCs w:val="22"/>
        </w:rPr>
        <w:t xml:space="preserve"> w dotrzymaniu Czasu Obejścia</w:t>
      </w:r>
      <w:r w:rsidR="0013137A" w:rsidRPr="004B5F7F">
        <w:rPr>
          <w:rFonts w:cs="Tahoma"/>
          <w:szCs w:val="22"/>
        </w:rPr>
        <w:t xml:space="preserve"> </w:t>
      </w:r>
      <w:r w:rsidRPr="004B5F7F">
        <w:rPr>
          <w:rFonts w:cs="Tahoma"/>
          <w:szCs w:val="22"/>
        </w:rPr>
        <w:t>/</w:t>
      </w:r>
      <w:r w:rsidR="00FF2311" w:rsidRPr="004B5F7F">
        <w:rPr>
          <w:rFonts w:cs="Tahoma"/>
          <w:szCs w:val="22"/>
        </w:rPr>
        <w:t> </w:t>
      </w:r>
      <w:r w:rsidRPr="004B5F7F">
        <w:rPr>
          <w:rFonts w:cs="Tahoma"/>
          <w:szCs w:val="22"/>
        </w:rPr>
        <w:t xml:space="preserve">Czasu Naprawy - w przypadku Wad zaklasyfikowanych jako Awarie, </w:t>
      </w:r>
    </w:p>
    <w:p w14:paraId="4CFECFB1" w14:textId="346BE4FB" w:rsidR="00450A60" w:rsidRPr="004B5F7F" w:rsidRDefault="00450A60" w:rsidP="00F5146E">
      <w:pPr>
        <w:pStyle w:val="Nagwek3"/>
        <w:numPr>
          <w:ilvl w:val="2"/>
          <w:numId w:val="28"/>
        </w:numPr>
        <w:rPr>
          <w:rFonts w:cs="Tahoma"/>
          <w:szCs w:val="22"/>
        </w:rPr>
      </w:pPr>
      <w:r w:rsidRPr="004B5F7F">
        <w:rPr>
          <w:rFonts w:cs="Tahoma"/>
          <w:szCs w:val="22"/>
        </w:rPr>
        <w:t xml:space="preserve">W wysokości 10 zł za każdą rozpoczętą Godzinę </w:t>
      </w:r>
      <w:r w:rsidR="00FA4B3C" w:rsidRPr="004B5F7F">
        <w:rPr>
          <w:rFonts w:cs="Tahoma"/>
          <w:szCs w:val="22"/>
        </w:rPr>
        <w:t>zwłoki</w:t>
      </w:r>
      <w:r w:rsidRPr="004B5F7F">
        <w:rPr>
          <w:rFonts w:cs="Tahoma"/>
          <w:szCs w:val="22"/>
        </w:rPr>
        <w:t xml:space="preserve"> w dotrzymaniu Czasu Obejścia/Czasu Naprawy - w przypadku Wad zaklasyfikowanych jako Błędy, </w:t>
      </w:r>
    </w:p>
    <w:p w14:paraId="66728D4B" w14:textId="3C2FD5C2" w:rsidR="00450A60" w:rsidRPr="004B5F7F" w:rsidRDefault="00450A60" w:rsidP="00F5146E">
      <w:pPr>
        <w:pStyle w:val="Nagwek3"/>
        <w:numPr>
          <w:ilvl w:val="2"/>
          <w:numId w:val="28"/>
        </w:numPr>
        <w:rPr>
          <w:rFonts w:cs="Tahoma"/>
          <w:szCs w:val="22"/>
        </w:rPr>
      </w:pPr>
      <w:r w:rsidRPr="004B5F7F">
        <w:rPr>
          <w:rFonts w:cs="Tahoma"/>
          <w:szCs w:val="22"/>
        </w:rPr>
        <w:t xml:space="preserve">W wysokości </w:t>
      </w:r>
      <w:r w:rsidR="00FF2311" w:rsidRPr="004B5F7F">
        <w:rPr>
          <w:rFonts w:cs="Tahoma"/>
          <w:szCs w:val="22"/>
        </w:rPr>
        <w:t>5 zł</w:t>
      </w:r>
      <w:r w:rsidRPr="004B5F7F">
        <w:rPr>
          <w:rFonts w:cs="Tahoma"/>
          <w:szCs w:val="22"/>
        </w:rPr>
        <w:t xml:space="preserve"> za każdą rozpoczętą Godzinę </w:t>
      </w:r>
      <w:r w:rsidR="00FA4B3C" w:rsidRPr="004B5F7F">
        <w:rPr>
          <w:rFonts w:cs="Tahoma"/>
          <w:szCs w:val="22"/>
        </w:rPr>
        <w:t>zwłoki</w:t>
      </w:r>
      <w:r w:rsidRPr="004B5F7F">
        <w:rPr>
          <w:rFonts w:cs="Tahoma"/>
          <w:szCs w:val="22"/>
        </w:rPr>
        <w:t xml:space="preserve"> w dotrzymaniu Czasu Naprawy </w:t>
      </w:r>
      <w:r w:rsidR="00FF2311" w:rsidRPr="004B5F7F">
        <w:rPr>
          <w:rFonts w:cs="Tahoma"/>
          <w:szCs w:val="22"/>
        </w:rPr>
        <w:br/>
        <w:t>– </w:t>
      </w:r>
      <w:r w:rsidRPr="004B5F7F">
        <w:rPr>
          <w:rFonts w:cs="Tahoma"/>
          <w:szCs w:val="22"/>
        </w:rPr>
        <w:t>w</w:t>
      </w:r>
      <w:r w:rsidR="00FF2311" w:rsidRPr="004B5F7F">
        <w:rPr>
          <w:rFonts w:cs="Tahoma"/>
          <w:szCs w:val="22"/>
        </w:rPr>
        <w:t> </w:t>
      </w:r>
      <w:r w:rsidRPr="004B5F7F">
        <w:rPr>
          <w:rFonts w:cs="Tahoma"/>
          <w:szCs w:val="22"/>
        </w:rPr>
        <w:t xml:space="preserve">przypadku Wad zaklasyfikowanych jako Usterki. </w:t>
      </w:r>
    </w:p>
    <w:p w14:paraId="5CF6D9CD" w14:textId="72E80172" w:rsidR="0013137A" w:rsidRPr="004B5F7F" w:rsidRDefault="00450A60" w:rsidP="00F5146E">
      <w:pPr>
        <w:pStyle w:val="Nagwek2"/>
        <w:numPr>
          <w:ilvl w:val="1"/>
          <w:numId w:val="28"/>
        </w:numPr>
        <w:rPr>
          <w:rFonts w:cs="Tahoma"/>
          <w:szCs w:val="22"/>
        </w:rPr>
      </w:pPr>
      <w:r w:rsidRPr="004B5F7F">
        <w:rPr>
          <w:rFonts w:cs="Tahoma"/>
          <w:szCs w:val="22"/>
        </w:rPr>
        <w:t xml:space="preserve"> Zamawiający ma prawo dochodzenia kar umownych w zakresie usług Rozwoju </w:t>
      </w:r>
      <w:r w:rsidR="000D526A">
        <w:rPr>
          <w:rFonts w:cs="Tahoma"/>
          <w:szCs w:val="22"/>
        </w:rPr>
        <w:t>Rozwiązania</w:t>
      </w:r>
      <w:r w:rsidRPr="004B5F7F">
        <w:rPr>
          <w:rFonts w:cs="Tahoma"/>
          <w:szCs w:val="22"/>
        </w:rPr>
        <w:t xml:space="preserve">: </w:t>
      </w:r>
    </w:p>
    <w:p w14:paraId="3ED364AB" w14:textId="52AE4BAB" w:rsidR="00450A60" w:rsidRPr="004B5F7F" w:rsidRDefault="00450A60" w:rsidP="00F5146E">
      <w:pPr>
        <w:pStyle w:val="Nagwek3"/>
        <w:numPr>
          <w:ilvl w:val="2"/>
          <w:numId w:val="28"/>
        </w:numPr>
        <w:rPr>
          <w:rFonts w:cs="Tahoma"/>
          <w:szCs w:val="22"/>
        </w:rPr>
      </w:pPr>
      <w:r w:rsidRPr="004B5F7F">
        <w:rPr>
          <w:rFonts w:cs="Tahoma"/>
          <w:szCs w:val="22"/>
        </w:rPr>
        <w:t xml:space="preserve">Za </w:t>
      </w:r>
      <w:r w:rsidR="00FA4B3C" w:rsidRPr="004B5F7F">
        <w:rPr>
          <w:rFonts w:cs="Tahoma"/>
          <w:szCs w:val="22"/>
        </w:rPr>
        <w:t>zwłokę</w:t>
      </w:r>
      <w:r w:rsidRPr="004B5F7F">
        <w:rPr>
          <w:rFonts w:cs="Tahoma"/>
          <w:szCs w:val="22"/>
        </w:rPr>
        <w:t xml:space="preserve"> w przedstawieniu odpowiedzi z warunkami realizacji Usługi objętej prawidłowo dokonanym (zgłoszonym Wykonawcy) Zapotrzebowaniem w wysokości </w:t>
      </w:r>
      <w:r w:rsidR="00FF2311" w:rsidRPr="004B5F7F">
        <w:rPr>
          <w:rFonts w:cs="Tahoma"/>
          <w:szCs w:val="22"/>
        </w:rPr>
        <w:t>1</w:t>
      </w:r>
      <w:r w:rsidRPr="004B5F7F">
        <w:rPr>
          <w:rFonts w:cs="Tahoma"/>
          <w:szCs w:val="22"/>
        </w:rPr>
        <w:t xml:space="preserve">00 złotych za każdy dzień </w:t>
      </w:r>
      <w:r w:rsidR="00FA4B3C" w:rsidRPr="004B5F7F">
        <w:rPr>
          <w:rFonts w:cs="Tahoma"/>
          <w:szCs w:val="22"/>
        </w:rPr>
        <w:t>zwłoki</w:t>
      </w:r>
      <w:r w:rsidRPr="004B5F7F">
        <w:rPr>
          <w:rFonts w:cs="Tahoma"/>
          <w:szCs w:val="22"/>
        </w:rPr>
        <w:t xml:space="preserve">, </w:t>
      </w:r>
    </w:p>
    <w:p w14:paraId="4EC9CB7D" w14:textId="3FEDC505" w:rsidR="00450A60" w:rsidRPr="004B5F7F" w:rsidRDefault="00450A60" w:rsidP="00F5146E">
      <w:pPr>
        <w:pStyle w:val="Nagwek3"/>
        <w:numPr>
          <w:ilvl w:val="2"/>
          <w:numId w:val="28"/>
        </w:numPr>
        <w:rPr>
          <w:rFonts w:cs="Tahoma"/>
          <w:szCs w:val="22"/>
        </w:rPr>
      </w:pPr>
      <w:r w:rsidRPr="004B5F7F">
        <w:rPr>
          <w:rFonts w:cs="Tahoma"/>
          <w:szCs w:val="22"/>
        </w:rPr>
        <w:t xml:space="preserve">Za </w:t>
      </w:r>
      <w:r w:rsidR="00FA4B3C" w:rsidRPr="004B5F7F">
        <w:rPr>
          <w:rFonts w:cs="Tahoma"/>
          <w:szCs w:val="22"/>
        </w:rPr>
        <w:t>zwłokę</w:t>
      </w:r>
      <w:r w:rsidRPr="004B5F7F">
        <w:rPr>
          <w:rFonts w:cs="Tahoma"/>
          <w:szCs w:val="22"/>
        </w:rPr>
        <w:t xml:space="preserve"> w wykonaniu Usługi w wysokości </w:t>
      </w:r>
      <w:r w:rsidR="00FF2311" w:rsidRPr="004B5F7F">
        <w:rPr>
          <w:rFonts w:cs="Tahoma"/>
          <w:szCs w:val="22"/>
        </w:rPr>
        <w:t>0,</w:t>
      </w:r>
      <w:r w:rsidRPr="004B5F7F">
        <w:rPr>
          <w:rFonts w:cs="Tahoma"/>
          <w:szCs w:val="22"/>
        </w:rPr>
        <w:t xml:space="preserve">1 % wynagrodzenia z tytułu Usługi realizowanej na podstawie danego Zapotrzebowania, za każdy dzień </w:t>
      </w:r>
      <w:r w:rsidR="00FA4B3C" w:rsidRPr="004B5F7F">
        <w:rPr>
          <w:rFonts w:cs="Tahoma"/>
          <w:szCs w:val="22"/>
        </w:rPr>
        <w:t>zwłoki</w:t>
      </w:r>
      <w:r w:rsidRPr="004B5F7F">
        <w:rPr>
          <w:rFonts w:cs="Tahoma"/>
          <w:szCs w:val="22"/>
        </w:rPr>
        <w:t>, przy</w:t>
      </w:r>
      <w:r w:rsidR="008E57D8">
        <w:rPr>
          <w:rFonts w:cs="Tahoma"/>
          <w:szCs w:val="22"/>
        </w:rPr>
        <w:t> </w:t>
      </w:r>
      <w:r w:rsidRPr="004B5F7F">
        <w:rPr>
          <w:rFonts w:cs="Tahoma"/>
          <w:szCs w:val="22"/>
        </w:rPr>
        <w:t xml:space="preserve">czym kary umowne z tego tytułu nie przekroczą wartości wynagrodzenia należnego Wykonawcy za realizację Usługi objętej danym Zapotrzebowaniem. </w:t>
      </w:r>
    </w:p>
    <w:p w14:paraId="67726164" w14:textId="77777777" w:rsidR="0013137A" w:rsidRPr="004B5F7F" w:rsidRDefault="00450A60" w:rsidP="00F5146E">
      <w:pPr>
        <w:pStyle w:val="Nagwek2"/>
        <w:numPr>
          <w:ilvl w:val="1"/>
          <w:numId w:val="28"/>
        </w:numPr>
        <w:rPr>
          <w:rFonts w:cs="Tahoma"/>
          <w:szCs w:val="22"/>
        </w:rPr>
      </w:pPr>
      <w:r w:rsidRPr="004B5F7F">
        <w:rPr>
          <w:rFonts w:cs="Tahoma"/>
          <w:szCs w:val="22"/>
        </w:rPr>
        <w:t xml:space="preserve">Ponadto, Zamawiający ma prawo dochodzenia następujących kar umownych: </w:t>
      </w:r>
    </w:p>
    <w:p w14:paraId="237BE656" w14:textId="77D90D16" w:rsidR="0013137A" w:rsidRPr="004B5F7F" w:rsidRDefault="0013137A" w:rsidP="00F5146E">
      <w:pPr>
        <w:pStyle w:val="Nagwek3"/>
        <w:numPr>
          <w:ilvl w:val="2"/>
          <w:numId w:val="28"/>
        </w:numPr>
        <w:rPr>
          <w:rFonts w:cs="Tahoma"/>
          <w:szCs w:val="22"/>
        </w:rPr>
      </w:pPr>
      <w:r w:rsidRPr="004B5F7F">
        <w:rPr>
          <w:rFonts w:cs="Tahoma"/>
          <w:szCs w:val="22"/>
        </w:rPr>
        <w:lastRenderedPageBreak/>
        <w:t xml:space="preserve">W przypadku odstąpienia przez Zamawiającego od Umowy z powodu okoliczności leżących po stronie Wykonawcy - w wysokości </w:t>
      </w:r>
      <w:r w:rsidR="00FF2311" w:rsidRPr="004B5F7F">
        <w:rPr>
          <w:rFonts w:cs="Tahoma"/>
          <w:szCs w:val="22"/>
        </w:rPr>
        <w:t>15</w:t>
      </w:r>
      <w:r w:rsidRPr="004B5F7F">
        <w:rPr>
          <w:rFonts w:cs="Tahoma"/>
          <w:szCs w:val="22"/>
        </w:rPr>
        <w:t xml:space="preserve"> % Wynagrodzenia o którym mowa w</w:t>
      </w:r>
      <w:r w:rsidR="00CC5E29" w:rsidRPr="004B5F7F">
        <w:rPr>
          <w:rFonts w:cs="Tahoma"/>
          <w:szCs w:val="22"/>
        </w:rPr>
        <w:t> </w:t>
      </w:r>
      <w:r w:rsidRPr="004B5F7F">
        <w:rPr>
          <w:rFonts w:cs="Tahoma"/>
          <w:szCs w:val="22"/>
        </w:rPr>
        <w:fldChar w:fldCharType="begin"/>
      </w:r>
      <w:r w:rsidRPr="004B5F7F">
        <w:rPr>
          <w:rFonts w:cs="Tahoma"/>
          <w:szCs w:val="22"/>
        </w:rPr>
        <w:instrText xml:space="preserve"> REF _Ref490857693 \r \h </w:instrText>
      </w:r>
      <w:r w:rsidR="005600F9" w:rsidRPr="004B5F7F">
        <w:rPr>
          <w:rFonts w:cs="Tahoma"/>
          <w:szCs w:val="22"/>
        </w:rPr>
        <w:instrText xml:space="preserve"> \* MERGEFORMAT </w:instrText>
      </w:r>
      <w:r w:rsidRPr="004B5F7F">
        <w:rPr>
          <w:rFonts w:cs="Tahoma"/>
          <w:szCs w:val="22"/>
        </w:rPr>
      </w:r>
      <w:r w:rsidRPr="004B5F7F">
        <w:rPr>
          <w:rFonts w:cs="Tahoma"/>
          <w:szCs w:val="22"/>
        </w:rPr>
        <w:fldChar w:fldCharType="separate"/>
      </w:r>
      <w:r w:rsidR="00CE64CD">
        <w:rPr>
          <w:rFonts w:cs="Tahoma"/>
          <w:szCs w:val="22"/>
        </w:rPr>
        <w:t>&amp; 21</w:t>
      </w:r>
      <w:r w:rsidRPr="004B5F7F">
        <w:rPr>
          <w:rFonts w:cs="Tahoma"/>
          <w:szCs w:val="22"/>
        </w:rPr>
        <w:fldChar w:fldCharType="end"/>
      </w:r>
      <w:r w:rsidRPr="004B5F7F">
        <w:rPr>
          <w:rFonts w:cs="Tahoma"/>
          <w:szCs w:val="22"/>
        </w:rPr>
        <w:t xml:space="preserve">  ust. 1 Umowy,</w:t>
      </w:r>
      <w:r w:rsidR="00FF2311" w:rsidRPr="004B5F7F">
        <w:rPr>
          <w:rFonts w:cs="Tahoma"/>
          <w:szCs w:val="22"/>
        </w:rPr>
        <w:t xml:space="preserve"> </w:t>
      </w:r>
    </w:p>
    <w:p w14:paraId="5BCDF58D" w14:textId="29DC4D7C" w:rsidR="00594947" w:rsidRPr="004B5F7F" w:rsidRDefault="00450A60" w:rsidP="00F5146E">
      <w:pPr>
        <w:pStyle w:val="Nagwek3"/>
        <w:numPr>
          <w:ilvl w:val="2"/>
          <w:numId w:val="28"/>
        </w:numPr>
        <w:rPr>
          <w:rFonts w:cs="Tahoma"/>
          <w:szCs w:val="22"/>
        </w:rPr>
      </w:pPr>
      <w:r w:rsidRPr="004B5F7F">
        <w:rPr>
          <w:rFonts w:cs="Tahoma"/>
          <w:szCs w:val="22"/>
        </w:rPr>
        <w:t xml:space="preserve">W przypadku naruszenia zasad ochrony Informacji Poufnych </w:t>
      </w:r>
      <w:r w:rsidR="00594947" w:rsidRPr="004B5F7F">
        <w:rPr>
          <w:rFonts w:cs="Tahoma"/>
          <w:szCs w:val="22"/>
        </w:rPr>
        <w:t>-</w:t>
      </w:r>
      <w:r w:rsidRPr="004B5F7F">
        <w:rPr>
          <w:rFonts w:cs="Tahoma"/>
          <w:szCs w:val="22"/>
        </w:rPr>
        <w:t xml:space="preserve"> w wysokości </w:t>
      </w:r>
      <w:r w:rsidR="00FF2311" w:rsidRPr="004B5F7F">
        <w:rPr>
          <w:rFonts w:cs="Tahoma"/>
          <w:szCs w:val="22"/>
        </w:rPr>
        <w:t>5</w:t>
      </w:r>
      <w:r w:rsidRPr="004B5F7F">
        <w:rPr>
          <w:rFonts w:cs="Tahoma"/>
          <w:szCs w:val="22"/>
        </w:rPr>
        <w:t>0 000,00 złotych, za każdy przypadek naruszenia</w:t>
      </w:r>
      <w:r w:rsidR="00594947" w:rsidRPr="004B5F7F">
        <w:rPr>
          <w:rFonts w:cs="Tahoma"/>
          <w:szCs w:val="22"/>
        </w:rPr>
        <w:t>,</w:t>
      </w:r>
      <w:r w:rsidRPr="004B5F7F">
        <w:rPr>
          <w:rFonts w:cs="Tahoma"/>
          <w:szCs w:val="22"/>
        </w:rPr>
        <w:t xml:space="preserve"> </w:t>
      </w:r>
    </w:p>
    <w:p w14:paraId="70CC3AA1" w14:textId="4BD00D67" w:rsidR="00450A60" w:rsidRPr="004B5F7F" w:rsidRDefault="00594947" w:rsidP="00F5146E">
      <w:pPr>
        <w:pStyle w:val="Nagwek3"/>
        <w:numPr>
          <w:ilvl w:val="2"/>
          <w:numId w:val="28"/>
        </w:numPr>
        <w:rPr>
          <w:rFonts w:cs="Tahoma"/>
          <w:szCs w:val="22"/>
        </w:rPr>
      </w:pPr>
      <w:r w:rsidRPr="004B5F7F">
        <w:rPr>
          <w:rFonts w:cs="Tahoma"/>
          <w:szCs w:val="22"/>
        </w:rPr>
        <w:t xml:space="preserve">W przypadku gdy w danym miesiącu średnia dostępność serwisów internetowych wyniesie mniej jak 94% - w wysokości 1 000,00 złotych, za każdy miesiąc, </w:t>
      </w:r>
    </w:p>
    <w:p w14:paraId="65F21AB6" w14:textId="11E26DA1" w:rsidR="00450A60" w:rsidRPr="004B5F7F" w:rsidRDefault="00450A60" w:rsidP="00F5146E">
      <w:pPr>
        <w:pStyle w:val="Nagwek3"/>
        <w:numPr>
          <w:ilvl w:val="2"/>
          <w:numId w:val="28"/>
        </w:numPr>
        <w:rPr>
          <w:rFonts w:cs="Tahoma"/>
          <w:szCs w:val="22"/>
        </w:rPr>
      </w:pPr>
      <w:r w:rsidRPr="004B5F7F">
        <w:rPr>
          <w:rFonts w:cs="Tahoma"/>
          <w:szCs w:val="22"/>
        </w:rPr>
        <w:t xml:space="preserve">W przypadku naruszenia zasad ochrony lub w przypadku naruszenia zasad przetwarzania danych osobowych opisanych w Umowie o przetwarzaniu danych osobowych – w wysokości </w:t>
      </w:r>
      <w:r w:rsidR="00FF2311" w:rsidRPr="004B5F7F">
        <w:rPr>
          <w:rFonts w:cs="Tahoma"/>
          <w:szCs w:val="22"/>
        </w:rPr>
        <w:t>5</w:t>
      </w:r>
      <w:r w:rsidRPr="004B5F7F">
        <w:rPr>
          <w:rFonts w:cs="Tahoma"/>
          <w:szCs w:val="22"/>
        </w:rPr>
        <w:t xml:space="preserve">0 000,00 złotych, za każdy przypadek naruszenia; </w:t>
      </w:r>
    </w:p>
    <w:p w14:paraId="1F7889B5" w14:textId="76CED547" w:rsidR="00450A60" w:rsidRPr="004B5F7F" w:rsidRDefault="0013137A" w:rsidP="00F5146E">
      <w:pPr>
        <w:pStyle w:val="Nagwek3"/>
        <w:numPr>
          <w:ilvl w:val="2"/>
          <w:numId w:val="28"/>
        </w:numPr>
        <w:rPr>
          <w:rFonts w:cs="Tahoma"/>
          <w:szCs w:val="22"/>
        </w:rPr>
      </w:pPr>
      <w:r w:rsidRPr="004B5F7F">
        <w:rPr>
          <w:rFonts w:cs="Tahoma"/>
          <w:szCs w:val="22"/>
        </w:rPr>
        <w:t>W</w:t>
      </w:r>
      <w:r w:rsidR="00450A60" w:rsidRPr="004B5F7F">
        <w:rPr>
          <w:rFonts w:cs="Tahoma"/>
          <w:szCs w:val="22"/>
        </w:rPr>
        <w:t xml:space="preserve"> przypadku wystąpienia Wad Prawnych w przekazanych Zamawiającemu Produktach - w wysokości </w:t>
      </w:r>
      <w:r w:rsidR="00FF2311" w:rsidRPr="004B5F7F">
        <w:rPr>
          <w:rFonts w:cs="Tahoma"/>
          <w:szCs w:val="22"/>
        </w:rPr>
        <w:t>1</w:t>
      </w:r>
      <w:r w:rsidR="00450A60" w:rsidRPr="004B5F7F">
        <w:rPr>
          <w:rFonts w:cs="Tahoma"/>
          <w:szCs w:val="22"/>
        </w:rPr>
        <w:t xml:space="preserve"> % </w:t>
      </w:r>
      <w:r w:rsidRPr="004B5F7F">
        <w:rPr>
          <w:rFonts w:cs="Tahoma"/>
          <w:szCs w:val="22"/>
        </w:rPr>
        <w:t xml:space="preserve">Wynagrodzenia o którym mowa w </w:t>
      </w:r>
      <w:r w:rsidRPr="004B5F7F">
        <w:rPr>
          <w:rFonts w:cs="Tahoma"/>
          <w:szCs w:val="22"/>
        </w:rPr>
        <w:fldChar w:fldCharType="begin"/>
      </w:r>
      <w:r w:rsidRPr="004B5F7F">
        <w:rPr>
          <w:rFonts w:cs="Tahoma"/>
          <w:szCs w:val="22"/>
        </w:rPr>
        <w:instrText xml:space="preserve"> REF _Ref490857693 \r \h </w:instrText>
      </w:r>
      <w:r w:rsidR="005600F9" w:rsidRPr="004B5F7F">
        <w:rPr>
          <w:rFonts w:cs="Tahoma"/>
          <w:szCs w:val="22"/>
        </w:rPr>
        <w:instrText xml:space="preserve"> \* MERGEFORMAT </w:instrText>
      </w:r>
      <w:r w:rsidRPr="004B5F7F">
        <w:rPr>
          <w:rFonts w:cs="Tahoma"/>
          <w:szCs w:val="22"/>
        </w:rPr>
      </w:r>
      <w:r w:rsidRPr="004B5F7F">
        <w:rPr>
          <w:rFonts w:cs="Tahoma"/>
          <w:szCs w:val="22"/>
        </w:rPr>
        <w:fldChar w:fldCharType="separate"/>
      </w:r>
      <w:r w:rsidR="00CE64CD">
        <w:rPr>
          <w:rFonts w:cs="Tahoma"/>
          <w:szCs w:val="22"/>
        </w:rPr>
        <w:t>&amp; 21</w:t>
      </w:r>
      <w:r w:rsidRPr="004B5F7F">
        <w:rPr>
          <w:rFonts w:cs="Tahoma"/>
          <w:szCs w:val="22"/>
        </w:rPr>
        <w:fldChar w:fldCharType="end"/>
      </w:r>
      <w:r w:rsidRPr="004B5F7F">
        <w:rPr>
          <w:rFonts w:cs="Tahoma"/>
          <w:szCs w:val="22"/>
        </w:rPr>
        <w:t xml:space="preserve">  ust. 1 Umowy, </w:t>
      </w:r>
      <w:r w:rsidR="00450A60" w:rsidRPr="004B5F7F">
        <w:rPr>
          <w:rFonts w:cs="Tahoma"/>
          <w:szCs w:val="22"/>
        </w:rPr>
        <w:t xml:space="preserve">za każdy przypadek. </w:t>
      </w:r>
    </w:p>
    <w:p w14:paraId="0C2FA998" w14:textId="54CDBE1F" w:rsidR="00587C64" w:rsidRPr="004B5F7F" w:rsidRDefault="00587C64" w:rsidP="00F5146E">
      <w:pPr>
        <w:pStyle w:val="Nagwek2"/>
        <w:numPr>
          <w:ilvl w:val="1"/>
          <w:numId w:val="28"/>
        </w:numPr>
        <w:rPr>
          <w:rFonts w:cs="Tahoma"/>
          <w:szCs w:val="22"/>
        </w:rPr>
      </w:pPr>
      <w:r w:rsidRPr="004B5F7F">
        <w:rPr>
          <w:rFonts w:cs="Tahoma"/>
          <w:szCs w:val="22"/>
        </w:rPr>
        <w:t xml:space="preserve">W przypadku zaistnienia sytuacji, w których konieczne będzie naliczenie kar umownych, Zamawiający wystawi Wykonawcy notę zawierającą szczegółowe naliczenie kar. </w:t>
      </w:r>
    </w:p>
    <w:p w14:paraId="4E540253" w14:textId="45978DCF" w:rsidR="00450A60" w:rsidRPr="004B5F7F" w:rsidRDefault="00587C64" w:rsidP="00F5146E">
      <w:pPr>
        <w:pStyle w:val="Nagwek2"/>
        <w:numPr>
          <w:ilvl w:val="1"/>
          <w:numId w:val="28"/>
        </w:numPr>
        <w:rPr>
          <w:rFonts w:cs="Tahoma"/>
          <w:szCs w:val="22"/>
        </w:rPr>
      </w:pPr>
      <w:r w:rsidRPr="004B5F7F">
        <w:rPr>
          <w:rFonts w:cs="Tahoma"/>
          <w:szCs w:val="22"/>
        </w:rPr>
        <w:t xml:space="preserve">Kara umowna będzie potrącona z wynagrodzenia należnego Wykonawcy. W przypadku braku możliwości potrącenie kar z wynagrodzenia - termin zapłaty przez Wykonawcę z tytułu kar umownych ustala się na 14 dni od daty przekazania Wykonawcy noty księgowej. </w:t>
      </w:r>
    </w:p>
    <w:p w14:paraId="091CA10B" w14:textId="4AD2CCC8" w:rsidR="005C1467" w:rsidRPr="004B5F7F" w:rsidRDefault="005C1467" w:rsidP="00F5146E">
      <w:pPr>
        <w:pStyle w:val="Nagwek2"/>
        <w:numPr>
          <w:ilvl w:val="1"/>
          <w:numId w:val="28"/>
        </w:numPr>
        <w:rPr>
          <w:rFonts w:cs="Tahoma"/>
          <w:szCs w:val="22"/>
        </w:rPr>
      </w:pPr>
      <w:r w:rsidRPr="004B5F7F">
        <w:rPr>
          <w:rFonts w:eastAsiaTheme="minorHAnsi"/>
          <w:szCs w:val="22"/>
        </w:rPr>
        <w:t>Zapłata jakiejkolwiek kary umownej przez Wykonawcę lub potrącenie przez</w:t>
      </w:r>
      <w:r w:rsidR="0065152F">
        <w:rPr>
          <w:rFonts w:eastAsiaTheme="minorHAnsi"/>
          <w:szCs w:val="22"/>
        </w:rPr>
        <w:t> </w:t>
      </w:r>
      <w:r w:rsidRPr="004B5F7F">
        <w:rPr>
          <w:rFonts w:eastAsiaTheme="minorHAnsi"/>
          <w:szCs w:val="22"/>
        </w:rPr>
        <w:t xml:space="preserve">Zamawiającego kwoty kary umownej nie zwalnia Wykonawcy z jakichkolwiek obowiązków wynikających z umowy. </w:t>
      </w:r>
    </w:p>
    <w:p w14:paraId="7761DA22" w14:textId="3FA0F011" w:rsidR="00811590" w:rsidRPr="004B5F7F" w:rsidRDefault="00811590" w:rsidP="00F5146E">
      <w:pPr>
        <w:pStyle w:val="Nagwek2"/>
        <w:numPr>
          <w:ilvl w:val="1"/>
          <w:numId w:val="28"/>
        </w:numPr>
        <w:rPr>
          <w:rFonts w:cs="Tahoma"/>
          <w:szCs w:val="22"/>
        </w:rPr>
      </w:pPr>
      <w:r w:rsidRPr="004B5F7F">
        <w:rPr>
          <w:rFonts w:cs="Tahoma"/>
          <w:szCs w:val="22"/>
        </w:rPr>
        <w:t>Dokonanie Odbioru lub Odbioru Końcowego nie zwalnia Wykonawcy od</w:t>
      </w:r>
      <w:r w:rsidR="0065152F">
        <w:rPr>
          <w:rFonts w:cs="Tahoma"/>
          <w:szCs w:val="22"/>
        </w:rPr>
        <w:t> </w:t>
      </w:r>
      <w:r w:rsidRPr="004B5F7F">
        <w:rPr>
          <w:rFonts w:cs="Tahoma"/>
          <w:szCs w:val="22"/>
        </w:rPr>
        <w:t>odpowiedzialności, jeżeli na podstawie dotychczasowych prac Wykonawca wiedział lub</w:t>
      </w:r>
      <w:r w:rsidR="0065152F">
        <w:rPr>
          <w:rFonts w:cs="Tahoma"/>
          <w:szCs w:val="22"/>
        </w:rPr>
        <w:t> </w:t>
      </w:r>
      <w:r w:rsidRPr="004B5F7F">
        <w:rPr>
          <w:rFonts w:cs="Tahoma"/>
          <w:szCs w:val="22"/>
        </w:rPr>
        <w:t>jako profesjonalista powinien był wiedzieć, że Produkty odebrane przez</w:t>
      </w:r>
      <w:r w:rsidR="0065152F">
        <w:rPr>
          <w:rFonts w:cs="Tahoma"/>
          <w:szCs w:val="22"/>
        </w:rPr>
        <w:t> </w:t>
      </w:r>
      <w:r w:rsidRPr="004B5F7F">
        <w:rPr>
          <w:rFonts w:cs="Tahoma"/>
          <w:szCs w:val="22"/>
        </w:rPr>
        <w:t>Zamawiającego nie spełniają wymagań określonych w Umowie (wraz</w:t>
      </w:r>
      <w:r w:rsidR="0065152F">
        <w:rPr>
          <w:rFonts w:cs="Tahoma"/>
          <w:szCs w:val="22"/>
        </w:rPr>
        <w:t> </w:t>
      </w:r>
      <w:r w:rsidRPr="004B5F7F">
        <w:rPr>
          <w:rFonts w:cs="Tahoma"/>
          <w:szCs w:val="22"/>
        </w:rPr>
        <w:t>z</w:t>
      </w:r>
      <w:r w:rsidR="0065152F">
        <w:rPr>
          <w:rFonts w:cs="Tahoma"/>
          <w:szCs w:val="22"/>
        </w:rPr>
        <w:t> </w:t>
      </w:r>
      <w:r w:rsidRPr="004B5F7F">
        <w:rPr>
          <w:rFonts w:cs="Tahoma"/>
          <w:szCs w:val="22"/>
        </w:rPr>
        <w:t xml:space="preserve">Załącznikami) lub OPZ oraz nie wpływa na możliwość skorzystania przez Zamawiającego </w:t>
      </w:r>
      <w:r w:rsidRPr="004B5F7F">
        <w:rPr>
          <w:rFonts w:cs="Tahoma"/>
          <w:b/>
          <w:szCs w:val="22"/>
        </w:rPr>
        <w:t>z uprawnień przysługujących mu na mocy powszechnie obowiązujących przepisów prawa oraz postanowień Umowy</w:t>
      </w:r>
      <w:r w:rsidRPr="004B5F7F">
        <w:rPr>
          <w:rFonts w:cs="Tahoma"/>
          <w:szCs w:val="22"/>
        </w:rPr>
        <w:t xml:space="preserve"> w wypadku nienależytego wykonania Umowy, w tym również ma prawo do naliczenia kar umownych, dochodzenia odszkodowań oraz odstąpienia od Umowy. </w:t>
      </w:r>
    </w:p>
    <w:p w14:paraId="14519616" w14:textId="77777777" w:rsidR="00587C64" w:rsidRPr="004B5F7F" w:rsidRDefault="00587C64" w:rsidP="0065152F">
      <w:pPr>
        <w:spacing w:line="240" w:lineRule="auto"/>
        <w:jc w:val="both"/>
        <w:rPr>
          <w:rFonts w:cs="Tahoma"/>
        </w:rPr>
      </w:pPr>
    </w:p>
    <w:p w14:paraId="60416C25" w14:textId="060B43AD" w:rsidR="00B46E51" w:rsidRPr="004B5F7F" w:rsidRDefault="00B46E51" w:rsidP="0065152F">
      <w:pPr>
        <w:spacing w:line="240" w:lineRule="auto"/>
        <w:jc w:val="center"/>
        <w:rPr>
          <w:rFonts w:cs="Tahoma"/>
        </w:rPr>
      </w:pPr>
      <w:r w:rsidRPr="004B5F7F">
        <w:rPr>
          <w:rFonts w:eastAsiaTheme="minorHAnsi" w:cs="Tahoma"/>
          <w:b/>
          <w:bCs/>
          <w:color w:val="auto"/>
          <w:lang w:eastAsia="en-US"/>
        </w:rPr>
        <w:t xml:space="preserve">V. ZMIANY I ROZWIĄZANIE UMOWY. </w:t>
      </w:r>
    </w:p>
    <w:p w14:paraId="0B44CBB4" w14:textId="77777777" w:rsidR="00B46E51" w:rsidRPr="004B5F7F" w:rsidRDefault="00B46E51" w:rsidP="0065152F">
      <w:pPr>
        <w:pStyle w:val="Nagwek2"/>
        <w:numPr>
          <w:ilvl w:val="0"/>
          <w:numId w:val="0"/>
        </w:numPr>
        <w:rPr>
          <w:rFonts w:cs="Tahoma"/>
          <w:szCs w:val="22"/>
        </w:rPr>
      </w:pPr>
    </w:p>
    <w:p w14:paraId="2BE3CED0" w14:textId="5315ED7E" w:rsidR="00551FFB" w:rsidRPr="004B5F7F" w:rsidRDefault="00551FFB" w:rsidP="0065152F">
      <w:pPr>
        <w:pStyle w:val="Nagwek1"/>
        <w:rPr>
          <w:rFonts w:cs="Tahoma"/>
          <w:szCs w:val="22"/>
        </w:rPr>
      </w:pPr>
    </w:p>
    <w:p w14:paraId="012347DD" w14:textId="57178292" w:rsidR="00450A60" w:rsidRPr="004B5F7F" w:rsidRDefault="00450A60" w:rsidP="0065152F">
      <w:pPr>
        <w:spacing w:line="240" w:lineRule="auto"/>
        <w:jc w:val="center"/>
        <w:rPr>
          <w:rFonts w:cs="Tahoma"/>
          <w:b/>
        </w:rPr>
      </w:pPr>
      <w:r w:rsidRPr="004B5F7F">
        <w:rPr>
          <w:rFonts w:cs="Tahoma"/>
          <w:b/>
        </w:rPr>
        <w:t>Zmiana Umowy</w:t>
      </w:r>
      <w:r w:rsidR="00551FFB" w:rsidRPr="004B5F7F">
        <w:rPr>
          <w:rFonts w:cs="Tahoma"/>
          <w:b/>
        </w:rPr>
        <w:t>.</w:t>
      </w:r>
      <w:r w:rsidR="00CA0221" w:rsidRPr="004B5F7F">
        <w:rPr>
          <w:rFonts w:cs="Tahoma"/>
          <w:b/>
        </w:rPr>
        <w:t xml:space="preserve"> </w:t>
      </w:r>
    </w:p>
    <w:p w14:paraId="0BF0B1DB" w14:textId="77777777" w:rsidR="00551FFB" w:rsidRPr="004B5F7F" w:rsidRDefault="00551FFB" w:rsidP="0065152F">
      <w:pPr>
        <w:spacing w:line="240" w:lineRule="auto"/>
        <w:jc w:val="both"/>
        <w:rPr>
          <w:rFonts w:cs="Tahoma"/>
        </w:rPr>
      </w:pPr>
    </w:p>
    <w:p w14:paraId="41888EAD" w14:textId="74C9330A" w:rsidR="00450A60" w:rsidRPr="004B5F7F" w:rsidRDefault="00450A60" w:rsidP="00F5146E">
      <w:pPr>
        <w:pStyle w:val="Nagwek2"/>
        <w:numPr>
          <w:ilvl w:val="1"/>
          <w:numId w:val="9"/>
        </w:numPr>
        <w:rPr>
          <w:rFonts w:cs="Tahoma"/>
          <w:szCs w:val="22"/>
        </w:rPr>
      </w:pPr>
      <w:r w:rsidRPr="004B5F7F">
        <w:rPr>
          <w:rFonts w:cs="Tahoma"/>
          <w:szCs w:val="22"/>
        </w:rPr>
        <w:t xml:space="preserve">Wszelkie zmiany i uzupełnienia niniejszej Umowy wymagają formy pisemnej pod rygorem nieważności. </w:t>
      </w:r>
    </w:p>
    <w:p w14:paraId="14292B66" w14:textId="57E8E3F9" w:rsidR="00551FFB" w:rsidRPr="004B5F7F" w:rsidRDefault="00450A60" w:rsidP="00F5146E">
      <w:pPr>
        <w:pStyle w:val="Nagwek2"/>
        <w:numPr>
          <w:ilvl w:val="1"/>
          <w:numId w:val="28"/>
        </w:numPr>
        <w:rPr>
          <w:rFonts w:cs="Tahoma"/>
          <w:szCs w:val="22"/>
        </w:rPr>
      </w:pPr>
      <w:bookmarkStart w:id="27" w:name="_Ref490861011"/>
      <w:r w:rsidRPr="004B5F7F">
        <w:rPr>
          <w:rFonts w:cs="Tahoma"/>
          <w:szCs w:val="22"/>
        </w:rPr>
        <w:t>Zmiana Umowy dopuszczalna jest w zakresie oraz na warunkach przewidzianych w</w:t>
      </w:r>
      <w:r w:rsidR="00CA0221" w:rsidRPr="004B5F7F">
        <w:rPr>
          <w:rFonts w:cs="Tahoma"/>
          <w:szCs w:val="22"/>
        </w:rPr>
        <w:t> </w:t>
      </w:r>
      <w:r w:rsidRPr="004B5F7F">
        <w:rPr>
          <w:rFonts w:cs="Tahoma"/>
          <w:szCs w:val="22"/>
        </w:rPr>
        <w:t>przepisach Ustawy Prawo zamówień publicznych oraz na zasadach określonych w</w:t>
      </w:r>
      <w:r w:rsidR="00CA0221" w:rsidRPr="004B5F7F">
        <w:rPr>
          <w:rFonts w:cs="Tahoma"/>
          <w:szCs w:val="22"/>
        </w:rPr>
        <w:t> </w:t>
      </w:r>
      <w:r w:rsidRPr="004B5F7F">
        <w:rPr>
          <w:rFonts w:cs="Tahoma"/>
          <w:szCs w:val="22"/>
        </w:rPr>
        <w:t>niniejszym paragrafie. Strony dopuszczają możliwość zmiany Umowy w przypadku:</w:t>
      </w:r>
      <w:bookmarkEnd w:id="27"/>
      <w:r w:rsidRPr="004B5F7F">
        <w:rPr>
          <w:rFonts w:cs="Tahoma"/>
          <w:szCs w:val="22"/>
        </w:rPr>
        <w:t xml:space="preserve"> </w:t>
      </w:r>
    </w:p>
    <w:p w14:paraId="7658F4C4" w14:textId="0C45F1B2" w:rsidR="00C771AA" w:rsidRPr="004B5F7F" w:rsidRDefault="00C771AA" w:rsidP="00F5146E">
      <w:pPr>
        <w:pStyle w:val="Nagwek3"/>
        <w:numPr>
          <w:ilvl w:val="2"/>
          <w:numId w:val="28"/>
        </w:numPr>
        <w:rPr>
          <w:rFonts w:cs="Tahoma"/>
          <w:szCs w:val="22"/>
        </w:rPr>
      </w:pPr>
      <w:r w:rsidRPr="004B5F7F">
        <w:rPr>
          <w:rFonts w:cs="Tahoma"/>
          <w:szCs w:val="22"/>
        </w:rPr>
        <w:t xml:space="preserve">w zakresie aktualizacji danych Wykonawcy, </w:t>
      </w:r>
    </w:p>
    <w:p w14:paraId="2ED64ED4" w14:textId="18B3C31B" w:rsidR="00450A60" w:rsidRPr="004B5F7F" w:rsidRDefault="00450A60" w:rsidP="00F5146E">
      <w:pPr>
        <w:pStyle w:val="Nagwek3"/>
        <w:numPr>
          <w:ilvl w:val="2"/>
          <w:numId w:val="28"/>
        </w:numPr>
        <w:rPr>
          <w:rFonts w:cs="Tahoma"/>
          <w:szCs w:val="22"/>
        </w:rPr>
      </w:pPr>
      <w:r w:rsidRPr="004B5F7F">
        <w:rPr>
          <w:rFonts w:cs="Tahoma"/>
          <w:szCs w:val="22"/>
        </w:rPr>
        <w:t>zmian w powszechnie obowiązujących przepisach prawa w zakresie mającym wpływ na</w:t>
      </w:r>
      <w:r w:rsidR="00CD4929" w:rsidRPr="004B5F7F">
        <w:rPr>
          <w:rFonts w:cs="Tahoma"/>
          <w:szCs w:val="22"/>
        </w:rPr>
        <w:t> </w:t>
      </w:r>
      <w:r w:rsidRPr="004B5F7F">
        <w:rPr>
          <w:rFonts w:cs="Tahoma"/>
          <w:szCs w:val="22"/>
        </w:rPr>
        <w:t>realizację Umowy</w:t>
      </w:r>
      <w:r w:rsidR="00CA0221" w:rsidRPr="004B5F7F">
        <w:rPr>
          <w:rFonts w:cs="Tahoma"/>
          <w:szCs w:val="22"/>
        </w:rPr>
        <w:t>,</w:t>
      </w:r>
      <w:r w:rsidRPr="004B5F7F">
        <w:rPr>
          <w:rFonts w:cs="Tahoma"/>
          <w:szCs w:val="22"/>
        </w:rPr>
        <w:t xml:space="preserve"> </w:t>
      </w:r>
    </w:p>
    <w:p w14:paraId="28C7830B" w14:textId="77777777" w:rsidR="001C733A" w:rsidRPr="004B5F7F" w:rsidRDefault="00450A60" w:rsidP="00F5146E">
      <w:pPr>
        <w:pStyle w:val="Nagwek3"/>
        <w:numPr>
          <w:ilvl w:val="2"/>
          <w:numId w:val="28"/>
        </w:numPr>
        <w:rPr>
          <w:rFonts w:cs="Tahoma"/>
          <w:szCs w:val="22"/>
        </w:rPr>
      </w:pPr>
      <w:r w:rsidRPr="004B5F7F">
        <w:rPr>
          <w:rFonts w:cs="Tahoma"/>
          <w:szCs w:val="22"/>
        </w:rPr>
        <w:t>zmian przepisów wewnętrznych Zamawiającego w zakresie mającym wpływ na</w:t>
      </w:r>
      <w:r w:rsidR="00CA0221" w:rsidRPr="004B5F7F">
        <w:rPr>
          <w:rFonts w:cs="Tahoma"/>
          <w:szCs w:val="22"/>
        </w:rPr>
        <w:t> </w:t>
      </w:r>
      <w:r w:rsidRPr="004B5F7F">
        <w:rPr>
          <w:rFonts w:cs="Tahoma"/>
          <w:szCs w:val="22"/>
        </w:rPr>
        <w:t>realizację przedmiotu Umowy</w:t>
      </w:r>
      <w:r w:rsidR="00CA0221" w:rsidRPr="004B5F7F">
        <w:rPr>
          <w:rFonts w:cs="Tahoma"/>
          <w:szCs w:val="22"/>
        </w:rPr>
        <w:t>,</w:t>
      </w:r>
      <w:r w:rsidRPr="004B5F7F">
        <w:rPr>
          <w:rFonts w:cs="Tahoma"/>
          <w:szCs w:val="22"/>
        </w:rPr>
        <w:t xml:space="preserve"> </w:t>
      </w:r>
    </w:p>
    <w:p w14:paraId="48A8C709" w14:textId="77777777" w:rsidR="001C733A" w:rsidRPr="004B5F7F" w:rsidRDefault="00E97E35" w:rsidP="00F5146E">
      <w:pPr>
        <w:pStyle w:val="Nagwek3"/>
        <w:numPr>
          <w:ilvl w:val="2"/>
          <w:numId w:val="28"/>
        </w:numPr>
        <w:rPr>
          <w:rFonts w:cs="Tahoma"/>
          <w:szCs w:val="22"/>
        </w:rPr>
      </w:pPr>
      <w:r w:rsidRPr="004B5F7F">
        <w:rPr>
          <w:rFonts w:cs="Tahoma"/>
          <w:szCs w:val="22"/>
        </w:rPr>
        <w:t xml:space="preserve">zmian sposobu rozliczania </w:t>
      </w:r>
      <w:r w:rsidR="001C733A" w:rsidRPr="004B5F7F">
        <w:rPr>
          <w:rFonts w:cs="Tahoma"/>
          <w:szCs w:val="22"/>
        </w:rPr>
        <w:t>U</w:t>
      </w:r>
      <w:r w:rsidRPr="004B5F7F">
        <w:rPr>
          <w:rFonts w:cs="Tahoma"/>
          <w:szCs w:val="22"/>
        </w:rPr>
        <w:t xml:space="preserve">mowy lub dokonywania płatności na rzecz Wykonawcy, </w:t>
      </w:r>
    </w:p>
    <w:p w14:paraId="5537F545" w14:textId="55E76C2F" w:rsidR="00E97E35" w:rsidRPr="004B5F7F" w:rsidRDefault="001C733A" w:rsidP="00F5146E">
      <w:pPr>
        <w:pStyle w:val="Nagwek3"/>
        <w:numPr>
          <w:ilvl w:val="2"/>
          <w:numId w:val="28"/>
        </w:numPr>
        <w:rPr>
          <w:rFonts w:cs="Tahoma"/>
          <w:szCs w:val="22"/>
        </w:rPr>
      </w:pPr>
      <w:r w:rsidRPr="004B5F7F">
        <w:rPr>
          <w:rFonts w:cs="Tahoma"/>
          <w:szCs w:val="22"/>
        </w:rPr>
        <w:t xml:space="preserve">zmian w Umowie o dofinansowanie Projektu. </w:t>
      </w:r>
    </w:p>
    <w:p w14:paraId="46B68980" w14:textId="7D866713" w:rsidR="00450A60" w:rsidRPr="004B5F7F" w:rsidRDefault="00450A60" w:rsidP="00F5146E">
      <w:pPr>
        <w:pStyle w:val="Nagwek3"/>
        <w:numPr>
          <w:ilvl w:val="2"/>
          <w:numId w:val="28"/>
        </w:numPr>
        <w:rPr>
          <w:rFonts w:cs="Tahoma"/>
          <w:szCs w:val="22"/>
        </w:rPr>
      </w:pPr>
      <w:r w:rsidRPr="004B5F7F">
        <w:rPr>
          <w:rFonts w:cs="Tahoma"/>
          <w:szCs w:val="22"/>
        </w:rPr>
        <w:t>zmian w zakresie Infrastruktury Zamawiającego</w:t>
      </w:r>
      <w:r w:rsidR="00CA0221" w:rsidRPr="004B5F7F">
        <w:rPr>
          <w:rFonts w:cs="Tahoma"/>
          <w:szCs w:val="22"/>
        </w:rPr>
        <w:t>,</w:t>
      </w:r>
      <w:r w:rsidRPr="004B5F7F">
        <w:rPr>
          <w:rFonts w:cs="Tahoma"/>
          <w:szCs w:val="22"/>
        </w:rPr>
        <w:t xml:space="preserve"> </w:t>
      </w:r>
    </w:p>
    <w:p w14:paraId="63C5DEDF" w14:textId="419178E8" w:rsidR="00450A60" w:rsidRPr="004B5F7F" w:rsidRDefault="00450A60" w:rsidP="00F5146E">
      <w:pPr>
        <w:pStyle w:val="Nagwek3"/>
        <w:numPr>
          <w:ilvl w:val="2"/>
          <w:numId w:val="28"/>
        </w:numPr>
        <w:rPr>
          <w:rFonts w:cs="Tahoma"/>
          <w:szCs w:val="22"/>
        </w:rPr>
      </w:pPr>
      <w:r w:rsidRPr="004B5F7F">
        <w:rPr>
          <w:rFonts w:cs="Tahoma"/>
          <w:szCs w:val="22"/>
        </w:rPr>
        <w:lastRenderedPageBreak/>
        <w:t>zwiększenia bądź zmniejszenia stawki podatku od towarów i usług, podatku akcyzowego, cła na podstawie odrębnych przepisów, które wejdą w życie po dniu zawarcia Umowy, a przed wykonaniem przez Wykonawcę obowiązku, po wykonaniu którego Wykonawca jest uprawniony do uzyskania wynagrodzenia</w:t>
      </w:r>
      <w:r w:rsidR="00CA0221" w:rsidRPr="004B5F7F">
        <w:rPr>
          <w:rFonts w:cs="Tahoma"/>
          <w:szCs w:val="22"/>
        </w:rPr>
        <w:t>,</w:t>
      </w:r>
      <w:r w:rsidRPr="004B5F7F">
        <w:rPr>
          <w:rFonts w:cs="Tahoma"/>
          <w:szCs w:val="22"/>
        </w:rPr>
        <w:t xml:space="preserve"> </w:t>
      </w:r>
    </w:p>
    <w:p w14:paraId="2C77D38F" w14:textId="77777777" w:rsidR="0037036C" w:rsidRPr="004B5F7F" w:rsidRDefault="0037036C" w:rsidP="00F5146E">
      <w:pPr>
        <w:pStyle w:val="Nagwek3"/>
        <w:numPr>
          <w:ilvl w:val="2"/>
          <w:numId w:val="28"/>
        </w:numPr>
        <w:rPr>
          <w:rFonts w:cs="Tahoma"/>
          <w:szCs w:val="22"/>
        </w:rPr>
      </w:pPr>
      <w:r w:rsidRPr="004B5F7F">
        <w:rPr>
          <w:rFonts w:cs="Tahoma"/>
          <w:szCs w:val="22"/>
        </w:rPr>
        <w:t xml:space="preserve">w razie wystąpienia obiektywnych zmian, nieprzewidzianych prac, niezbędnych do prawidłowego wykonania przedmiotu umowy. </w:t>
      </w:r>
    </w:p>
    <w:p w14:paraId="0C3D54C9" w14:textId="77777777" w:rsidR="00CD4929" w:rsidRPr="004B5F7F" w:rsidRDefault="00CD4929" w:rsidP="00F5146E">
      <w:pPr>
        <w:pStyle w:val="Nagwek3"/>
        <w:numPr>
          <w:ilvl w:val="2"/>
          <w:numId w:val="28"/>
        </w:numPr>
        <w:rPr>
          <w:rFonts w:cs="Tahoma"/>
          <w:szCs w:val="22"/>
        </w:rPr>
      </w:pPr>
      <w:r w:rsidRPr="004B5F7F">
        <w:rPr>
          <w:rFonts w:cs="Tahoma"/>
          <w:szCs w:val="22"/>
        </w:rPr>
        <w:t xml:space="preserve">ze względu na postęp techniczny lub technologiczny, </w:t>
      </w:r>
      <w:r w:rsidR="0037036C" w:rsidRPr="004B5F7F">
        <w:rPr>
          <w:rFonts w:cs="Tahoma"/>
          <w:szCs w:val="22"/>
        </w:rPr>
        <w:t xml:space="preserve">w razie wystąpienia zmian sposobu spełnienia świadczenia wskutek zmian </w:t>
      </w:r>
      <w:r w:rsidRPr="004B5F7F">
        <w:rPr>
          <w:rFonts w:cs="Tahoma"/>
          <w:szCs w:val="22"/>
        </w:rPr>
        <w:t xml:space="preserve">technicznych / </w:t>
      </w:r>
      <w:r w:rsidR="0037036C" w:rsidRPr="004B5F7F">
        <w:rPr>
          <w:rFonts w:cs="Tahoma"/>
          <w:szCs w:val="22"/>
        </w:rPr>
        <w:t>technologicznych, w</w:t>
      </w:r>
      <w:r w:rsidRPr="004B5F7F">
        <w:rPr>
          <w:rFonts w:cs="Tahoma"/>
          <w:szCs w:val="22"/>
        </w:rPr>
        <w:t> </w:t>
      </w:r>
      <w:r w:rsidR="0037036C" w:rsidRPr="004B5F7F">
        <w:rPr>
          <w:rFonts w:cs="Tahoma"/>
          <w:szCs w:val="22"/>
        </w:rPr>
        <w:t xml:space="preserve">szczególności konieczności zrealizowania projektu przy zastosowaniu innych rozwiązań. </w:t>
      </w:r>
    </w:p>
    <w:p w14:paraId="1D58161C" w14:textId="115C00E7" w:rsidR="0037036C" w:rsidRPr="004B5F7F" w:rsidRDefault="00CD4929" w:rsidP="00F5146E">
      <w:pPr>
        <w:pStyle w:val="Nagwek3"/>
        <w:numPr>
          <w:ilvl w:val="2"/>
          <w:numId w:val="28"/>
        </w:numPr>
        <w:rPr>
          <w:rFonts w:cs="Tahoma"/>
          <w:szCs w:val="22"/>
        </w:rPr>
      </w:pPr>
      <w:r w:rsidRPr="004B5F7F">
        <w:rPr>
          <w:rFonts w:cs="Tahoma"/>
          <w:szCs w:val="22"/>
        </w:rPr>
        <w:t xml:space="preserve">pojawienie się na rynku materiałów lub urządzeń nowszej generacji pozwalających na zaoszczędzenie kosztów realizacji przedmiotu umowy lub kosztów eksploatacji wykonanego Przedmiotu Umowy, lub umożliwiające uzyskanie lepszej jakości prac. </w:t>
      </w:r>
    </w:p>
    <w:p w14:paraId="3903F604" w14:textId="55CC9C03" w:rsidR="00450A60" w:rsidRPr="004B5F7F" w:rsidRDefault="00450A60" w:rsidP="00F5146E">
      <w:pPr>
        <w:pStyle w:val="Nagwek3"/>
        <w:numPr>
          <w:ilvl w:val="2"/>
          <w:numId w:val="28"/>
        </w:numPr>
        <w:rPr>
          <w:rFonts w:cs="Tahoma"/>
          <w:szCs w:val="22"/>
        </w:rPr>
      </w:pPr>
      <w:r w:rsidRPr="004B5F7F">
        <w:rPr>
          <w:rFonts w:cs="Tahoma"/>
          <w:szCs w:val="22"/>
        </w:rPr>
        <w:t>wprowadzenia nowej wersji oprogramowania składającego się na System przez</w:t>
      </w:r>
      <w:r w:rsidR="00CA0221" w:rsidRPr="004B5F7F">
        <w:rPr>
          <w:rFonts w:cs="Tahoma"/>
          <w:szCs w:val="22"/>
        </w:rPr>
        <w:t> </w:t>
      </w:r>
      <w:r w:rsidRPr="004B5F7F">
        <w:rPr>
          <w:rFonts w:cs="Tahoma"/>
          <w:szCs w:val="22"/>
        </w:rPr>
        <w:t>producenta tego oprogramowania</w:t>
      </w:r>
      <w:r w:rsidR="00CA0221" w:rsidRPr="004B5F7F">
        <w:rPr>
          <w:rFonts w:cs="Tahoma"/>
          <w:szCs w:val="22"/>
        </w:rPr>
        <w:t>,</w:t>
      </w:r>
      <w:r w:rsidRPr="004B5F7F">
        <w:rPr>
          <w:rFonts w:cs="Tahoma"/>
          <w:szCs w:val="22"/>
        </w:rPr>
        <w:t xml:space="preserve"> </w:t>
      </w:r>
    </w:p>
    <w:p w14:paraId="6801CB98" w14:textId="2B8370A2" w:rsidR="00450A60" w:rsidRPr="004B5F7F" w:rsidRDefault="00450A60" w:rsidP="00F5146E">
      <w:pPr>
        <w:pStyle w:val="Nagwek3"/>
        <w:numPr>
          <w:ilvl w:val="2"/>
          <w:numId w:val="28"/>
        </w:numPr>
        <w:rPr>
          <w:rFonts w:cs="Tahoma"/>
          <w:szCs w:val="22"/>
        </w:rPr>
      </w:pPr>
      <w:r w:rsidRPr="004B5F7F">
        <w:rPr>
          <w:rFonts w:cs="Tahoma"/>
          <w:szCs w:val="22"/>
        </w:rPr>
        <w:t>zaprzestania wykonywania określonych świadczeń przez producenta oprogramowania składającego się na System</w:t>
      </w:r>
      <w:r w:rsidR="00CA0221" w:rsidRPr="004B5F7F">
        <w:rPr>
          <w:rFonts w:cs="Tahoma"/>
          <w:szCs w:val="22"/>
        </w:rPr>
        <w:t>,</w:t>
      </w:r>
      <w:r w:rsidRPr="004B5F7F">
        <w:rPr>
          <w:rFonts w:cs="Tahoma"/>
          <w:szCs w:val="22"/>
        </w:rPr>
        <w:t xml:space="preserve"> </w:t>
      </w:r>
    </w:p>
    <w:p w14:paraId="27EC85C0" w14:textId="6C22C9C8" w:rsidR="00450A60" w:rsidRPr="004B5F7F" w:rsidRDefault="00450A60" w:rsidP="00F5146E">
      <w:pPr>
        <w:pStyle w:val="Nagwek3"/>
        <w:numPr>
          <w:ilvl w:val="2"/>
          <w:numId w:val="28"/>
        </w:numPr>
        <w:rPr>
          <w:rFonts w:cs="Tahoma"/>
          <w:szCs w:val="22"/>
        </w:rPr>
      </w:pPr>
      <w:r w:rsidRPr="004B5F7F">
        <w:rPr>
          <w:rFonts w:cs="Tahoma"/>
          <w:szCs w:val="22"/>
        </w:rPr>
        <w:t>wystąpienia - wynikającej ze specyfiki działalności Zamawiającego - potrzeby w</w:t>
      </w:r>
      <w:r w:rsidR="00CA0221" w:rsidRPr="004B5F7F">
        <w:rPr>
          <w:rFonts w:cs="Tahoma"/>
          <w:szCs w:val="22"/>
        </w:rPr>
        <w:t> </w:t>
      </w:r>
      <w:r w:rsidRPr="004B5F7F">
        <w:rPr>
          <w:rFonts w:cs="Tahoma"/>
          <w:szCs w:val="22"/>
        </w:rPr>
        <w:t>zakresie zmiany terminów wykonania lub Odbioru prac</w:t>
      </w:r>
      <w:r w:rsidR="00CA0221" w:rsidRPr="004B5F7F">
        <w:rPr>
          <w:rFonts w:cs="Tahoma"/>
          <w:szCs w:val="22"/>
        </w:rPr>
        <w:t>,</w:t>
      </w:r>
      <w:r w:rsidRPr="004B5F7F">
        <w:rPr>
          <w:rFonts w:cs="Tahoma"/>
          <w:szCs w:val="22"/>
        </w:rPr>
        <w:t xml:space="preserve"> </w:t>
      </w:r>
    </w:p>
    <w:p w14:paraId="53E21AA7" w14:textId="2421A6D1" w:rsidR="00450A60" w:rsidRPr="004B5F7F" w:rsidRDefault="0037036C" w:rsidP="00F5146E">
      <w:pPr>
        <w:pStyle w:val="Nagwek3"/>
        <w:numPr>
          <w:ilvl w:val="2"/>
          <w:numId w:val="28"/>
        </w:numPr>
        <w:rPr>
          <w:rFonts w:cs="Tahoma"/>
          <w:szCs w:val="22"/>
        </w:rPr>
      </w:pPr>
      <w:r w:rsidRPr="004B5F7F">
        <w:rPr>
          <w:rFonts w:cs="Tahoma"/>
          <w:szCs w:val="22"/>
        </w:rPr>
        <w:t xml:space="preserve">zmiany </w:t>
      </w:r>
      <w:r w:rsidR="00450A60" w:rsidRPr="004B5F7F">
        <w:rPr>
          <w:rFonts w:cs="Tahoma"/>
          <w:szCs w:val="22"/>
        </w:rPr>
        <w:t>os</w:t>
      </w:r>
      <w:r w:rsidRPr="004B5F7F">
        <w:rPr>
          <w:rFonts w:cs="Tahoma"/>
          <w:szCs w:val="22"/>
        </w:rPr>
        <w:t>ó</w:t>
      </w:r>
      <w:r w:rsidR="00450A60" w:rsidRPr="004B5F7F">
        <w:rPr>
          <w:rFonts w:cs="Tahoma"/>
          <w:szCs w:val="22"/>
        </w:rPr>
        <w:t>b</w:t>
      </w:r>
      <w:r w:rsidRPr="004B5F7F">
        <w:rPr>
          <w:rFonts w:cs="Tahoma"/>
          <w:szCs w:val="22"/>
        </w:rPr>
        <w:t xml:space="preserve"> i podwykonawców</w:t>
      </w:r>
      <w:r w:rsidR="00450A60" w:rsidRPr="004B5F7F">
        <w:rPr>
          <w:rFonts w:cs="Tahoma"/>
          <w:szCs w:val="22"/>
        </w:rPr>
        <w:t xml:space="preserve"> uczestnicząc</w:t>
      </w:r>
      <w:r w:rsidRPr="004B5F7F">
        <w:rPr>
          <w:rFonts w:cs="Tahoma"/>
          <w:szCs w:val="22"/>
        </w:rPr>
        <w:t>ych</w:t>
      </w:r>
      <w:r w:rsidR="00450A60" w:rsidRPr="004B5F7F">
        <w:rPr>
          <w:rFonts w:cs="Tahoma"/>
          <w:szCs w:val="22"/>
        </w:rPr>
        <w:t xml:space="preserve"> w wykonaniu zamówienia wymienion</w:t>
      </w:r>
      <w:r w:rsidRPr="004B5F7F">
        <w:rPr>
          <w:rFonts w:cs="Tahoma"/>
          <w:szCs w:val="22"/>
        </w:rPr>
        <w:t>ych</w:t>
      </w:r>
      <w:r w:rsidR="00450A60" w:rsidRPr="004B5F7F">
        <w:rPr>
          <w:rFonts w:cs="Tahoma"/>
          <w:szCs w:val="22"/>
        </w:rPr>
        <w:t xml:space="preserve"> w ofercie Wykonawcy, z</w:t>
      </w:r>
      <w:r w:rsidR="00CA0221" w:rsidRPr="004B5F7F">
        <w:rPr>
          <w:rFonts w:cs="Tahoma"/>
          <w:szCs w:val="22"/>
        </w:rPr>
        <w:t> </w:t>
      </w:r>
      <w:r w:rsidR="00450A60" w:rsidRPr="004B5F7F">
        <w:rPr>
          <w:rFonts w:cs="Tahoma"/>
          <w:szCs w:val="22"/>
        </w:rPr>
        <w:t>zastrzeżeniem iż osoby</w:t>
      </w:r>
      <w:r w:rsidRPr="004B5F7F">
        <w:rPr>
          <w:rFonts w:cs="Tahoma"/>
          <w:szCs w:val="22"/>
        </w:rPr>
        <w:t xml:space="preserve"> / podmioty</w:t>
      </w:r>
      <w:r w:rsidR="00450A60" w:rsidRPr="004B5F7F">
        <w:rPr>
          <w:rFonts w:cs="Tahoma"/>
          <w:szCs w:val="22"/>
        </w:rPr>
        <w:t xml:space="preserve"> te muszą posiadać kwalifikacje i doświadczenie zgodne z</w:t>
      </w:r>
      <w:r w:rsidR="00CA0221" w:rsidRPr="004B5F7F">
        <w:rPr>
          <w:rFonts w:cs="Tahoma"/>
          <w:szCs w:val="22"/>
        </w:rPr>
        <w:t> </w:t>
      </w:r>
      <w:r w:rsidR="00450A60" w:rsidRPr="004B5F7F">
        <w:rPr>
          <w:rFonts w:cs="Tahoma"/>
          <w:szCs w:val="22"/>
        </w:rPr>
        <w:t>warunkiem udziału Wykonawców w</w:t>
      </w:r>
      <w:r w:rsidRPr="004B5F7F">
        <w:rPr>
          <w:rFonts w:cs="Tahoma"/>
          <w:szCs w:val="22"/>
        </w:rPr>
        <w:t> </w:t>
      </w:r>
      <w:r w:rsidR="00450A60" w:rsidRPr="004B5F7F">
        <w:rPr>
          <w:rFonts w:cs="Tahoma"/>
          <w:szCs w:val="22"/>
        </w:rPr>
        <w:t>postepowaniu określonym w SIWZ</w:t>
      </w:r>
      <w:r w:rsidR="00CA0221" w:rsidRPr="004B5F7F">
        <w:rPr>
          <w:rFonts w:cs="Tahoma"/>
          <w:szCs w:val="22"/>
        </w:rPr>
        <w:t>.</w:t>
      </w:r>
      <w:r w:rsidR="00450A60" w:rsidRPr="004B5F7F">
        <w:rPr>
          <w:rFonts w:cs="Tahoma"/>
          <w:szCs w:val="22"/>
        </w:rPr>
        <w:t xml:space="preserve"> </w:t>
      </w:r>
    </w:p>
    <w:p w14:paraId="34449248" w14:textId="3DB00463" w:rsidR="003F56F6" w:rsidRPr="004B5F7F" w:rsidRDefault="003F56F6" w:rsidP="00F5146E">
      <w:pPr>
        <w:pStyle w:val="Nagwek3"/>
        <w:numPr>
          <w:ilvl w:val="2"/>
          <w:numId w:val="28"/>
        </w:numPr>
        <w:rPr>
          <w:rFonts w:cs="Tahoma"/>
          <w:szCs w:val="22"/>
        </w:rPr>
      </w:pPr>
      <w:r w:rsidRPr="004B5F7F">
        <w:rPr>
          <w:rFonts w:cs="Tahoma"/>
          <w:szCs w:val="22"/>
        </w:rPr>
        <w:t>wycofania z rynku lub zaprzestania produkcji zaoferowanego przez Wykonawcę sprzętu i oprogramowania. W takiej sytuacji Zamawiający może wyrazić zgodę na</w:t>
      </w:r>
      <w:r w:rsidR="008E57D8">
        <w:rPr>
          <w:rFonts w:cs="Tahoma"/>
          <w:szCs w:val="22"/>
        </w:rPr>
        <w:t> </w:t>
      </w:r>
      <w:r w:rsidRPr="004B5F7F">
        <w:rPr>
          <w:rFonts w:cs="Tahoma"/>
          <w:szCs w:val="22"/>
        </w:rPr>
        <w:t>zamianę sprzętu i oprogramowania będącego przedmiotem umowy na inny, o</w:t>
      </w:r>
      <w:r w:rsidR="0065152F">
        <w:rPr>
          <w:rFonts w:cs="Tahoma"/>
          <w:szCs w:val="22"/>
        </w:rPr>
        <w:t> </w:t>
      </w:r>
      <w:r w:rsidRPr="004B5F7F">
        <w:rPr>
          <w:rFonts w:cs="Tahoma"/>
          <w:szCs w:val="22"/>
        </w:rPr>
        <w:t>lepszych bądź takich samych cechach, parametrach i funkcjonalności pod warunkiem otrzymania oświadczenia producenta o zaprzestaniu produkcji i uzyskaniu akceptacji propozycji zmiany. Zmiana sprzętu i oprogramowania</w:t>
      </w:r>
      <w:r w:rsidR="008E57D8">
        <w:rPr>
          <w:rFonts w:cs="Tahoma"/>
          <w:szCs w:val="22"/>
        </w:rPr>
        <w:t xml:space="preserve"> </w:t>
      </w:r>
      <w:r w:rsidRPr="004B5F7F">
        <w:rPr>
          <w:rFonts w:cs="Tahoma"/>
          <w:szCs w:val="22"/>
        </w:rPr>
        <w:t xml:space="preserve">nie może spowodować zmiany ceny, terminu wykonania, okresu gwarancji oraz innych warunków realizacji umowy, </w:t>
      </w:r>
    </w:p>
    <w:p w14:paraId="62FFEFEA" w14:textId="77777777" w:rsidR="00E97E35" w:rsidRPr="004B5F7F" w:rsidRDefault="003F56F6" w:rsidP="00F5146E">
      <w:pPr>
        <w:pStyle w:val="Nagwek3"/>
        <w:numPr>
          <w:ilvl w:val="2"/>
          <w:numId w:val="28"/>
        </w:numPr>
        <w:rPr>
          <w:rFonts w:cs="Tahoma"/>
          <w:szCs w:val="22"/>
        </w:rPr>
      </w:pPr>
      <w:r w:rsidRPr="004B5F7F">
        <w:rPr>
          <w:rFonts w:cs="Tahoma"/>
          <w:szCs w:val="22"/>
        </w:rPr>
        <w:t>w przypadku wystąpienia siły wyższej</w:t>
      </w:r>
      <w:r w:rsidR="00E97E35" w:rsidRPr="004B5F7F">
        <w:rPr>
          <w:rFonts w:cs="Tahoma"/>
          <w:szCs w:val="22"/>
        </w:rPr>
        <w:t xml:space="preserve"> uniemożliwiającej wykonanie przedmiotu Umowy</w:t>
      </w:r>
      <w:r w:rsidRPr="004B5F7F">
        <w:rPr>
          <w:rFonts w:cs="Tahoma"/>
          <w:szCs w:val="22"/>
        </w:rPr>
        <w:t xml:space="preserve">, np.: wystąpienia zdarzenia losowego wywołanego przez czynniki zewnętrzne, którego nie można było przewidzieć z pewnością, w szczególności zagrażającego bezpośrednio życiu lub zdrowiu ludzi lub grożącego powstaniem szkody w znacznych rozmiarach. </w:t>
      </w:r>
    </w:p>
    <w:p w14:paraId="5F84126B" w14:textId="68AED10F" w:rsidR="003F56F6" w:rsidRPr="004B5F7F" w:rsidRDefault="00E97E35" w:rsidP="00F5146E">
      <w:pPr>
        <w:pStyle w:val="Nagwek3"/>
        <w:numPr>
          <w:ilvl w:val="2"/>
          <w:numId w:val="28"/>
        </w:numPr>
        <w:rPr>
          <w:rFonts w:cs="Tahoma"/>
          <w:szCs w:val="22"/>
        </w:rPr>
      </w:pPr>
      <w:r w:rsidRPr="004B5F7F">
        <w:rPr>
          <w:rFonts w:cs="Tahoma"/>
          <w:szCs w:val="22"/>
        </w:rPr>
        <w:t xml:space="preserve">każdorazowo dopuszcza się zmiany nieistotne i korzystne dla Zamawiającego. Pojęcie zmiany nieistotne rozumie się w ten sposób, że wiedza o ich wprowadzeniu do umowy na etapie postępowania o udzielenie zamówienia nie wpłynęłaby na krąg podmiotów ubiegających się o to zamówienie czy też na wynik postępowania. </w:t>
      </w:r>
    </w:p>
    <w:p w14:paraId="6C65F749" w14:textId="0F774A77" w:rsidR="00E97E35" w:rsidRPr="004B5F7F" w:rsidRDefault="00E97E35" w:rsidP="00F5146E">
      <w:pPr>
        <w:pStyle w:val="Nagwek2"/>
        <w:numPr>
          <w:ilvl w:val="1"/>
          <w:numId w:val="28"/>
        </w:numPr>
        <w:rPr>
          <w:rFonts w:cs="Tahoma"/>
          <w:szCs w:val="22"/>
        </w:rPr>
      </w:pPr>
      <w:r w:rsidRPr="004B5F7F">
        <w:rPr>
          <w:rFonts w:cs="Tahoma"/>
          <w:szCs w:val="22"/>
        </w:rPr>
        <w:t xml:space="preserve">Każdorazowo o wystąpieniu okoliczności mogących wpłynąć na zmianę umowy Wykonawca zobowiązany jest pisemnie poinformować Zamawiającego, z podaniem faktycznego uzasadnienia wniosku o zmianę umowy. Zmiana postanowień zawartej Umowy może nastąpić za zgodą obu stron, w formie pisemnej pod rygorem nieważności takiej zmiany. Propozycje zmian powinny zawierać: opis zmiany umowy, uzasadnienie zmiany i wpływ zmiany umowy na termin realizacji. </w:t>
      </w:r>
    </w:p>
    <w:p w14:paraId="4A5BEE8C" w14:textId="1ECC94F2" w:rsidR="00450A60" w:rsidRPr="004B5F7F" w:rsidRDefault="00450A60" w:rsidP="00F5146E">
      <w:pPr>
        <w:pStyle w:val="Nagwek2"/>
        <w:numPr>
          <w:ilvl w:val="1"/>
          <w:numId w:val="28"/>
        </w:numPr>
        <w:rPr>
          <w:rFonts w:cs="Tahoma"/>
          <w:szCs w:val="22"/>
        </w:rPr>
      </w:pPr>
      <w:r w:rsidRPr="004B5F7F">
        <w:rPr>
          <w:rFonts w:cs="Tahoma"/>
          <w:szCs w:val="22"/>
        </w:rPr>
        <w:t>Dla uniknięcia wszelkich wątpliwości, Strony zgodnie postanawiają, że wszystkie postanowienia opisane w niniejszym paragrafie nie stanowią zobowiązania Stron lub</w:t>
      </w:r>
      <w:r w:rsidR="00CA0221" w:rsidRPr="004B5F7F">
        <w:rPr>
          <w:rFonts w:cs="Tahoma"/>
          <w:szCs w:val="22"/>
        </w:rPr>
        <w:t> </w:t>
      </w:r>
      <w:r w:rsidRPr="004B5F7F">
        <w:rPr>
          <w:rFonts w:cs="Tahoma"/>
          <w:szCs w:val="22"/>
        </w:rPr>
        <w:t xml:space="preserve">poszczególnych Stron do wprowadzania zmian do Umowy. </w:t>
      </w:r>
    </w:p>
    <w:p w14:paraId="43DB5CD5" w14:textId="1D8C5528" w:rsidR="00450A60" w:rsidRPr="004B5F7F" w:rsidRDefault="00450A60" w:rsidP="00F5146E">
      <w:pPr>
        <w:pStyle w:val="Nagwek2"/>
        <w:numPr>
          <w:ilvl w:val="1"/>
          <w:numId w:val="28"/>
        </w:numPr>
        <w:rPr>
          <w:rFonts w:cs="Tahoma"/>
          <w:szCs w:val="22"/>
        </w:rPr>
      </w:pPr>
      <w:r w:rsidRPr="004B5F7F">
        <w:rPr>
          <w:rFonts w:cs="Tahoma"/>
          <w:szCs w:val="22"/>
        </w:rPr>
        <w:t>Zmiana i uzupełnienie Umowy dokonane z naruszeniem powyższych postanowień są</w:t>
      </w:r>
      <w:r w:rsidR="00CA0221" w:rsidRPr="004B5F7F">
        <w:rPr>
          <w:rFonts w:cs="Tahoma"/>
          <w:szCs w:val="22"/>
        </w:rPr>
        <w:t> </w:t>
      </w:r>
      <w:r w:rsidRPr="004B5F7F">
        <w:rPr>
          <w:rFonts w:cs="Tahoma"/>
          <w:szCs w:val="22"/>
        </w:rPr>
        <w:t xml:space="preserve">nieważne. </w:t>
      </w:r>
    </w:p>
    <w:p w14:paraId="3A048659" w14:textId="672F283C" w:rsidR="00CA0221" w:rsidRPr="004B5F7F" w:rsidRDefault="00450A60" w:rsidP="00F5146E">
      <w:pPr>
        <w:pStyle w:val="Nagwek2"/>
        <w:numPr>
          <w:ilvl w:val="1"/>
          <w:numId w:val="28"/>
        </w:numPr>
        <w:rPr>
          <w:rFonts w:cs="Tahoma"/>
          <w:szCs w:val="22"/>
        </w:rPr>
      </w:pPr>
      <w:r w:rsidRPr="004B5F7F">
        <w:rPr>
          <w:rFonts w:cs="Tahoma"/>
          <w:szCs w:val="22"/>
        </w:rPr>
        <w:lastRenderedPageBreak/>
        <w:t xml:space="preserve">Warunkiem dokonania zmian, o których mowa w ust. </w:t>
      </w:r>
      <w:r w:rsidR="008E57D8">
        <w:rPr>
          <w:rFonts w:cs="Tahoma"/>
          <w:szCs w:val="22"/>
        </w:rPr>
        <w:fldChar w:fldCharType="begin"/>
      </w:r>
      <w:r w:rsidR="008E57D8">
        <w:rPr>
          <w:rFonts w:cs="Tahoma"/>
          <w:szCs w:val="22"/>
        </w:rPr>
        <w:instrText xml:space="preserve"> REF _Ref490861011 \r \h </w:instrText>
      </w:r>
      <w:r w:rsidR="008E57D8">
        <w:rPr>
          <w:rFonts w:cs="Tahoma"/>
          <w:szCs w:val="22"/>
        </w:rPr>
      </w:r>
      <w:r w:rsidR="008E57D8">
        <w:rPr>
          <w:rFonts w:cs="Tahoma"/>
          <w:szCs w:val="22"/>
        </w:rPr>
        <w:fldChar w:fldCharType="separate"/>
      </w:r>
      <w:r w:rsidR="008E57D8">
        <w:rPr>
          <w:rFonts w:cs="Tahoma"/>
          <w:szCs w:val="22"/>
        </w:rPr>
        <w:t>2</w:t>
      </w:r>
      <w:r w:rsidR="008E57D8">
        <w:rPr>
          <w:rFonts w:cs="Tahoma"/>
          <w:szCs w:val="22"/>
        </w:rPr>
        <w:fldChar w:fldCharType="end"/>
      </w:r>
      <w:r w:rsidRPr="004B5F7F">
        <w:rPr>
          <w:rFonts w:cs="Tahoma"/>
          <w:szCs w:val="22"/>
        </w:rPr>
        <w:t xml:space="preserve"> jest złożenie wniosku przez stronę inicjującą zmianę zawierającego: </w:t>
      </w:r>
    </w:p>
    <w:p w14:paraId="6BA06461" w14:textId="17CE3B41" w:rsidR="00CA0221" w:rsidRPr="004B5F7F" w:rsidRDefault="00450A60" w:rsidP="00F5146E">
      <w:pPr>
        <w:pStyle w:val="Nagwek3"/>
        <w:numPr>
          <w:ilvl w:val="2"/>
          <w:numId w:val="28"/>
        </w:numPr>
        <w:rPr>
          <w:rFonts w:cs="Tahoma"/>
          <w:szCs w:val="22"/>
        </w:rPr>
      </w:pPr>
      <w:r w:rsidRPr="004B5F7F">
        <w:rPr>
          <w:rFonts w:cs="Tahoma"/>
          <w:szCs w:val="22"/>
        </w:rPr>
        <w:t xml:space="preserve">opis propozycji zmiany, </w:t>
      </w:r>
    </w:p>
    <w:p w14:paraId="7B200DD4" w14:textId="79C4B490" w:rsidR="00CA0221" w:rsidRPr="004B5F7F" w:rsidRDefault="00450A60" w:rsidP="00F5146E">
      <w:pPr>
        <w:pStyle w:val="Nagwek3"/>
        <w:numPr>
          <w:ilvl w:val="2"/>
          <w:numId w:val="28"/>
        </w:numPr>
        <w:rPr>
          <w:rFonts w:cs="Tahoma"/>
          <w:szCs w:val="22"/>
        </w:rPr>
      </w:pPr>
      <w:r w:rsidRPr="004B5F7F">
        <w:rPr>
          <w:rFonts w:cs="Tahoma"/>
          <w:szCs w:val="22"/>
        </w:rPr>
        <w:t xml:space="preserve">uzasadnienie zmiany, </w:t>
      </w:r>
    </w:p>
    <w:p w14:paraId="0F7E5A2B" w14:textId="14697D47" w:rsidR="00450A60" w:rsidRPr="004B5F7F" w:rsidRDefault="00450A60" w:rsidP="00F5146E">
      <w:pPr>
        <w:pStyle w:val="Nagwek3"/>
        <w:numPr>
          <w:ilvl w:val="2"/>
          <w:numId w:val="28"/>
        </w:numPr>
        <w:rPr>
          <w:rFonts w:cs="Tahoma"/>
          <w:szCs w:val="22"/>
        </w:rPr>
      </w:pPr>
      <w:r w:rsidRPr="004B5F7F">
        <w:rPr>
          <w:rFonts w:cs="Tahoma"/>
          <w:szCs w:val="22"/>
        </w:rPr>
        <w:t xml:space="preserve">opis wpływu zmiany na termin wykonania umowy. </w:t>
      </w:r>
    </w:p>
    <w:p w14:paraId="2A72DEBA" w14:textId="77777777" w:rsidR="00B46E51" w:rsidRPr="004B5F7F" w:rsidRDefault="00B46E51" w:rsidP="0065152F">
      <w:pPr>
        <w:spacing w:line="240" w:lineRule="auto"/>
        <w:jc w:val="both"/>
        <w:rPr>
          <w:rFonts w:cs="Tahoma"/>
        </w:rPr>
      </w:pPr>
    </w:p>
    <w:p w14:paraId="376153EB" w14:textId="77777777" w:rsidR="007D102E" w:rsidRPr="004B5F7F" w:rsidRDefault="007D102E" w:rsidP="0065152F">
      <w:pPr>
        <w:pStyle w:val="Nagwek1"/>
        <w:rPr>
          <w:rFonts w:cs="Tahoma"/>
          <w:szCs w:val="22"/>
        </w:rPr>
      </w:pPr>
    </w:p>
    <w:p w14:paraId="2BDD1F30" w14:textId="77777777" w:rsidR="007D102E" w:rsidRPr="004B5F7F" w:rsidRDefault="007D102E" w:rsidP="0065152F">
      <w:pPr>
        <w:spacing w:line="240" w:lineRule="auto"/>
        <w:jc w:val="center"/>
        <w:rPr>
          <w:rFonts w:cs="Tahoma"/>
          <w:b/>
        </w:rPr>
      </w:pPr>
      <w:r w:rsidRPr="004B5F7F">
        <w:rPr>
          <w:rFonts w:cs="Tahoma"/>
          <w:b/>
        </w:rPr>
        <w:t xml:space="preserve">Odstąpienie od Umowy, wypowiedzenie Umowy. </w:t>
      </w:r>
    </w:p>
    <w:p w14:paraId="5D022C7B" w14:textId="77777777" w:rsidR="007D102E" w:rsidRPr="004B5F7F" w:rsidRDefault="007D102E" w:rsidP="0065152F">
      <w:pPr>
        <w:spacing w:line="240" w:lineRule="auto"/>
        <w:jc w:val="both"/>
        <w:rPr>
          <w:rFonts w:cs="Tahoma"/>
        </w:rPr>
      </w:pPr>
    </w:p>
    <w:p w14:paraId="377165CB" w14:textId="5ED72781" w:rsidR="007D102E" w:rsidRPr="004B5F7F" w:rsidRDefault="007D102E" w:rsidP="00F5146E">
      <w:pPr>
        <w:pStyle w:val="Nagwek2"/>
        <w:numPr>
          <w:ilvl w:val="1"/>
          <w:numId w:val="22"/>
        </w:numPr>
        <w:rPr>
          <w:rFonts w:cs="Tahoma"/>
          <w:szCs w:val="22"/>
        </w:rPr>
      </w:pPr>
      <w:r w:rsidRPr="004B5F7F">
        <w:rPr>
          <w:rFonts w:cs="Tahoma"/>
          <w:szCs w:val="22"/>
        </w:rPr>
        <w:t>Odstąpienie od Umowy może nastąpić wraz wystąpieniem okoliczności określonych w</w:t>
      </w:r>
      <w:r w:rsidR="00817618" w:rsidRPr="004B5F7F">
        <w:rPr>
          <w:rFonts w:cs="Tahoma"/>
          <w:szCs w:val="22"/>
        </w:rPr>
        <w:t xml:space="preserve"> Ustawie </w:t>
      </w:r>
      <w:r w:rsidRPr="004B5F7F">
        <w:rPr>
          <w:rFonts w:cs="Tahoma"/>
          <w:szCs w:val="22"/>
        </w:rPr>
        <w:t>Kodeks Cywilny, wystąpieniem okoliczności uniemożliwiających kontynuowanie inwestycji / Umowy, bądź wystąpieniem okoliczności wymienionych w</w:t>
      </w:r>
      <w:r w:rsidR="008E57D8">
        <w:rPr>
          <w:rFonts w:cs="Tahoma"/>
          <w:szCs w:val="22"/>
        </w:rPr>
        <w:t> </w:t>
      </w:r>
      <w:r w:rsidRPr="004B5F7F">
        <w:rPr>
          <w:rFonts w:cs="Tahoma"/>
          <w:szCs w:val="22"/>
        </w:rPr>
        <w:t xml:space="preserve">paragrafie. </w:t>
      </w:r>
    </w:p>
    <w:p w14:paraId="145AE0EF" w14:textId="77777777" w:rsidR="007D102E" w:rsidRPr="004B5F7F" w:rsidRDefault="007D102E" w:rsidP="00F5146E">
      <w:pPr>
        <w:pStyle w:val="Nagwek2"/>
        <w:numPr>
          <w:ilvl w:val="1"/>
          <w:numId w:val="22"/>
        </w:numPr>
        <w:rPr>
          <w:rFonts w:cs="Tahoma"/>
          <w:szCs w:val="22"/>
        </w:rPr>
      </w:pPr>
      <w:r w:rsidRPr="004B5F7F">
        <w:rPr>
          <w:rFonts w:cs="Tahoma"/>
          <w:szCs w:val="22"/>
        </w:rPr>
        <w:t xml:space="preserve">W przypadku jeżeli Wykonawca nie wywiązuje się z wymagań określonych SIWZ oraz w niniejszej Umowie, Zamawiający zastrzega sobie prawo do odstąpienia od całości lub części niezrealizowanej umowy. </w:t>
      </w:r>
    </w:p>
    <w:p w14:paraId="7D73EF89" w14:textId="77777777" w:rsidR="007D102E" w:rsidRPr="004B5F7F" w:rsidRDefault="007D102E" w:rsidP="00F5146E">
      <w:pPr>
        <w:pStyle w:val="Nagwek2"/>
        <w:numPr>
          <w:ilvl w:val="1"/>
          <w:numId w:val="22"/>
        </w:numPr>
        <w:rPr>
          <w:rFonts w:cs="Tahoma"/>
          <w:szCs w:val="22"/>
        </w:rPr>
      </w:pPr>
      <w:r w:rsidRPr="004B5F7F">
        <w:rPr>
          <w:rFonts w:cs="Tahoma"/>
          <w:szCs w:val="22"/>
        </w:rPr>
        <w:t xml:space="preserve">W przypadku jeżeli Wykonawca w sposób rażący nie wywiązuje się z wymagań określonych SIWZ oraz w niniejszej umowie Zamawiający może wypowiedzieć Umowę ze skutkiem natychmiastowym. </w:t>
      </w:r>
    </w:p>
    <w:p w14:paraId="63B95C3E" w14:textId="77777777" w:rsidR="007D102E" w:rsidRPr="004B5F7F" w:rsidRDefault="007D102E" w:rsidP="00F5146E">
      <w:pPr>
        <w:pStyle w:val="Nagwek3"/>
        <w:numPr>
          <w:ilvl w:val="2"/>
          <w:numId w:val="22"/>
        </w:numPr>
        <w:rPr>
          <w:rFonts w:cs="Tahoma"/>
          <w:szCs w:val="22"/>
        </w:rPr>
      </w:pPr>
      <w:r w:rsidRPr="004B5F7F">
        <w:rPr>
          <w:rFonts w:cs="Tahoma"/>
          <w:szCs w:val="22"/>
        </w:rPr>
        <w:t xml:space="preserve">Wypowiedzenie Umowy wywołuje skutki określone w niniejszym paragrafie. </w:t>
      </w:r>
    </w:p>
    <w:p w14:paraId="5914B1EE" w14:textId="77777777" w:rsidR="007D102E" w:rsidRPr="004B5F7F" w:rsidRDefault="007D102E" w:rsidP="00F5146E">
      <w:pPr>
        <w:pStyle w:val="Nagwek2"/>
        <w:numPr>
          <w:ilvl w:val="1"/>
          <w:numId w:val="22"/>
        </w:numPr>
        <w:rPr>
          <w:rFonts w:cs="Tahoma"/>
          <w:szCs w:val="22"/>
        </w:rPr>
      </w:pPr>
      <w:r w:rsidRPr="004B5F7F">
        <w:rPr>
          <w:rFonts w:cs="Tahoma"/>
          <w:szCs w:val="22"/>
        </w:rPr>
        <w:t xml:space="preserve">Odstąpienie od Umowy może nastąpić jeśli Wykonawca nie przystąpił do realizacji Umowy. </w:t>
      </w:r>
    </w:p>
    <w:p w14:paraId="09FAD786" w14:textId="77777777" w:rsidR="007D102E" w:rsidRPr="004B5F7F" w:rsidRDefault="007D102E" w:rsidP="00F5146E">
      <w:pPr>
        <w:pStyle w:val="Nagwek2"/>
        <w:numPr>
          <w:ilvl w:val="1"/>
          <w:numId w:val="22"/>
        </w:numPr>
        <w:rPr>
          <w:rFonts w:cs="Tahoma"/>
          <w:szCs w:val="22"/>
        </w:rPr>
      </w:pPr>
      <w:r w:rsidRPr="004B5F7F">
        <w:rPr>
          <w:rFonts w:cs="Tahoma"/>
          <w:szCs w:val="22"/>
        </w:rPr>
        <w:t>Odstąpienie od Umowy nastąpi po uprzednim pisemnym wezwaniu Wykonawcy do zaprzestania naruszeń umowy oraz usunięcia skutków naruszeń uprzednio zaistniałych i bezskutecznym upływie jednostronnie wyznaczonego odpowiedniego terminu ich usunięcia.</w:t>
      </w:r>
    </w:p>
    <w:p w14:paraId="772ADDE8" w14:textId="77777777" w:rsidR="007D102E" w:rsidRPr="004B5F7F" w:rsidRDefault="007D102E" w:rsidP="00F5146E">
      <w:pPr>
        <w:pStyle w:val="Nagwek2"/>
        <w:numPr>
          <w:ilvl w:val="1"/>
          <w:numId w:val="28"/>
        </w:numPr>
        <w:rPr>
          <w:rFonts w:cs="Tahoma"/>
          <w:szCs w:val="22"/>
        </w:rPr>
      </w:pPr>
      <w:r w:rsidRPr="004B5F7F">
        <w:rPr>
          <w:rFonts w:cs="Tahoma"/>
          <w:szCs w:val="22"/>
        </w:rPr>
        <w:t xml:space="preserve">Zamawiający może odstąpić od umowy z winy Wykonawcy w przypadku: </w:t>
      </w:r>
    </w:p>
    <w:p w14:paraId="42901042" w14:textId="77777777" w:rsidR="007D102E" w:rsidRPr="004B5F7F" w:rsidRDefault="007D102E" w:rsidP="00F5146E">
      <w:pPr>
        <w:pStyle w:val="Nagwek3"/>
        <w:numPr>
          <w:ilvl w:val="2"/>
          <w:numId w:val="28"/>
        </w:numPr>
        <w:rPr>
          <w:rFonts w:cs="Tahoma"/>
          <w:szCs w:val="22"/>
        </w:rPr>
      </w:pPr>
      <w:r w:rsidRPr="004B5F7F">
        <w:rPr>
          <w:rFonts w:cs="Tahoma"/>
          <w:szCs w:val="22"/>
        </w:rPr>
        <w:t xml:space="preserve">przerwania realizacji usługi i braku jej realizacji przez okres 14 Dni Roboczych, pomimo dodatkowego wezwania na piśmie przez Zamawiającego, </w:t>
      </w:r>
    </w:p>
    <w:p w14:paraId="2BCC7AEF" w14:textId="77777777" w:rsidR="007D102E" w:rsidRPr="004B5F7F" w:rsidRDefault="007D102E" w:rsidP="00F5146E">
      <w:pPr>
        <w:pStyle w:val="Nagwek3"/>
        <w:numPr>
          <w:ilvl w:val="2"/>
          <w:numId w:val="28"/>
        </w:numPr>
        <w:rPr>
          <w:rFonts w:cs="Tahoma"/>
          <w:szCs w:val="22"/>
        </w:rPr>
      </w:pPr>
      <w:r w:rsidRPr="004B5F7F">
        <w:rPr>
          <w:rFonts w:cs="Tahoma"/>
          <w:szCs w:val="22"/>
        </w:rPr>
        <w:t xml:space="preserve">realizacji przedmiotu Umowy sprzecznie z OPZ i ze złożoną ofertą, </w:t>
      </w:r>
    </w:p>
    <w:p w14:paraId="5E94FD30" w14:textId="77777777" w:rsidR="007D102E" w:rsidRPr="004B5F7F" w:rsidRDefault="007D102E" w:rsidP="00F5146E">
      <w:pPr>
        <w:pStyle w:val="Nagwek3"/>
        <w:numPr>
          <w:ilvl w:val="2"/>
          <w:numId w:val="28"/>
        </w:numPr>
        <w:rPr>
          <w:rFonts w:cs="Tahoma"/>
          <w:szCs w:val="22"/>
        </w:rPr>
      </w:pPr>
      <w:r w:rsidRPr="004B5F7F">
        <w:rPr>
          <w:rFonts w:cs="Tahoma"/>
          <w:szCs w:val="22"/>
        </w:rPr>
        <w:t xml:space="preserve">realizacji przedmiotu Umowy wadliwie lub w sposób nienależyty. </w:t>
      </w:r>
    </w:p>
    <w:p w14:paraId="14C1F687" w14:textId="77777777" w:rsidR="007D102E" w:rsidRPr="004B5F7F" w:rsidRDefault="007D102E" w:rsidP="00F5146E">
      <w:pPr>
        <w:pStyle w:val="Nagwek3"/>
        <w:numPr>
          <w:ilvl w:val="2"/>
          <w:numId w:val="28"/>
        </w:numPr>
        <w:rPr>
          <w:rFonts w:cs="Tahoma"/>
          <w:szCs w:val="22"/>
        </w:rPr>
      </w:pPr>
      <w:r w:rsidRPr="004B5F7F">
        <w:rPr>
          <w:rFonts w:cs="Tahoma"/>
          <w:szCs w:val="22"/>
        </w:rPr>
        <w:t xml:space="preserve">niedostarczenia sprzętu i oprogramowania w wymaganych terminach, </w:t>
      </w:r>
    </w:p>
    <w:p w14:paraId="701B5595" w14:textId="77777777" w:rsidR="007D102E" w:rsidRPr="004B5F7F" w:rsidRDefault="007D102E" w:rsidP="00F5146E">
      <w:pPr>
        <w:pStyle w:val="Nagwek3"/>
        <w:numPr>
          <w:ilvl w:val="2"/>
          <w:numId w:val="28"/>
        </w:numPr>
        <w:rPr>
          <w:rFonts w:cs="Tahoma"/>
          <w:szCs w:val="22"/>
        </w:rPr>
      </w:pPr>
      <w:r w:rsidRPr="004B5F7F">
        <w:rPr>
          <w:rFonts w:cs="Tahoma"/>
          <w:szCs w:val="22"/>
        </w:rPr>
        <w:t xml:space="preserve">ujawnienia sprzętu i oprogramowania niebędącego fabrycznie nowym, </w:t>
      </w:r>
    </w:p>
    <w:p w14:paraId="63AF2C57" w14:textId="77777777" w:rsidR="007D102E" w:rsidRPr="004B5F7F" w:rsidRDefault="007D102E" w:rsidP="00F5146E">
      <w:pPr>
        <w:pStyle w:val="Nagwek3"/>
        <w:numPr>
          <w:ilvl w:val="2"/>
          <w:numId w:val="28"/>
        </w:numPr>
        <w:rPr>
          <w:rFonts w:cs="Tahoma"/>
          <w:szCs w:val="22"/>
        </w:rPr>
      </w:pPr>
      <w:r w:rsidRPr="004B5F7F">
        <w:rPr>
          <w:rFonts w:cs="Tahoma"/>
          <w:szCs w:val="22"/>
        </w:rPr>
        <w:t xml:space="preserve">ujawnienia w dostarczonym sprzęcie i oprogramowaniu wad fizycznych lub prawnych podczas procedury odbiorów, </w:t>
      </w:r>
    </w:p>
    <w:p w14:paraId="5244DF25" w14:textId="77777777" w:rsidR="007D102E" w:rsidRPr="004B5F7F" w:rsidRDefault="007D102E" w:rsidP="00F5146E">
      <w:pPr>
        <w:pStyle w:val="Nagwek3"/>
        <w:numPr>
          <w:ilvl w:val="2"/>
          <w:numId w:val="28"/>
        </w:numPr>
        <w:rPr>
          <w:rFonts w:cs="Tahoma"/>
          <w:szCs w:val="22"/>
        </w:rPr>
      </w:pPr>
      <w:r w:rsidRPr="004B5F7F">
        <w:rPr>
          <w:rFonts w:cs="Tahoma"/>
          <w:szCs w:val="22"/>
        </w:rPr>
        <w:t xml:space="preserve">innego rodzaju nienależytego wykonania lub niewykonania umowy, czyniącego dalsze jej realizowanie bezprzedmiotowym, </w:t>
      </w:r>
    </w:p>
    <w:p w14:paraId="37316A9B" w14:textId="77777777" w:rsidR="007D102E" w:rsidRPr="004B5F7F" w:rsidRDefault="007D102E" w:rsidP="00F5146E">
      <w:pPr>
        <w:pStyle w:val="Nagwek3"/>
        <w:numPr>
          <w:ilvl w:val="2"/>
          <w:numId w:val="28"/>
        </w:numPr>
        <w:rPr>
          <w:rFonts w:cs="Tahoma"/>
          <w:szCs w:val="22"/>
        </w:rPr>
      </w:pPr>
      <w:r w:rsidRPr="004B5F7F">
        <w:rPr>
          <w:rFonts w:cs="Tahoma"/>
          <w:szCs w:val="22"/>
        </w:rPr>
        <w:t xml:space="preserve">jeżeli wady produktów uniemożliwiają użytkowanie przedmiotu zamówienia lub jego części zgodnie z przeznaczeniem, </w:t>
      </w:r>
    </w:p>
    <w:p w14:paraId="7DD37FD1" w14:textId="77777777" w:rsidR="007D102E" w:rsidRPr="004B5F7F" w:rsidRDefault="007D102E" w:rsidP="00F5146E">
      <w:pPr>
        <w:pStyle w:val="Nagwek3"/>
        <w:numPr>
          <w:ilvl w:val="2"/>
          <w:numId w:val="28"/>
        </w:numPr>
        <w:rPr>
          <w:rFonts w:cs="Tahoma"/>
          <w:szCs w:val="22"/>
        </w:rPr>
      </w:pPr>
      <w:r w:rsidRPr="004B5F7F">
        <w:rPr>
          <w:rFonts w:cs="Tahoma"/>
          <w:szCs w:val="22"/>
        </w:rPr>
        <w:t>brakiem odbioru na swój koszt, nieodebranego przez Zamawiającego sprzętu lub oprogramowania.,</w:t>
      </w:r>
    </w:p>
    <w:p w14:paraId="35DB6804" w14:textId="4CBF5941" w:rsidR="007D102E" w:rsidRPr="004B5F7F" w:rsidRDefault="007D102E" w:rsidP="00F5146E">
      <w:pPr>
        <w:pStyle w:val="Nagwek3"/>
        <w:numPr>
          <w:ilvl w:val="2"/>
          <w:numId w:val="28"/>
        </w:numPr>
        <w:rPr>
          <w:rFonts w:cs="Tahoma"/>
          <w:szCs w:val="22"/>
        </w:rPr>
      </w:pPr>
      <w:r w:rsidRPr="004B5F7F">
        <w:rPr>
          <w:rFonts w:cs="Tahoma"/>
          <w:szCs w:val="22"/>
        </w:rPr>
        <w:t xml:space="preserve">w przypadku przekroczenia kwoty kar określonych w </w:t>
      </w:r>
      <w:r w:rsidR="00107A25" w:rsidRPr="004B5F7F">
        <w:rPr>
          <w:rFonts w:cs="Tahoma"/>
          <w:szCs w:val="22"/>
        </w:rPr>
        <w:fldChar w:fldCharType="begin"/>
      </w:r>
      <w:r w:rsidR="00107A25" w:rsidRPr="004B5F7F">
        <w:rPr>
          <w:rFonts w:cs="Tahoma"/>
          <w:szCs w:val="22"/>
        </w:rPr>
        <w:instrText xml:space="preserve"> REF _Ref494988497 \r \h </w:instrText>
      </w:r>
      <w:r w:rsidR="004B5F7F" w:rsidRPr="004B5F7F">
        <w:rPr>
          <w:rFonts w:cs="Tahoma"/>
          <w:szCs w:val="22"/>
        </w:rPr>
        <w:instrText xml:space="preserve"> \* MERGEFORMAT </w:instrText>
      </w:r>
      <w:r w:rsidR="00107A25" w:rsidRPr="004B5F7F">
        <w:rPr>
          <w:rFonts w:cs="Tahoma"/>
          <w:szCs w:val="22"/>
        </w:rPr>
      </w:r>
      <w:r w:rsidR="00107A25" w:rsidRPr="004B5F7F">
        <w:rPr>
          <w:rFonts w:cs="Tahoma"/>
          <w:szCs w:val="22"/>
        </w:rPr>
        <w:fldChar w:fldCharType="separate"/>
      </w:r>
      <w:r w:rsidR="00CE64CD">
        <w:rPr>
          <w:rFonts w:cs="Tahoma"/>
          <w:szCs w:val="22"/>
        </w:rPr>
        <w:t>&amp; 24</w:t>
      </w:r>
      <w:r w:rsidR="00107A25" w:rsidRPr="004B5F7F">
        <w:rPr>
          <w:rFonts w:cs="Tahoma"/>
          <w:szCs w:val="22"/>
        </w:rPr>
        <w:fldChar w:fldCharType="end"/>
      </w:r>
      <w:r w:rsidRPr="004B5F7F">
        <w:rPr>
          <w:rFonts w:cs="Tahoma"/>
          <w:szCs w:val="22"/>
        </w:rPr>
        <w:t xml:space="preserve"> </w:t>
      </w:r>
      <w:r w:rsidR="00107A25" w:rsidRPr="004B5F7F">
        <w:rPr>
          <w:rFonts w:cs="Tahoma"/>
          <w:szCs w:val="22"/>
        </w:rPr>
        <w:t xml:space="preserve"> </w:t>
      </w:r>
      <w:r w:rsidRPr="004B5F7F">
        <w:rPr>
          <w:rFonts w:cs="Tahoma"/>
          <w:szCs w:val="22"/>
        </w:rPr>
        <w:t xml:space="preserve">ust. </w:t>
      </w:r>
      <w:r w:rsidRPr="004B5F7F">
        <w:rPr>
          <w:rFonts w:cs="Tahoma"/>
          <w:szCs w:val="22"/>
        </w:rPr>
        <w:fldChar w:fldCharType="begin"/>
      </w:r>
      <w:r w:rsidRPr="004B5F7F">
        <w:rPr>
          <w:rFonts w:cs="Tahoma"/>
          <w:szCs w:val="22"/>
        </w:rPr>
        <w:instrText xml:space="preserve"> REF _Ref491033392 \r \h  \* MERGEFORMAT </w:instrText>
      </w:r>
      <w:r w:rsidRPr="004B5F7F">
        <w:rPr>
          <w:rFonts w:cs="Tahoma"/>
          <w:szCs w:val="22"/>
        </w:rPr>
      </w:r>
      <w:r w:rsidRPr="004B5F7F">
        <w:rPr>
          <w:rFonts w:cs="Tahoma"/>
          <w:szCs w:val="22"/>
        </w:rPr>
        <w:fldChar w:fldCharType="separate"/>
      </w:r>
      <w:r w:rsidR="00CE64CD">
        <w:rPr>
          <w:rFonts w:cs="Tahoma"/>
          <w:szCs w:val="22"/>
        </w:rPr>
        <w:t>6</w:t>
      </w:r>
      <w:r w:rsidRPr="004B5F7F">
        <w:rPr>
          <w:rFonts w:cs="Tahoma"/>
          <w:szCs w:val="22"/>
        </w:rPr>
        <w:fldChar w:fldCharType="end"/>
      </w:r>
      <w:r w:rsidRPr="004B5F7F">
        <w:rPr>
          <w:rFonts w:cs="Tahoma"/>
          <w:szCs w:val="22"/>
        </w:rPr>
        <w:t xml:space="preserve">. </w:t>
      </w:r>
    </w:p>
    <w:p w14:paraId="3D323B4B" w14:textId="77777777" w:rsidR="007D102E" w:rsidRPr="004B5F7F" w:rsidRDefault="007D102E" w:rsidP="00F5146E">
      <w:pPr>
        <w:pStyle w:val="Nagwek3"/>
        <w:numPr>
          <w:ilvl w:val="2"/>
          <w:numId w:val="28"/>
        </w:numPr>
        <w:rPr>
          <w:rFonts w:cs="Tahoma"/>
          <w:szCs w:val="22"/>
        </w:rPr>
      </w:pPr>
      <w:r w:rsidRPr="004B5F7F">
        <w:rPr>
          <w:rFonts w:cs="Tahoma"/>
          <w:szCs w:val="22"/>
        </w:rPr>
        <w:t xml:space="preserve">część majątku Wykonawcy zostanie zajęta w postępowaniu egzekucyjnym, </w:t>
      </w:r>
    </w:p>
    <w:p w14:paraId="4B197DEB" w14:textId="77777777" w:rsidR="007D102E" w:rsidRPr="004B5F7F" w:rsidRDefault="007D102E" w:rsidP="00F5146E">
      <w:pPr>
        <w:pStyle w:val="Nagwek3"/>
        <w:numPr>
          <w:ilvl w:val="2"/>
          <w:numId w:val="28"/>
        </w:numPr>
        <w:rPr>
          <w:rFonts w:cs="Tahoma"/>
          <w:szCs w:val="22"/>
        </w:rPr>
      </w:pPr>
      <w:r w:rsidRPr="004B5F7F">
        <w:rPr>
          <w:rFonts w:cs="Tahoma"/>
          <w:szCs w:val="22"/>
        </w:rPr>
        <w:t xml:space="preserve">złożenia wniosku o upadłość Wykonawcy, </w:t>
      </w:r>
    </w:p>
    <w:p w14:paraId="2C0079C3" w14:textId="77777777" w:rsidR="007D102E" w:rsidRPr="004B5F7F" w:rsidRDefault="007D102E" w:rsidP="00F5146E">
      <w:pPr>
        <w:pStyle w:val="Nagwek3"/>
        <w:numPr>
          <w:ilvl w:val="2"/>
          <w:numId w:val="28"/>
        </w:numPr>
        <w:rPr>
          <w:rFonts w:cs="Tahoma"/>
          <w:szCs w:val="22"/>
        </w:rPr>
      </w:pPr>
      <w:r w:rsidRPr="004B5F7F">
        <w:rPr>
          <w:rFonts w:cs="Tahoma"/>
          <w:szCs w:val="22"/>
        </w:rPr>
        <w:t xml:space="preserve">zajęcia wierzytelności z tytułu wykonania Umowy, </w:t>
      </w:r>
    </w:p>
    <w:p w14:paraId="294BFC11" w14:textId="4C141B9F" w:rsidR="007D102E" w:rsidRPr="004B5F7F" w:rsidRDefault="007D102E" w:rsidP="00F5146E">
      <w:pPr>
        <w:pStyle w:val="Nagwek2"/>
        <w:numPr>
          <w:ilvl w:val="1"/>
          <w:numId w:val="28"/>
        </w:numPr>
        <w:rPr>
          <w:rFonts w:cs="Tahoma"/>
          <w:szCs w:val="22"/>
        </w:rPr>
      </w:pPr>
      <w:r w:rsidRPr="004B5F7F">
        <w:rPr>
          <w:rFonts w:cs="Tahoma"/>
          <w:szCs w:val="22"/>
        </w:rPr>
        <w:t xml:space="preserve">W razie wykonania przez Zamawiającego umownego prawa odstąpienia od Umowy z przyczyn, za które odpowiedzialność ponosi Wykonawca, Strony uzgadniają, że oświadczenie o odstąpieniu </w:t>
      </w:r>
      <w:r w:rsidR="0065152F">
        <w:rPr>
          <w:rFonts w:cs="Tahoma"/>
          <w:szCs w:val="22"/>
        </w:rPr>
        <w:t>-</w:t>
      </w:r>
      <w:r w:rsidRPr="004B5F7F">
        <w:rPr>
          <w:rFonts w:cs="Tahoma"/>
          <w:szCs w:val="22"/>
        </w:rPr>
        <w:t xml:space="preserve"> o ile Umowa dalej wyraźnie nie stanowi inaczej </w:t>
      </w:r>
      <w:r w:rsidR="0065152F">
        <w:rPr>
          <w:rFonts w:cs="Tahoma"/>
          <w:szCs w:val="22"/>
        </w:rPr>
        <w:br/>
      </w:r>
      <w:r w:rsidRPr="004B5F7F">
        <w:rPr>
          <w:rFonts w:cs="Tahoma"/>
          <w:szCs w:val="22"/>
        </w:rPr>
        <w:t xml:space="preserve">- ma skutek wyłącznie do nieodebranych Produktów i Etapów. </w:t>
      </w:r>
    </w:p>
    <w:p w14:paraId="6311E3ED" w14:textId="77777777" w:rsidR="007D102E" w:rsidRPr="004B5F7F" w:rsidRDefault="007D102E" w:rsidP="00F5146E">
      <w:pPr>
        <w:pStyle w:val="Nagwek2"/>
        <w:numPr>
          <w:ilvl w:val="1"/>
          <w:numId w:val="28"/>
        </w:numPr>
        <w:rPr>
          <w:rFonts w:cs="Tahoma"/>
          <w:szCs w:val="22"/>
        </w:rPr>
      </w:pPr>
      <w:r w:rsidRPr="004B5F7F">
        <w:rPr>
          <w:rFonts w:cs="Tahoma"/>
          <w:szCs w:val="22"/>
        </w:rPr>
        <w:lastRenderedPageBreak/>
        <w:t xml:space="preserve">W takim przypadku: </w:t>
      </w:r>
    </w:p>
    <w:p w14:paraId="4061ED70" w14:textId="77777777" w:rsidR="007D102E" w:rsidRPr="004B5F7F" w:rsidRDefault="007D102E" w:rsidP="00F5146E">
      <w:pPr>
        <w:pStyle w:val="Nagwek3"/>
        <w:numPr>
          <w:ilvl w:val="2"/>
          <w:numId w:val="28"/>
        </w:numPr>
        <w:rPr>
          <w:rFonts w:cs="Tahoma"/>
          <w:szCs w:val="22"/>
        </w:rPr>
      </w:pPr>
      <w:r w:rsidRPr="004B5F7F">
        <w:rPr>
          <w:rFonts w:cs="Tahoma"/>
          <w:szCs w:val="22"/>
        </w:rPr>
        <w:t xml:space="preserve">Zamawiający zachowa Produkty lub Etapy które zostały odebrane (w tym uprawnienia nabyte na podstawie Umowy, takie jak autorskie prawa majątkowe lub udzielone licencje), a Wykonawca: </w:t>
      </w:r>
    </w:p>
    <w:p w14:paraId="07DEC293" w14:textId="77777777" w:rsidR="007D102E" w:rsidRPr="004B5F7F" w:rsidRDefault="007D102E" w:rsidP="00F5146E">
      <w:pPr>
        <w:pStyle w:val="Nagwek4"/>
        <w:numPr>
          <w:ilvl w:val="3"/>
          <w:numId w:val="28"/>
        </w:numPr>
        <w:rPr>
          <w:rFonts w:cs="Tahoma"/>
        </w:rPr>
      </w:pPr>
      <w:r w:rsidRPr="004B5F7F">
        <w:rPr>
          <w:rFonts w:cs="Tahoma"/>
        </w:rPr>
        <w:t xml:space="preserve">zachowa prawo do Wynagrodzenia za odebrane Produkty lub Etapy, </w:t>
      </w:r>
    </w:p>
    <w:p w14:paraId="07DB2F90" w14:textId="77777777" w:rsidR="007D102E" w:rsidRPr="004B5F7F" w:rsidRDefault="007D102E" w:rsidP="00F5146E">
      <w:pPr>
        <w:pStyle w:val="Nagwek4"/>
        <w:numPr>
          <w:ilvl w:val="3"/>
          <w:numId w:val="28"/>
        </w:numPr>
        <w:rPr>
          <w:rFonts w:cs="Tahoma"/>
        </w:rPr>
      </w:pPr>
      <w:r w:rsidRPr="004B5F7F">
        <w:rPr>
          <w:rFonts w:cs="Tahoma"/>
        </w:rPr>
        <w:t xml:space="preserve">ma prawo do wynagrodzenia za odebrane Produkty lub Etapy, które nie zostały zapłacone. Wysokość tego wynagrodzenia zostanie ustalona w oparciu o Wynagrodzenie opisane w Umowie, a jeżeli będzie to niewystarczające (np. w przypadku niedokończonych prac) – proporcjonalnie do stanu zaawansowania prac; </w:t>
      </w:r>
    </w:p>
    <w:p w14:paraId="7EBC5697" w14:textId="77777777" w:rsidR="007D102E" w:rsidRPr="004B5F7F" w:rsidRDefault="007D102E" w:rsidP="00F5146E">
      <w:pPr>
        <w:pStyle w:val="Nagwek3"/>
        <w:numPr>
          <w:ilvl w:val="2"/>
          <w:numId w:val="28"/>
        </w:numPr>
        <w:rPr>
          <w:rFonts w:cs="Tahoma"/>
          <w:szCs w:val="22"/>
        </w:rPr>
      </w:pPr>
      <w:r w:rsidRPr="004B5F7F">
        <w:rPr>
          <w:rFonts w:cs="Tahoma"/>
          <w:szCs w:val="22"/>
        </w:rPr>
        <w:t xml:space="preserve">jeżeli do odebranych Produktów lub Etapów Zamawiający nie nabył praw lub licencji zgodnie z zasadami opisanymi w paragrafach regulujących prawa własności intelektualnej, Zamawiający – w ramach należnego Wykonawcy wynagrodzenia </w:t>
      </w:r>
      <w:r w:rsidRPr="004B5F7F">
        <w:rPr>
          <w:rFonts w:cs="Tahoma"/>
          <w:szCs w:val="22"/>
        </w:rPr>
        <w:br/>
        <w:t xml:space="preserve">- nabywa do nich stosowne prawa lub licencje na zasadach opisanych w OPZ i w części regulującej prawa własności intelektualnej, z chwilą złożenia oświadczenia o odstąpieniu, </w:t>
      </w:r>
    </w:p>
    <w:p w14:paraId="1A52D04D" w14:textId="77777777" w:rsidR="007D102E" w:rsidRPr="004B5F7F" w:rsidRDefault="007D102E" w:rsidP="00F5146E">
      <w:pPr>
        <w:pStyle w:val="Nagwek3"/>
        <w:numPr>
          <w:ilvl w:val="2"/>
          <w:numId w:val="28"/>
        </w:numPr>
        <w:rPr>
          <w:rFonts w:cs="Tahoma"/>
          <w:szCs w:val="22"/>
        </w:rPr>
      </w:pPr>
      <w:r w:rsidRPr="004B5F7F">
        <w:rPr>
          <w:rFonts w:cs="Tahoma"/>
          <w:szCs w:val="22"/>
        </w:rPr>
        <w:t>Zamawiający zwróci Wykonawcy lub usunie w sposób uniemożliwiający produkcyjne wykorzystanie inne Produkty lub otrzymane świadczenia, a Wykonawca zobowiązany będzie zwrócić Wynagrodzenie otrzymane za te Produkty lub świadczenia w terminie 30 dni od daty otrzymania oświadczenia Zamawiającego o odstąpieniu od Umowy,</w:t>
      </w:r>
    </w:p>
    <w:p w14:paraId="760DCDBF" w14:textId="63CFFFDB" w:rsidR="007D102E" w:rsidRPr="004B5F7F" w:rsidRDefault="007D102E" w:rsidP="00F5146E">
      <w:pPr>
        <w:pStyle w:val="Nagwek2"/>
        <w:numPr>
          <w:ilvl w:val="1"/>
          <w:numId w:val="28"/>
        </w:numPr>
        <w:rPr>
          <w:rFonts w:cs="Tahoma"/>
          <w:szCs w:val="22"/>
        </w:rPr>
      </w:pPr>
      <w:r w:rsidRPr="004B5F7F">
        <w:rPr>
          <w:rFonts w:cs="Tahoma"/>
          <w:szCs w:val="22"/>
        </w:rPr>
        <w:t>W ramach wynagrodzenia zapłaconego zgodnie z ustępem</w:t>
      </w:r>
      <w:r w:rsidR="00511E52" w:rsidRPr="004B5F7F">
        <w:rPr>
          <w:rFonts w:cs="Tahoma"/>
          <w:szCs w:val="22"/>
        </w:rPr>
        <w:t xml:space="preserve"> </w:t>
      </w:r>
      <w:r w:rsidR="00511E52" w:rsidRPr="004B5F7F">
        <w:rPr>
          <w:rFonts w:cs="Tahoma"/>
          <w:szCs w:val="22"/>
        </w:rPr>
        <w:fldChar w:fldCharType="begin"/>
      </w:r>
      <w:r w:rsidR="00511E52" w:rsidRPr="004B5F7F">
        <w:rPr>
          <w:rFonts w:cs="Tahoma"/>
          <w:szCs w:val="22"/>
        </w:rPr>
        <w:instrText xml:space="preserve"> REF _Ref494990422 \r \h </w:instrText>
      </w:r>
      <w:r w:rsidR="004B5F7F" w:rsidRPr="004B5F7F">
        <w:rPr>
          <w:rFonts w:cs="Tahoma"/>
          <w:szCs w:val="22"/>
        </w:rPr>
        <w:instrText xml:space="preserve"> \* MERGEFORMAT </w:instrText>
      </w:r>
      <w:r w:rsidR="00511E52" w:rsidRPr="004B5F7F">
        <w:rPr>
          <w:rFonts w:cs="Tahoma"/>
          <w:szCs w:val="22"/>
        </w:rPr>
      </w:r>
      <w:r w:rsidR="00511E52" w:rsidRPr="004B5F7F">
        <w:rPr>
          <w:rFonts w:cs="Tahoma"/>
          <w:szCs w:val="22"/>
        </w:rPr>
        <w:fldChar w:fldCharType="separate"/>
      </w:r>
      <w:r w:rsidR="00CE64CD">
        <w:rPr>
          <w:rFonts w:cs="Tahoma"/>
          <w:szCs w:val="22"/>
        </w:rPr>
        <w:t>18</w:t>
      </w:r>
      <w:r w:rsidR="00511E52" w:rsidRPr="004B5F7F">
        <w:rPr>
          <w:rFonts w:cs="Tahoma"/>
          <w:szCs w:val="22"/>
        </w:rPr>
        <w:fldChar w:fldCharType="end"/>
      </w:r>
      <w:r w:rsidR="00511E52" w:rsidRPr="004B5F7F">
        <w:rPr>
          <w:rFonts w:cs="Tahoma"/>
          <w:szCs w:val="22"/>
        </w:rPr>
        <w:t xml:space="preserve"> </w:t>
      </w:r>
      <w:r w:rsidRPr="004B5F7F">
        <w:rPr>
          <w:rFonts w:cs="Tahoma"/>
          <w:szCs w:val="22"/>
        </w:rPr>
        <w:t>, Zamawiający na</w:t>
      </w:r>
      <w:r w:rsidR="00511E52" w:rsidRPr="004B5F7F">
        <w:rPr>
          <w:rFonts w:cs="Tahoma"/>
          <w:szCs w:val="22"/>
        </w:rPr>
        <w:t>będzie</w:t>
      </w:r>
      <w:r w:rsidRPr="004B5F7F">
        <w:rPr>
          <w:rFonts w:cs="Tahoma"/>
          <w:szCs w:val="22"/>
        </w:rPr>
        <w:t>, na zasadach opisanych w paragrafach regulujących prawa własności intelektualnej, odpowiednio prawa lub licencje do utworów, wchodzących w zakres zatrzymanych Produktów lub świadczeń, co do których nie nabył takich praw lub licencji do dnia odstąpienia. W takim przypadku nabycie takich praw lub</w:t>
      </w:r>
      <w:r w:rsidR="00511E52" w:rsidRPr="004B5F7F">
        <w:rPr>
          <w:rFonts w:cs="Tahoma"/>
          <w:szCs w:val="22"/>
        </w:rPr>
        <w:t> </w:t>
      </w:r>
      <w:r w:rsidRPr="004B5F7F">
        <w:rPr>
          <w:rFonts w:cs="Tahoma"/>
          <w:szCs w:val="22"/>
        </w:rPr>
        <w:t>licencji nastąpi z chwilą złożenia oświadczenia o zatrzymaniu danego Produktu lub</w:t>
      </w:r>
      <w:r w:rsidR="00511E52" w:rsidRPr="004B5F7F">
        <w:rPr>
          <w:rFonts w:cs="Tahoma"/>
          <w:szCs w:val="22"/>
        </w:rPr>
        <w:t> </w:t>
      </w:r>
      <w:r w:rsidRPr="004B5F7F">
        <w:rPr>
          <w:rFonts w:cs="Tahoma"/>
          <w:szCs w:val="22"/>
        </w:rPr>
        <w:t xml:space="preserve">świadczenia. </w:t>
      </w:r>
    </w:p>
    <w:p w14:paraId="0A9B05EF" w14:textId="77777777" w:rsidR="007D102E" w:rsidRPr="004B5F7F" w:rsidRDefault="007D102E" w:rsidP="00F5146E">
      <w:pPr>
        <w:pStyle w:val="Nagwek2"/>
        <w:numPr>
          <w:ilvl w:val="1"/>
          <w:numId w:val="28"/>
        </w:numPr>
        <w:rPr>
          <w:rFonts w:cs="Tahoma"/>
          <w:szCs w:val="22"/>
        </w:rPr>
      </w:pPr>
      <w:r w:rsidRPr="004B5F7F">
        <w:rPr>
          <w:rFonts w:cs="Tahoma"/>
          <w:szCs w:val="22"/>
        </w:rPr>
        <w:t xml:space="preserve">Strony zgodnie postanawiają, że odstąpienie od Umowy przez którąkolwiek ze Stron nie powoduje wygaśnięcia: </w:t>
      </w:r>
    </w:p>
    <w:p w14:paraId="783F6AE0" w14:textId="77777777" w:rsidR="007D102E" w:rsidRPr="004B5F7F" w:rsidRDefault="007D102E" w:rsidP="00F5146E">
      <w:pPr>
        <w:pStyle w:val="Nagwek3"/>
        <w:numPr>
          <w:ilvl w:val="2"/>
          <w:numId w:val="28"/>
        </w:numPr>
        <w:rPr>
          <w:rFonts w:cs="Tahoma"/>
          <w:szCs w:val="22"/>
        </w:rPr>
      </w:pPr>
      <w:r w:rsidRPr="004B5F7F">
        <w:rPr>
          <w:rFonts w:cs="Tahoma"/>
          <w:szCs w:val="22"/>
        </w:rPr>
        <w:t xml:space="preserve">Zobowiązań Wykonawcy, w zakresie Gwarancji ( </w:t>
      </w:r>
      <w:r w:rsidRPr="004B5F7F">
        <w:rPr>
          <w:rFonts w:cs="Tahoma"/>
          <w:szCs w:val="22"/>
        </w:rPr>
        <w:fldChar w:fldCharType="begin"/>
      </w:r>
      <w:r w:rsidRPr="004B5F7F">
        <w:rPr>
          <w:rFonts w:cs="Tahoma"/>
          <w:szCs w:val="22"/>
        </w:rPr>
        <w:instrText xml:space="preserve"> REF _Ref490859295 \r \h  \* MERGEFORMAT </w:instrText>
      </w:r>
      <w:r w:rsidRPr="004B5F7F">
        <w:rPr>
          <w:rFonts w:cs="Tahoma"/>
          <w:szCs w:val="22"/>
        </w:rPr>
      </w:r>
      <w:r w:rsidRPr="004B5F7F">
        <w:rPr>
          <w:rFonts w:cs="Tahoma"/>
          <w:szCs w:val="22"/>
        </w:rPr>
        <w:fldChar w:fldCharType="separate"/>
      </w:r>
      <w:r w:rsidR="00CE64CD">
        <w:rPr>
          <w:rFonts w:cs="Tahoma"/>
          <w:szCs w:val="22"/>
        </w:rPr>
        <w:t>&amp; 18</w:t>
      </w:r>
      <w:r w:rsidRPr="004B5F7F">
        <w:rPr>
          <w:rFonts w:cs="Tahoma"/>
          <w:szCs w:val="22"/>
        </w:rPr>
        <w:fldChar w:fldCharType="end"/>
      </w:r>
      <w:r w:rsidRPr="004B5F7F">
        <w:rPr>
          <w:rFonts w:cs="Tahoma"/>
          <w:szCs w:val="22"/>
        </w:rPr>
        <w:t xml:space="preserve"> Umowy) do Produktów zatrzymanych przez Zamawiającego na podstawie postanowień niniejszego paragrafu, </w:t>
      </w:r>
    </w:p>
    <w:p w14:paraId="33F41766" w14:textId="77777777" w:rsidR="007D102E" w:rsidRPr="004B5F7F" w:rsidRDefault="007D102E" w:rsidP="00F5146E">
      <w:pPr>
        <w:pStyle w:val="Nagwek3"/>
        <w:numPr>
          <w:ilvl w:val="2"/>
          <w:numId w:val="28"/>
        </w:numPr>
        <w:rPr>
          <w:rFonts w:cs="Tahoma"/>
          <w:szCs w:val="22"/>
        </w:rPr>
      </w:pPr>
      <w:r w:rsidRPr="004B5F7F">
        <w:rPr>
          <w:rFonts w:cs="Tahoma"/>
          <w:szCs w:val="22"/>
        </w:rPr>
        <w:t xml:space="preserve">Zobowiązań Wykonawcy do przeniesienia majątkowych praw autorskich oraz udzielenia licencji oraz w zakresie zobowiązań opisanych w </w:t>
      </w:r>
      <w:r w:rsidRPr="004B5F7F">
        <w:rPr>
          <w:rFonts w:cs="Tahoma"/>
          <w:szCs w:val="22"/>
        </w:rPr>
        <w:fldChar w:fldCharType="begin"/>
      </w:r>
      <w:r w:rsidRPr="004B5F7F">
        <w:rPr>
          <w:rFonts w:cs="Tahoma"/>
          <w:szCs w:val="22"/>
        </w:rPr>
        <w:instrText xml:space="preserve"> REF _Ref490860561 \r \h  \* MERGEFORMAT </w:instrText>
      </w:r>
      <w:r w:rsidRPr="004B5F7F">
        <w:rPr>
          <w:rFonts w:cs="Tahoma"/>
          <w:szCs w:val="22"/>
        </w:rPr>
      </w:r>
      <w:r w:rsidRPr="004B5F7F">
        <w:rPr>
          <w:rFonts w:cs="Tahoma"/>
          <w:szCs w:val="22"/>
        </w:rPr>
        <w:fldChar w:fldCharType="separate"/>
      </w:r>
      <w:r w:rsidR="00CE64CD">
        <w:rPr>
          <w:rFonts w:cs="Tahoma"/>
          <w:szCs w:val="22"/>
        </w:rPr>
        <w:t>&amp; 19</w:t>
      </w:r>
      <w:r w:rsidRPr="004B5F7F">
        <w:rPr>
          <w:rFonts w:cs="Tahoma"/>
          <w:szCs w:val="22"/>
        </w:rPr>
        <w:fldChar w:fldCharType="end"/>
      </w:r>
      <w:r w:rsidRPr="004B5F7F">
        <w:rPr>
          <w:rFonts w:cs="Tahoma"/>
          <w:szCs w:val="22"/>
        </w:rPr>
        <w:t xml:space="preserve"> Umowy w stosunku do Produktów zatrzymanych przez Zamawiającego na podstawie postanowień niniejszego paragrafu, </w:t>
      </w:r>
    </w:p>
    <w:p w14:paraId="36327FFE" w14:textId="77777777" w:rsidR="007D102E" w:rsidRPr="004B5F7F" w:rsidRDefault="007D102E" w:rsidP="00F5146E">
      <w:pPr>
        <w:pStyle w:val="Nagwek3"/>
        <w:numPr>
          <w:ilvl w:val="2"/>
          <w:numId w:val="28"/>
        </w:numPr>
        <w:rPr>
          <w:rFonts w:cs="Tahoma"/>
          <w:szCs w:val="22"/>
        </w:rPr>
      </w:pPr>
      <w:r w:rsidRPr="004B5F7F">
        <w:rPr>
          <w:rFonts w:cs="Tahoma"/>
          <w:szCs w:val="22"/>
        </w:rPr>
        <w:t xml:space="preserve">Zobowiązań Stron wynikających z postanowień </w:t>
      </w:r>
      <w:r w:rsidRPr="004B5F7F">
        <w:rPr>
          <w:rFonts w:cs="Tahoma"/>
          <w:szCs w:val="22"/>
        </w:rPr>
        <w:fldChar w:fldCharType="begin"/>
      </w:r>
      <w:r w:rsidRPr="004B5F7F">
        <w:rPr>
          <w:rFonts w:cs="Tahoma"/>
          <w:szCs w:val="22"/>
        </w:rPr>
        <w:instrText xml:space="preserve"> REF _Ref490860613 \r \h  \* MERGEFORMAT </w:instrText>
      </w:r>
      <w:r w:rsidRPr="004B5F7F">
        <w:rPr>
          <w:rFonts w:cs="Tahoma"/>
          <w:szCs w:val="22"/>
        </w:rPr>
      </w:r>
      <w:r w:rsidRPr="004B5F7F">
        <w:rPr>
          <w:rFonts w:cs="Tahoma"/>
          <w:szCs w:val="22"/>
        </w:rPr>
        <w:fldChar w:fldCharType="separate"/>
      </w:r>
      <w:r w:rsidR="00CE64CD">
        <w:rPr>
          <w:rFonts w:cs="Tahoma"/>
          <w:szCs w:val="22"/>
        </w:rPr>
        <w:t>&amp; 27</w:t>
      </w:r>
      <w:r w:rsidRPr="004B5F7F">
        <w:rPr>
          <w:rFonts w:cs="Tahoma"/>
          <w:szCs w:val="22"/>
        </w:rPr>
        <w:fldChar w:fldCharType="end"/>
      </w:r>
      <w:r w:rsidRPr="004B5F7F">
        <w:rPr>
          <w:rFonts w:cs="Tahoma"/>
          <w:szCs w:val="22"/>
        </w:rPr>
        <w:t xml:space="preserve"> Umowy. </w:t>
      </w:r>
    </w:p>
    <w:p w14:paraId="4A65083E" w14:textId="77777777" w:rsidR="007D102E" w:rsidRPr="004B5F7F" w:rsidRDefault="007D102E" w:rsidP="00F5146E">
      <w:pPr>
        <w:pStyle w:val="Nagwek2"/>
        <w:numPr>
          <w:ilvl w:val="1"/>
          <w:numId w:val="28"/>
        </w:numPr>
        <w:rPr>
          <w:rFonts w:cs="Tahoma"/>
          <w:szCs w:val="22"/>
        </w:rPr>
      </w:pPr>
      <w:r w:rsidRPr="004B5F7F">
        <w:rPr>
          <w:rFonts w:cs="Tahoma"/>
          <w:szCs w:val="22"/>
        </w:rPr>
        <w:t xml:space="preserve">Strony zobowiązane są w terminie 10 dni od dnia odstąpienia od Umowy lub jej wypowiedzenia przez Zamawiającego do sporządzenia inwentaryzacji i protokołu, który będzie stwierdzał stan realizacji Umowy do dnia odstąpienia / wypowiedzenia od Umowy. </w:t>
      </w:r>
    </w:p>
    <w:p w14:paraId="20FA0B9E" w14:textId="77777777" w:rsidR="007D102E" w:rsidRPr="004B5F7F" w:rsidRDefault="007D102E" w:rsidP="00F5146E">
      <w:pPr>
        <w:pStyle w:val="Nagwek2"/>
        <w:numPr>
          <w:ilvl w:val="1"/>
          <w:numId w:val="28"/>
        </w:numPr>
        <w:rPr>
          <w:rFonts w:cs="Tahoma"/>
          <w:szCs w:val="22"/>
        </w:rPr>
      </w:pPr>
      <w:r w:rsidRPr="004B5F7F">
        <w:rPr>
          <w:rFonts w:cs="Tahoma"/>
          <w:szCs w:val="22"/>
        </w:rPr>
        <w:t xml:space="preserve">Po zakończeniu obowiązywania Umowy, a także w przypadku częściowego odstąpienia od Umowy i zachowania przez Zamawiającego części Produktów, w ramach wynagrodzenia otrzymanego przez Wykonawcę oraz w przypadku wypowiedzenia Umowy Wykonawca zobowiązany jest do: </w:t>
      </w:r>
    </w:p>
    <w:p w14:paraId="339C5EC0" w14:textId="2F7417BC" w:rsidR="007D102E" w:rsidRPr="004B5F7F" w:rsidRDefault="007D102E" w:rsidP="00F5146E">
      <w:pPr>
        <w:pStyle w:val="Nagwek3"/>
        <w:numPr>
          <w:ilvl w:val="2"/>
          <w:numId w:val="28"/>
        </w:numPr>
        <w:rPr>
          <w:rFonts w:cs="Tahoma"/>
          <w:szCs w:val="22"/>
        </w:rPr>
      </w:pPr>
      <w:r w:rsidRPr="004B5F7F">
        <w:rPr>
          <w:rFonts w:cs="Tahoma"/>
          <w:szCs w:val="22"/>
        </w:rPr>
        <w:t xml:space="preserve">Niezwłocznego przekazania Zamawiającemu lub podmiotowi wskazanemu przez Zamawiającego wszelkich dokumentów, danych oraz informacji koniecznych Zamawiającemu do dalszego realizowania Umowy, w tym dalszego wykonywania Wdrożenia, świadczenia usług Rozwoju </w:t>
      </w:r>
      <w:r w:rsidR="000D526A">
        <w:rPr>
          <w:rFonts w:cs="Tahoma"/>
          <w:szCs w:val="22"/>
        </w:rPr>
        <w:t>Rozwiązania</w:t>
      </w:r>
      <w:r w:rsidRPr="004B5F7F">
        <w:rPr>
          <w:rFonts w:cs="Tahoma"/>
          <w:szCs w:val="22"/>
        </w:rPr>
        <w:t xml:space="preserve"> i wykonywania zobowiązań z Gwarancji przez inny podmiot. Zobowiązanie to obejmuje w szczególności obowiązek Wykonawcy do przekazania Zamawiającemu wszelkich informacji, haseł itp. dotyczących </w:t>
      </w:r>
      <w:r w:rsidR="000D526A">
        <w:rPr>
          <w:rFonts w:cs="Tahoma"/>
          <w:szCs w:val="22"/>
        </w:rPr>
        <w:t>Rozwiązania</w:t>
      </w:r>
      <w:r w:rsidRPr="004B5F7F">
        <w:rPr>
          <w:rFonts w:cs="Tahoma"/>
          <w:szCs w:val="22"/>
        </w:rPr>
        <w:t xml:space="preserve">, koniecznych dla dalszego rozwoju </w:t>
      </w:r>
      <w:r w:rsidR="000D526A">
        <w:rPr>
          <w:rFonts w:cs="Tahoma"/>
          <w:szCs w:val="22"/>
        </w:rPr>
        <w:t>Rozwiązania</w:t>
      </w:r>
      <w:r w:rsidRPr="004B5F7F">
        <w:rPr>
          <w:rFonts w:cs="Tahoma"/>
          <w:szCs w:val="22"/>
        </w:rPr>
        <w:t xml:space="preserve"> </w:t>
      </w:r>
      <w:r w:rsidRPr="004B5F7F">
        <w:rPr>
          <w:rFonts w:cs="Tahoma"/>
          <w:szCs w:val="22"/>
        </w:rPr>
        <w:lastRenderedPageBreak/>
        <w:t>poprzez</w:t>
      </w:r>
      <w:r w:rsidR="0065152F">
        <w:rPr>
          <w:rFonts w:cs="Tahoma"/>
          <w:szCs w:val="22"/>
        </w:rPr>
        <w:t> </w:t>
      </w:r>
      <w:r w:rsidRPr="004B5F7F">
        <w:rPr>
          <w:rFonts w:cs="Tahoma"/>
          <w:szCs w:val="22"/>
        </w:rPr>
        <w:t xml:space="preserve">aktualizację </w:t>
      </w:r>
      <w:r w:rsidR="000D526A">
        <w:rPr>
          <w:rFonts w:cs="Tahoma"/>
          <w:szCs w:val="22"/>
        </w:rPr>
        <w:t>Rozwiązania</w:t>
      </w:r>
      <w:r w:rsidRPr="004B5F7F">
        <w:rPr>
          <w:rFonts w:cs="Tahoma"/>
          <w:szCs w:val="22"/>
        </w:rPr>
        <w:t xml:space="preserve"> oraz wprowadzenie do niego zmian, w tym wdrożenia oraz</w:t>
      </w:r>
      <w:r w:rsidR="0065152F">
        <w:rPr>
          <w:rFonts w:cs="Tahoma"/>
          <w:szCs w:val="22"/>
        </w:rPr>
        <w:t> </w:t>
      </w:r>
      <w:r w:rsidRPr="004B5F7F">
        <w:rPr>
          <w:rFonts w:cs="Tahoma"/>
          <w:szCs w:val="22"/>
        </w:rPr>
        <w:t>korzystania z </w:t>
      </w:r>
      <w:r w:rsidR="000D526A">
        <w:rPr>
          <w:rFonts w:cs="Tahoma"/>
          <w:szCs w:val="22"/>
        </w:rPr>
        <w:t>Rozwiązania</w:t>
      </w:r>
      <w:r w:rsidRPr="004B5F7F">
        <w:rPr>
          <w:rFonts w:cs="Tahoma"/>
          <w:szCs w:val="22"/>
        </w:rPr>
        <w:t xml:space="preserve">, </w:t>
      </w:r>
    </w:p>
    <w:p w14:paraId="10EBC7FD" w14:textId="7C7ED5AB" w:rsidR="007D102E" w:rsidRPr="004B5F7F" w:rsidRDefault="007D102E" w:rsidP="00F5146E">
      <w:pPr>
        <w:pStyle w:val="Nagwek3"/>
        <w:numPr>
          <w:ilvl w:val="2"/>
          <w:numId w:val="28"/>
        </w:numPr>
        <w:rPr>
          <w:rFonts w:cs="Tahoma"/>
          <w:szCs w:val="22"/>
        </w:rPr>
      </w:pPr>
      <w:r w:rsidRPr="004B5F7F">
        <w:rPr>
          <w:rFonts w:cs="Tahoma"/>
          <w:szCs w:val="22"/>
        </w:rPr>
        <w:t xml:space="preserve">Niezwłocznego wydania Zamawiającemu aktualnego na dzień wygaśnięcia Umowy oraz kompletnego repozytorium Kodów Źródłowych </w:t>
      </w:r>
      <w:r w:rsidR="000D526A">
        <w:rPr>
          <w:rFonts w:cs="Tahoma"/>
          <w:szCs w:val="22"/>
        </w:rPr>
        <w:t>Rozwiązania</w:t>
      </w:r>
      <w:r w:rsidRPr="004B5F7F">
        <w:rPr>
          <w:rFonts w:cs="Tahoma"/>
          <w:szCs w:val="22"/>
        </w:rPr>
        <w:t xml:space="preserve">. </w:t>
      </w:r>
    </w:p>
    <w:p w14:paraId="4063FF64" w14:textId="77777777" w:rsidR="007D102E" w:rsidRPr="004B5F7F" w:rsidRDefault="007D102E" w:rsidP="00F5146E">
      <w:pPr>
        <w:pStyle w:val="Nagwek2"/>
        <w:numPr>
          <w:ilvl w:val="1"/>
          <w:numId w:val="28"/>
        </w:numPr>
        <w:rPr>
          <w:rFonts w:cs="Tahoma"/>
          <w:szCs w:val="22"/>
        </w:rPr>
      </w:pPr>
      <w:r w:rsidRPr="004B5F7F">
        <w:rPr>
          <w:rFonts w:cs="Tahoma"/>
          <w:szCs w:val="22"/>
        </w:rPr>
        <w:t xml:space="preserve">W przypadkach uzasadnionych rozwiązanie umowy jest możliwe za porozumieniem Stron. </w:t>
      </w:r>
    </w:p>
    <w:p w14:paraId="574967EF" w14:textId="77777777" w:rsidR="007D102E" w:rsidRPr="004B5F7F" w:rsidRDefault="007D102E" w:rsidP="00F5146E">
      <w:pPr>
        <w:pStyle w:val="Nagwek2"/>
        <w:numPr>
          <w:ilvl w:val="1"/>
          <w:numId w:val="28"/>
        </w:numPr>
        <w:rPr>
          <w:rFonts w:cs="Tahoma"/>
          <w:szCs w:val="22"/>
        </w:rPr>
      </w:pPr>
      <w:r w:rsidRPr="004B5F7F">
        <w:rPr>
          <w:rFonts w:cs="Tahoma"/>
          <w:szCs w:val="22"/>
        </w:rPr>
        <w:t xml:space="preserve">Odstąpienie od Umowy może nastąpić w przypadkach określonych w art. 145, 145a Ustawy PZP. </w:t>
      </w:r>
    </w:p>
    <w:p w14:paraId="3625160A" w14:textId="77777777" w:rsidR="007D102E" w:rsidRPr="004B5F7F" w:rsidRDefault="007D102E" w:rsidP="00F5146E">
      <w:pPr>
        <w:pStyle w:val="Nagwek2"/>
        <w:numPr>
          <w:ilvl w:val="1"/>
          <w:numId w:val="28"/>
        </w:numPr>
        <w:rPr>
          <w:rFonts w:cs="Tahoma"/>
          <w:szCs w:val="22"/>
        </w:rPr>
      </w:pPr>
      <w:r w:rsidRPr="004B5F7F">
        <w:rPr>
          <w:rFonts w:cs="Tahoma"/>
          <w:szCs w:val="22"/>
        </w:rPr>
        <w:t xml:space="preserve">W przypadku odstąpienia od Umowy, Zamawiający ponosi odpowiedzialność wobec podmiotów trzecich wyłącznie wobec zgłoszonych i zaakceptowanych podwykonawców, na zasadach określonych w przepisach prawa i w niniejszym paragrafie. </w:t>
      </w:r>
    </w:p>
    <w:p w14:paraId="47CB4BC8" w14:textId="77777777" w:rsidR="007D102E" w:rsidRPr="004B5F7F" w:rsidRDefault="007D102E" w:rsidP="00F5146E">
      <w:pPr>
        <w:pStyle w:val="Nagwek2"/>
        <w:numPr>
          <w:ilvl w:val="1"/>
          <w:numId w:val="28"/>
        </w:numPr>
        <w:rPr>
          <w:rFonts w:cs="Tahoma"/>
          <w:szCs w:val="22"/>
        </w:rPr>
      </w:pPr>
      <w:r w:rsidRPr="004B5F7F">
        <w:rPr>
          <w:rFonts w:cs="Tahoma"/>
          <w:szCs w:val="22"/>
        </w:rPr>
        <w:t xml:space="preserve">Odstąpienie od umowy następuje w formie pisemnego oświadczenia pod rygorem nieważności wraz z uzasadnieniem, doręczonego drugiej stronie. </w:t>
      </w:r>
    </w:p>
    <w:p w14:paraId="5D2722CD" w14:textId="77777777" w:rsidR="007D102E" w:rsidRPr="004B5F7F" w:rsidRDefault="007D102E" w:rsidP="00F5146E">
      <w:pPr>
        <w:pStyle w:val="Nagwek2"/>
        <w:numPr>
          <w:ilvl w:val="1"/>
          <w:numId w:val="28"/>
        </w:numPr>
        <w:rPr>
          <w:rFonts w:cs="Tahoma"/>
          <w:szCs w:val="22"/>
        </w:rPr>
      </w:pPr>
      <w:r w:rsidRPr="004B5F7F">
        <w:rPr>
          <w:rFonts w:cs="Tahoma"/>
          <w:szCs w:val="22"/>
        </w:rPr>
        <w:t xml:space="preserve">Odstąpienie od Umowy lub Wypowiedzenie Umowy nie pozbawia Zamawiającego prawa do żądania Kar Umownych. </w:t>
      </w:r>
    </w:p>
    <w:p w14:paraId="416F08EF" w14:textId="625E23FE" w:rsidR="007D102E" w:rsidRPr="004B5F7F" w:rsidRDefault="007D102E" w:rsidP="00F5146E">
      <w:pPr>
        <w:pStyle w:val="Nagwek2"/>
        <w:numPr>
          <w:ilvl w:val="1"/>
          <w:numId w:val="28"/>
        </w:numPr>
        <w:rPr>
          <w:rFonts w:cs="Tahoma"/>
          <w:szCs w:val="22"/>
        </w:rPr>
      </w:pPr>
      <w:bookmarkStart w:id="28" w:name="_Ref494990422"/>
      <w:r w:rsidRPr="004B5F7F">
        <w:rPr>
          <w:rFonts w:cs="Tahoma"/>
          <w:szCs w:val="22"/>
        </w:rPr>
        <w:t xml:space="preserve">W przypadku wypowiedzenia Umowy, </w:t>
      </w:r>
      <w:r w:rsidRPr="004B5F7F">
        <w:rPr>
          <w:rFonts w:cs="Tahoma"/>
          <w:b/>
          <w:szCs w:val="22"/>
        </w:rPr>
        <w:t>Wykonawca może żądać jedynie wynagrodzenia należnego mu z tytułu wykonania tej części umowy, która została zrealizowana</w:t>
      </w:r>
      <w:r w:rsidR="005C1467" w:rsidRPr="004B5F7F">
        <w:rPr>
          <w:rFonts w:cs="Tahoma"/>
          <w:b/>
          <w:szCs w:val="22"/>
        </w:rPr>
        <w:t xml:space="preserve">, </w:t>
      </w:r>
      <w:r w:rsidR="005C1467" w:rsidRPr="004B5F7F">
        <w:rPr>
          <w:rFonts w:eastAsiaTheme="minorHAnsi" w:cs="Tahoma"/>
          <w:b/>
          <w:color w:val="auto"/>
          <w:szCs w:val="22"/>
        </w:rPr>
        <w:t>pomniejszonego o roszczenia Zamawiającego z tytułu kar umownych lub innych roszczeń</w:t>
      </w:r>
      <w:r w:rsidRPr="004B5F7F">
        <w:rPr>
          <w:rFonts w:cs="Tahoma"/>
          <w:b/>
          <w:szCs w:val="22"/>
        </w:rPr>
        <w:t>.</w:t>
      </w:r>
      <w:bookmarkEnd w:id="28"/>
      <w:r w:rsidRPr="004B5F7F">
        <w:rPr>
          <w:rFonts w:cs="Tahoma"/>
          <w:szCs w:val="22"/>
        </w:rPr>
        <w:t xml:space="preserve"> </w:t>
      </w:r>
    </w:p>
    <w:p w14:paraId="69F35719" w14:textId="77777777" w:rsidR="007D102E" w:rsidRPr="004B5F7F" w:rsidRDefault="007D102E" w:rsidP="0065152F">
      <w:pPr>
        <w:spacing w:line="240" w:lineRule="auto"/>
        <w:jc w:val="both"/>
        <w:rPr>
          <w:rFonts w:cs="Tahoma"/>
        </w:rPr>
      </w:pPr>
    </w:p>
    <w:p w14:paraId="6B055894" w14:textId="01CA907E" w:rsidR="00B46E51" w:rsidRPr="004B5F7F" w:rsidRDefault="00B46E51" w:rsidP="0065152F">
      <w:pPr>
        <w:spacing w:line="240" w:lineRule="auto"/>
        <w:jc w:val="center"/>
        <w:rPr>
          <w:rFonts w:eastAsiaTheme="minorHAnsi" w:cs="Tahoma"/>
          <w:b/>
          <w:bCs/>
          <w:color w:val="auto"/>
          <w:lang w:eastAsia="en-US"/>
        </w:rPr>
      </w:pPr>
      <w:r w:rsidRPr="004B5F7F">
        <w:rPr>
          <w:rFonts w:eastAsiaTheme="minorHAnsi" w:cs="Tahoma"/>
          <w:b/>
          <w:bCs/>
          <w:color w:val="auto"/>
          <w:lang w:eastAsia="en-US"/>
        </w:rPr>
        <w:t xml:space="preserve">VI. POSTANOWIENIA KOŃCOWE. </w:t>
      </w:r>
    </w:p>
    <w:p w14:paraId="4865BDCA" w14:textId="77777777" w:rsidR="00A626AC" w:rsidRPr="004B5F7F" w:rsidRDefault="00A626AC" w:rsidP="0065152F">
      <w:pPr>
        <w:pStyle w:val="Nagwek2"/>
        <w:numPr>
          <w:ilvl w:val="0"/>
          <w:numId w:val="0"/>
        </w:numPr>
        <w:rPr>
          <w:rFonts w:cs="Tahoma"/>
          <w:szCs w:val="22"/>
        </w:rPr>
      </w:pPr>
    </w:p>
    <w:p w14:paraId="022EC527" w14:textId="77777777" w:rsidR="00A626AC" w:rsidRPr="004B5F7F" w:rsidRDefault="00A626AC" w:rsidP="0065152F">
      <w:pPr>
        <w:pStyle w:val="Nagwek1"/>
        <w:rPr>
          <w:rFonts w:cs="Tahoma"/>
          <w:szCs w:val="22"/>
        </w:rPr>
      </w:pPr>
      <w:bookmarkStart w:id="29" w:name="_Ref490860613"/>
      <w:r w:rsidRPr="004B5F7F">
        <w:rPr>
          <w:rFonts w:cs="Tahoma"/>
          <w:szCs w:val="22"/>
        </w:rPr>
        <w:t xml:space="preserve"> </w:t>
      </w:r>
      <w:bookmarkEnd w:id="29"/>
    </w:p>
    <w:p w14:paraId="574E29AE" w14:textId="77777777" w:rsidR="00A626AC" w:rsidRPr="004B5F7F" w:rsidRDefault="00A626AC" w:rsidP="0065152F">
      <w:pPr>
        <w:spacing w:line="240" w:lineRule="auto"/>
        <w:jc w:val="center"/>
        <w:rPr>
          <w:rFonts w:cs="Tahoma"/>
          <w:b/>
        </w:rPr>
      </w:pPr>
      <w:r w:rsidRPr="004B5F7F">
        <w:rPr>
          <w:rFonts w:cs="Tahoma"/>
          <w:b/>
        </w:rPr>
        <w:t xml:space="preserve">Poufność informacji i ochrona danych osobowych. </w:t>
      </w:r>
    </w:p>
    <w:p w14:paraId="6CA1E11C" w14:textId="77777777" w:rsidR="00A626AC" w:rsidRPr="004B5F7F" w:rsidRDefault="00A626AC" w:rsidP="0065152F">
      <w:pPr>
        <w:spacing w:line="240" w:lineRule="auto"/>
        <w:jc w:val="both"/>
        <w:rPr>
          <w:rFonts w:cs="Tahoma"/>
        </w:rPr>
      </w:pPr>
    </w:p>
    <w:p w14:paraId="1945EB68" w14:textId="77777777" w:rsidR="00A626AC" w:rsidRPr="004B5F7F" w:rsidRDefault="00A626AC" w:rsidP="00F5146E">
      <w:pPr>
        <w:pStyle w:val="Nagwek2"/>
        <w:numPr>
          <w:ilvl w:val="1"/>
          <w:numId w:val="18"/>
        </w:numPr>
        <w:rPr>
          <w:rFonts w:cs="Tahoma"/>
          <w:szCs w:val="22"/>
        </w:rPr>
      </w:pPr>
      <w:r w:rsidRPr="004B5F7F">
        <w:rPr>
          <w:rFonts w:cs="Tahoma"/>
          <w:szCs w:val="22"/>
        </w:rPr>
        <w:t xml:space="preserve">Strony ustalają, iż wszystkie informacje i dane dotyczące umowy, jak również wszelkie informacje o Zamawiającym i jego działalności, o których Wykonawca dowiedział się przy realizacji umowy będą traktowane jako poufne i nie będą udostępniane osobom trzecim zarówno ustnie, jak i pisemnie lub w jakikolwiek inny sposób, z zastrzeżeniem przypadków przewidzianych przepisami prawa. </w:t>
      </w:r>
    </w:p>
    <w:p w14:paraId="2A64AE8D" w14:textId="77777777" w:rsidR="00A626AC" w:rsidRPr="004B5F7F" w:rsidRDefault="00A626AC" w:rsidP="00F5146E">
      <w:pPr>
        <w:pStyle w:val="Nagwek2"/>
        <w:numPr>
          <w:ilvl w:val="1"/>
          <w:numId w:val="18"/>
        </w:numPr>
        <w:rPr>
          <w:rFonts w:cs="Tahoma"/>
          <w:szCs w:val="22"/>
        </w:rPr>
      </w:pPr>
      <w:r w:rsidRPr="004B5F7F">
        <w:rPr>
          <w:rFonts w:cs="Tahoma"/>
          <w:szCs w:val="22"/>
        </w:rPr>
        <w:t xml:space="preserve">Strony zobowiązują się zachować w tajemnicy, używać w dobrej wierze i tylko w sposób zgodny z treścią niniejszej Umowy i w celu jej poprawnego wykonania jakiekolwiek informacje dotyczące szczegółów niniejszej Umowy, Stron niniejszej Umowy, ich kontrahentów, prowadzonej działalności oraz jakiekolwiek inne dane, do których Strony uzyskały dostęp w trakcie realizacji niniejszej Umowy. </w:t>
      </w:r>
    </w:p>
    <w:p w14:paraId="738932C8" w14:textId="77777777" w:rsidR="00A626AC" w:rsidRPr="004B5F7F" w:rsidRDefault="00A626AC" w:rsidP="00F5146E">
      <w:pPr>
        <w:pStyle w:val="Nagwek2"/>
        <w:numPr>
          <w:ilvl w:val="1"/>
          <w:numId w:val="28"/>
        </w:numPr>
        <w:rPr>
          <w:rFonts w:cs="Tahoma"/>
          <w:szCs w:val="22"/>
        </w:rPr>
      </w:pPr>
      <w:r w:rsidRPr="004B5F7F">
        <w:rPr>
          <w:rFonts w:cs="Tahoma"/>
          <w:szCs w:val="22"/>
        </w:rPr>
        <w:t xml:space="preserve">W szczególności Wykonawca zobowiązuje się do: </w:t>
      </w:r>
    </w:p>
    <w:p w14:paraId="716E2182" w14:textId="77777777" w:rsidR="00A626AC" w:rsidRPr="004B5F7F" w:rsidRDefault="00A626AC" w:rsidP="00F5146E">
      <w:pPr>
        <w:pStyle w:val="Nagwek3"/>
        <w:numPr>
          <w:ilvl w:val="2"/>
          <w:numId w:val="28"/>
        </w:numPr>
        <w:rPr>
          <w:rFonts w:cs="Tahoma"/>
          <w:szCs w:val="22"/>
        </w:rPr>
      </w:pPr>
      <w:r w:rsidRPr="004B5F7F">
        <w:rPr>
          <w:rFonts w:cs="Tahoma"/>
          <w:szCs w:val="22"/>
        </w:rPr>
        <w:t xml:space="preserve">zachowania poufności danych i baz danych Zamawiającego, do których będzie miał dostęp w związku z wykonywaniem niniejszej Umowy, w tym nieujawniania jakichkolwiek Informacji Chronionych, </w:t>
      </w:r>
    </w:p>
    <w:p w14:paraId="29086600" w14:textId="77777777" w:rsidR="00A626AC" w:rsidRPr="004B5F7F" w:rsidRDefault="00A626AC" w:rsidP="00F5146E">
      <w:pPr>
        <w:pStyle w:val="Nagwek3"/>
        <w:numPr>
          <w:ilvl w:val="2"/>
          <w:numId w:val="28"/>
        </w:numPr>
        <w:rPr>
          <w:rFonts w:cs="Tahoma"/>
          <w:szCs w:val="22"/>
        </w:rPr>
      </w:pPr>
      <w:r w:rsidRPr="004B5F7F">
        <w:rPr>
          <w:rFonts w:cs="Tahoma"/>
          <w:szCs w:val="22"/>
        </w:rPr>
        <w:t xml:space="preserve">zwrócenia Zamawiającemu lub zniszczenia na pisemne żądanie Zamawiającego dokumentów lub innych nośników danych zawierających Informacje Chronione. </w:t>
      </w:r>
    </w:p>
    <w:p w14:paraId="423DC586" w14:textId="027436EC" w:rsidR="00A626AC" w:rsidRPr="004B5F7F" w:rsidRDefault="00A626AC" w:rsidP="00F5146E">
      <w:pPr>
        <w:pStyle w:val="Nagwek2"/>
        <w:numPr>
          <w:ilvl w:val="1"/>
          <w:numId w:val="18"/>
        </w:numPr>
        <w:rPr>
          <w:rFonts w:cs="Tahoma"/>
          <w:szCs w:val="22"/>
        </w:rPr>
      </w:pPr>
      <w:r w:rsidRPr="004B5F7F">
        <w:rPr>
          <w:rFonts w:cs="Tahoma"/>
          <w:szCs w:val="22"/>
        </w:rPr>
        <w:t xml:space="preserve">W okresie obowiązywania Umowy oraz </w:t>
      </w:r>
      <w:r w:rsidR="004B604D">
        <w:rPr>
          <w:rFonts w:cs="Tahoma"/>
          <w:szCs w:val="22"/>
        </w:rPr>
        <w:t>po</w:t>
      </w:r>
      <w:r w:rsidRPr="004B5F7F">
        <w:rPr>
          <w:rFonts w:cs="Tahoma"/>
          <w:szCs w:val="22"/>
        </w:rPr>
        <w:t xml:space="preserve"> jej rozwiązani</w:t>
      </w:r>
      <w:r w:rsidR="004B604D">
        <w:rPr>
          <w:rFonts w:cs="Tahoma"/>
          <w:szCs w:val="22"/>
        </w:rPr>
        <w:t xml:space="preserve">u </w:t>
      </w:r>
      <w:r w:rsidRPr="004B5F7F">
        <w:rPr>
          <w:rFonts w:cs="Tahoma"/>
          <w:szCs w:val="22"/>
        </w:rPr>
        <w:t>lub wygaśnięci</w:t>
      </w:r>
      <w:r w:rsidR="004B604D">
        <w:rPr>
          <w:rFonts w:cs="Tahoma"/>
          <w:szCs w:val="22"/>
        </w:rPr>
        <w:t>u</w:t>
      </w:r>
      <w:r w:rsidRPr="004B5F7F">
        <w:rPr>
          <w:rFonts w:cs="Tahoma"/>
          <w:szCs w:val="22"/>
        </w:rPr>
        <w:t xml:space="preserve"> każda ze Stron Umowy zobowiązuje się do zachowania w poufności Informacji Poufnych z dołożeniem, co</w:t>
      </w:r>
      <w:r w:rsidR="004B604D">
        <w:rPr>
          <w:rFonts w:cs="Tahoma"/>
          <w:szCs w:val="22"/>
        </w:rPr>
        <w:t> </w:t>
      </w:r>
      <w:r w:rsidRPr="004B5F7F">
        <w:rPr>
          <w:rFonts w:cs="Tahoma"/>
          <w:szCs w:val="22"/>
        </w:rPr>
        <w:t xml:space="preserve">najmniej takiej staranności, jakiej dokłada w celu ochrony swoich własnych informacji poufnych. </w:t>
      </w:r>
    </w:p>
    <w:p w14:paraId="56CF7002" w14:textId="77777777" w:rsidR="00A626AC" w:rsidRPr="004B5F7F" w:rsidRDefault="00A626AC" w:rsidP="00F5146E">
      <w:pPr>
        <w:pStyle w:val="Nagwek2"/>
        <w:numPr>
          <w:ilvl w:val="1"/>
          <w:numId w:val="28"/>
        </w:numPr>
        <w:rPr>
          <w:rFonts w:cs="Tahoma"/>
          <w:szCs w:val="22"/>
        </w:rPr>
      </w:pPr>
      <w:r w:rsidRPr="004B5F7F">
        <w:rPr>
          <w:rFonts w:cs="Tahoma"/>
          <w:szCs w:val="22"/>
        </w:rPr>
        <w:t xml:space="preserve">Strona otrzymująca Informacje poufne może ujawnić je jedynie swoim upoważnionym pracownikom. </w:t>
      </w:r>
    </w:p>
    <w:p w14:paraId="6F08DDC2" w14:textId="77777777" w:rsidR="00A626AC" w:rsidRPr="004B5F7F" w:rsidRDefault="00A626AC" w:rsidP="00F5146E">
      <w:pPr>
        <w:pStyle w:val="Nagwek2"/>
        <w:numPr>
          <w:ilvl w:val="1"/>
          <w:numId w:val="28"/>
        </w:numPr>
        <w:rPr>
          <w:rFonts w:cs="Tahoma"/>
          <w:szCs w:val="22"/>
        </w:rPr>
      </w:pPr>
      <w:r w:rsidRPr="004B5F7F">
        <w:rPr>
          <w:rFonts w:cs="Tahoma"/>
          <w:szCs w:val="22"/>
        </w:rPr>
        <w:t>Wykonawca</w:t>
      </w:r>
      <w:r w:rsidRPr="004B5F7F">
        <w:rPr>
          <w:rFonts w:eastAsia="Times New Roman" w:cs="Tahoma"/>
          <w:szCs w:val="22"/>
          <w:shd w:val="clear" w:color="auto" w:fill="FFFFFF"/>
          <w:lang w:eastAsia="pl-PL"/>
        </w:rPr>
        <w:t xml:space="preserve"> zapewnieni przestrzeganie poufności Informacji Chronionych przez pracowników bądź osoby, z których pomocą wykonuje on Umowę, </w:t>
      </w:r>
    </w:p>
    <w:p w14:paraId="42303DEF" w14:textId="77777777" w:rsidR="00A626AC" w:rsidRPr="004B5F7F" w:rsidRDefault="00A626AC" w:rsidP="00F5146E">
      <w:pPr>
        <w:pStyle w:val="Nagwek2"/>
        <w:numPr>
          <w:ilvl w:val="1"/>
          <w:numId w:val="28"/>
        </w:numPr>
        <w:rPr>
          <w:rFonts w:cs="Tahoma"/>
          <w:szCs w:val="22"/>
        </w:rPr>
      </w:pPr>
      <w:r w:rsidRPr="004B5F7F">
        <w:rPr>
          <w:rFonts w:cs="Tahoma"/>
          <w:szCs w:val="22"/>
        </w:rPr>
        <w:t xml:space="preserve">Wykonawca uprawniony jest do przekazywania Informacji Poufnych swoim pracownikom oraz podwykonawcom, wyłącznie, gdy jest to konieczne do wykonania Umowy. W takim </w:t>
      </w:r>
      <w:r w:rsidRPr="004B5F7F">
        <w:rPr>
          <w:rFonts w:cs="Tahoma"/>
          <w:szCs w:val="22"/>
        </w:rPr>
        <w:lastRenderedPageBreak/>
        <w:t xml:space="preserve">przypadku Wykonawca ponosi odpowiedzialność za naruszenie zasad poufności przez pracowników i podwykonawców jak za własne działania bądź zaniechania. </w:t>
      </w:r>
    </w:p>
    <w:p w14:paraId="4FC4C760" w14:textId="77777777" w:rsidR="00A626AC" w:rsidRPr="004B5F7F" w:rsidRDefault="00A626AC" w:rsidP="00F5146E">
      <w:pPr>
        <w:pStyle w:val="Nagwek2"/>
        <w:numPr>
          <w:ilvl w:val="1"/>
          <w:numId w:val="28"/>
        </w:numPr>
        <w:rPr>
          <w:rFonts w:cs="Tahoma"/>
          <w:szCs w:val="22"/>
        </w:rPr>
      </w:pPr>
      <w:r w:rsidRPr="004B5F7F">
        <w:rPr>
          <w:rFonts w:cs="Tahoma"/>
          <w:szCs w:val="22"/>
        </w:rPr>
        <w:t xml:space="preserve">Zobowiązanie do zachowania poufności Informacji Poufnych nie obowiązuje Strony otrzymującej w przypadku, gdy Informacja Poufna: </w:t>
      </w:r>
    </w:p>
    <w:p w14:paraId="4B2187A4" w14:textId="77777777" w:rsidR="00A626AC" w:rsidRPr="004B5F7F" w:rsidRDefault="00A626AC" w:rsidP="00F5146E">
      <w:pPr>
        <w:pStyle w:val="Nagwek3"/>
        <w:numPr>
          <w:ilvl w:val="2"/>
          <w:numId w:val="28"/>
        </w:numPr>
        <w:rPr>
          <w:rFonts w:cs="Tahoma"/>
          <w:szCs w:val="22"/>
        </w:rPr>
      </w:pPr>
      <w:r w:rsidRPr="004B5F7F">
        <w:rPr>
          <w:rFonts w:cs="Tahoma"/>
          <w:szCs w:val="22"/>
        </w:rPr>
        <w:t xml:space="preserve">jest lub stanie się publicznie znana bez naruszenia przez Stronę otrzymującą zobowiązania do zachowania poufności na podstawie niniejszej Umowy, </w:t>
      </w:r>
    </w:p>
    <w:p w14:paraId="605D6948" w14:textId="77777777" w:rsidR="00A626AC" w:rsidRPr="004B5F7F" w:rsidRDefault="00A626AC" w:rsidP="00F5146E">
      <w:pPr>
        <w:pStyle w:val="Nagwek3"/>
        <w:numPr>
          <w:ilvl w:val="2"/>
          <w:numId w:val="28"/>
        </w:numPr>
        <w:rPr>
          <w:rFonts w:cs="Tahoma"/>
          <w:szCs w:val="22"/>
        </w:rPr>
      </w:pPr>
      <w:r w:rsidRPr="004B5F7F">
        <w:rPr>
          <w:rFonts w:cs="Tahoma"/>
          <w:szCs w:val="22"/>
        </w:rPr>
        <w:t xml:space="preserve">podlega ujawnieniu ze względu na obowiązujące przepisy prawa, w szczególności ustawy o dostępie do informacji publicznej, Ustawy Prawo zamówień publicznych oraz ustawy o finansach publicznych, </w:t>
      </w:r>
    </w:p>
    <w:p w14:paraId="7A9CCCAA" w14:textId="77777777" w:rsidR="00A626AC" w:rsidRPr="004B5F7F" w:rsidRDefault="00A626AC" w:rsidP="00F5146E">
      <w:pPr>
        <w:pStyle w:val="Nagwek3"/>
        <w:numPr>
          <w:ilvl w:val="2"/>
          <w:numId w:val="28"/>
        </w:numPr>
        <w:rPr>
          <w:rFonts w:cs="Tahoma"/>
          <w:szCs w:val="22"/>
        </w:rPr>
      </w:pPr>
      <w:r w:rsidRPr="004B5F7F">
        <w:rPr>
          <w:rFonts w:cs="Tahoma"/>
          <w:szCs w:val="22"/>
        </w:rPr>
        <w:t xml:space="preserve">zostanie otrzymana przez Stronę otrzymującą od osoby trzeciej bez naruszenia zobowiązania do poufności ciążącego na osobie trzeciej, </w:t>
      </w:r>
    </w:p>
    <w:p w14:paraId="6C6489F8" w14:textId="77777777" w:rsidR="00A626AC" w:rsidRPr="004B5F7F" w:rsidRDefault="00A626AC" w:rsidP="00F5146E">
      <w:pPr>
        <w:pStyle w:val="Nagwek3"/>
        <w:numPr>
          <w:ilvl w:val="2"/>
          <w:numId w:val="28"/>
        </w:numPr>
        <w:rPr>
          <w:rFonts w:cs="Tahoma"/>
          <w:szCs w:val="22"/>
        </w:rPr>
      </w:pPr>
      <w:r w:rsidRPr="004B5F7F">
        <w:rPr>
          <w:rFonts w:cs="Tahoma"/>
          <w:szCs w:val="22"/>
        </w:rPr>
        <w:t xml:space="preserve">zostanie ujawniona na żądanie właściwych organów władzy państwowej, samorządowej lub sądu zgodnie z bezwzględnie obowiązującymi przepisami prawa, </w:t>
      </w:r>
    </w:p>
    <w:p w14:paraId="680DE4CE" w14:textId="77777777" w:rsidR="00A626AC" w:rsidRPr="004B5F7F" w:rsidRDefault="00A626AC" w:rsidP="00F5146E">
      <w:pPr>
        <w:pStyle w:val="Nagwek3"/>
        <w:numPr>
          <w:ilvl w:val="2"/>
          <w:numId w:val="28"/>
        </w:numPr>
        <w:rPr>
          <w:rFonts w:cs="Tahoma"/>
          <w:szCs w:val="22"/>
        </w:rPr>
      </w:pPr>
      <w:r w:rsidRPr="004B5F7F">
        <w:rPr>
          <w:rFonts w:cs="Tahoma"/>
          <w:szCs w:val="22"/>
        </w:rPr>
        <w:t xml:space="preserve">zostanie ujawniona za uprzednią pisemną zgodą Strony ujawniającej, </w:t>
      </w:r>
    </w:p>
    <w:p w14:paraId="780F9A75" w14:textId="77777777" w:rsidR="00A626AC" w:rsidRPr="004B5F7F" w:rsidRDefault="00A626AC" w:rsidP="00F5146E">
      <w:pPr>
        <w:pStyle w:val="Nagwek3"/>
        <w:numPr>
          <w:ilvl w:val="2"/>
          <w:numId w:val="28"/>
        </w:numPr>
        <w:rPr>
          <w:rFonts w:cs="Tahoma"/>
          <w:szCs w:val="22"/>
        </w:rPr>
      </w:pPr>
      <w:r w:rsidRPr="004B5F7F">
        <w:rPr>
          <w:rFonts w:cs="Tahoma"/>
          <w:szCs w:val="22"/>
        </w:rPr>
        <w:t xml:space="preserve">zostanie opracowana niezależnie, co Strona otrzymująca może udowodnić, </w:t>
      </w:r>
    </w:p>
    <w:p w14:paraId="09A582BA" w14:textId="77777777" w:rsidR="00A626AC" w:rsidRPr="004B5F7F" w:rsidRDefault="00A626AC" w:rsidP="00F5146E">
      <w:pPr>
        <w:pStyle w:val="Nagwek3"/>
        <w:numPr>
          <w:ilvl w:val="2"/>
          <w:numId w:val="28"/>
        </w:numPr>
        <w:rPr>
          <w:rFonts w:cs="Tahoma"/>
          <w:szCs w:val="22"/>
        </w:rPr>
      </w:pPr>
      <w:r w:rsidRPr="004B5F7F">
        <w:rPr>
          <w:rFonts w:cs="Tahoma"/>
          <w:szCs w:val="22"/>
        </w:rPr>
        <w:t xml:space="preserve">dotyczy faktu zawarcia Umowy, w tym w związku z uzyskaniem referencji w razie jej prawidłowego wykonania. </w:t>
      </w:r>
    </w:p>
    <w:p w14:paraId="2D94D5BD" w14:textId="77777777" w:rsidR="00A626AC" w:rsidRPr="004B5F7F" w:rsidRDefault="00A626AC" w:rsidP="00F5146E">
      <w:pPr>
        <w:pStyle w:val="Nagwek2"/>
        <w:numPr>
          <w:ilvl w:val="1"/>
          <w:numId w:val="28"/>
        </w:numPr>
        <w:rPr>
          <w:rFonts w:cs="Tahoma"/>
          <w:szCs w:val="22"/>
        </w:rPr>
      </w:pPr>
      <w:r w:rsidRPr="004B5F7F">
        <w:rPr>
          <w:rFonts w:cs="Tahoma"/>
          <w:szCs w:val="22"/>
        </w:rPr>
        <w:t xml:space="preserve">W wypadku, gdy Strona zostanie zobowiązana nakazem sądu bądź organu administracji państwowej do ujawnienia informacji lub materiałów albo konieczność ich ujawnienia będzie wynikała z przepisów prawa, zobowiązuje się niezwłocznie pisemnie powiadomić o tym fakcie drugą Stronę na piśmie oraz poinformować odbiorcę informacji lub materiałów o ich poufnym charakterze. </w:t>
      </w:r>
    </w:p>
    <w:p w14:paraId="41D88808" w14:textId="77777777" w:rsidR="00A626AC" w:rsidRPr="004B5F7F" w:rsidRDefault="00A626AC" w:rsidP="00F5146E">
      <w:pPr>
        <w:pStyle w:val="Nagwek2"/>
        <w:numPr>
          <w:ilvl w:val="1"/>
          <w:numId w:val="28"/>
        </w:numPr>
        <w:rPr>
          <w:rFonts w:cs="Tahoma"/>
          <w:szCs w:val="22"/>
        </w:rPr>
      </w:pPr>
      <w:r w:rsidRPr="004B5F7F">
        <w:rPr>
          <w:rFonts w:cs="Tahoma"/>
          <w:szCs w:val="22"/>
        </w:rPr>
        <w:t xml:space="preserve">Strony zobowiązują się do wykorzystywania Informacji Poufnych wyłącznie w celu realizacji Umowy. </w:t>
      </w:r>
    </w:p>
    <w:p w14:paraId="2AE7629D" w14:textId="636B3A19" w:rsidR="00A626AC" w:rsidRPr="004B5F7F" w:rsidRDefault="00A626AC" w:rsidP="00F5146E">
      <w:pPr>
        <w:pStyle w:val="Nagwek2"/>
        <w:numPr>
          <w:ilvl w:val="1"/>
          <w:numId w:val="28"/>
        </w:numPr>
        <w:rPr>
          <w:rFonts w:cs="Tahoma"/>
          <w:szCs w:val="22"/>
        </w:rPr>
      </w:pPr>
      <w:r w:rsidRPr="004B5F7F">
        <w:rPr>
          <w:rFonts w:cs="Tahoma"/>
          <w:szCs w:val="22"/>
        </w:rPr>
        <w:t>W przypadku wygaśnięcia lub rozwiązania Umowy, Wykonawca zwróci Zamawiającemu wszelkie dokumenty i inne materiały dotyczące Zamawiającego, a zwłaszcza dokumenty i materiały oraz inne dane dotyczące Zamawiającego stanowiące Informacje Poufne Zamawiającego, jakie Wykonawca otrzymał w czasie trwania Umowy, w związku lub</w:t>
      </w:r>
      <w:r w:rsidR="0065152F">
        <w:rPr>
          <w:rFonts w:cs="Tahoma"/>
          <w:szCs w:val="22"/>
        </w:rPr>
        <w:t> </w:t>
      </w:r>
      <w:r w:rsidRPr="004B5F7F">
        <w:rPr>
          <w:rFonts w:cs="Tahoma"/>
          <w:szCs w:val="22"/>
        </w:rPr>
        <w:t>przy</w:t>
      </w:r>
      <w:r w:rsidR="0065152F">
        <w:rPr>
          <w:rFonts w:cs="Tahoma"/>
          <w:szCs w:val="22"/>
        </w:rPr>
        <w:t> </w:t>
      </w:r>
      <w:r w:rsidRPr="004B5F7F">
        <w:rPr>
          <w:rFonts w:cs="Tahoma"/>
          <w:szCs w:val="22"/>
        </w:rPr>
        <w:t>okazji jej wykonywania w nieprzekraczalnym terminie 10 (piętnastu) Dni Roboczych od</w:t>
      </w:r>
      <w:r w:rsidR="0065152F">
        <w:rPr>
          <w:rFonts w:cs="Tahoma"/>
          <w:szCs w:val="22"/>
        </w:rPr>
        <w:t> </w:t>
      </w:r>
      <w:r w:rsidRPr="004B5F7F">
        <w:rPr>
          <w:rFonts w:cs="Tahoma"/>
          <w:szCs w:val="22"/>
        </w:rPr>
        <w:t xml:space="preserve">dnia otrzymania wezwania Zamawiającego. </w:t>
      </w:r>
    </w:p>
    <w:p w14:paraId="09BEF45C" w14:textId="031EEEAA" w:rsidR="00A626AC" w:rsidRPr="004B5F7F" w:rsidRDefault="00A626AC" w:rsidP="00F5146E">
      <w:pPr>
        <w:pStyle w:val="Nagwek2"/>
        <w:numPr>
          <w:ilvl w:val="1"/>
          <w:numId w:val="28"/>
        </w:numPr>
        <w:rPr>
          <w:rFonts w:cs="Tahoma"/>
          <w:szCs w:val="22"/>
        </w:rPr>
      </w:pPr>
      <w:r w:rsidRPr="004B5F7F">
        <w:rPr>
          <w:rFonts w:cs="Tahoma"/>
          <w:szCs w:val="22"/>
        </w:rPr>
        <w:t xml:space="preserve">Administratorem danych osobowych przechowywanych i przetwarzanych przy użyciu </w:t>
      </w:r>
      <w:r w:rsidR="000D526A">
        <w:rPr>
          <w:rFonts w:cs="Tahoma"/>
          <w:szCs w:val="22"/>
        </w:rPr>
        <w:t>Rozwiązania</w:t>
      </w:r>
      <w:r w:rsidRPr="004B5F7F">
        <w:rPr>
          <w:rFonts w:cs="Tahoma"/>
          <w:szCs w:val="22"/>
        </w:rPr>
        <w:t xml:space="preserve"> oraz Infrastruktury Zamawiającego jest Zamawiający. </w:t>
      </w:r>
    </w:p>
    <w:p w14:paraId="7DB1204B" w14:textId="23AE7F74" w:rsidR="00A626AC" w:rsidRPr="00F20571" w:rsidRDefault="00022FAB" w:rsidP="00F5146E">
      <w:pPr>
        <w:pStyle w:val="Nagwek2"/>
        <w:numPr>
          <w:ilvl w:val="1"/>
          <w:numId w:val="28"/>
        </w:numPr>
        <w:rPr>
          <w:rFonts w:cs="Tahoma"/>
          <w:szCs w:val="22"/>
        </w:rPr>
      </w:pPr>
      <w:r w:rsidRPr="00F20571">
        <w:rPr>
          <w:rFonts w:cs="Tahoma"/>
          <w:szCs w:val="22"/>
        </w:rPr>
        <w:t xml:space="preserve">W przypadku obowiązywania, </w:t>
      </w:r>
      <w:r w:rsidR="00A626AC" w:rsidRPr="00F20571">
        <w:rPr>
          <w:rFonts w:cs="Tahoma"/>
          <w:szCs w:val="22"/>
        </w:rPr>
        <w:t>Wykonawca zobowiązuje się do zapewnienia w toku realizacji Umowy stosowania przepisów ustawy z dnia 27 sierpnia 1997 r. o ochronie danych osobowych i aktach wykonawczych do tej ustawy, w tym do stosowania wszelkich środków technicznych i organizacyjnych koniecznych dla zapewnienia zgodnego z</w:t>
      </w:r>
      <w:r w:rsidR="004B604D" w:rsidRPr="00F20571">
        <w:rPr>
          <w:rFonts w:cs="Tahoma"/>
          <w:szCs w:val="22"/>
        </w:rPr>
        <w:t> </w:t>
      </w:r>
      <w:r w:rsidR="00A626AC" w:rsidRPr="00F20571">
        <w:rPr>
          <w:rFonts w:cs="Tahoma"/>
          <w:szCs w:val="22"/>
        </w:rPr>
        <w:t xml:space="preserve">powszechne obowiązującymi przepisami prawa. </w:t>
      </w:r>
    </w:p>
    <w:p w14:paraId="0035CE05" w14:textId="56F9B358" w:rsidR="00022FAB" w:rsidRDefault="00022FAB" w:rsidP="00022FAB">
      <w:pPr>
        <w:pStyle w:val="Nagwek2"/>
      </w:pPr>
      <w:r w:rsidRPr="004B604D">
        <w:rPr>
          <w:rFonts w:cs="Tahoma"/>
          <w:b/>
          <w:szCs w:val="22"/>
        </w:rPr>
        <w:t>Wykonawca zobowiązuje</w:t>
      </w:r>
      <w:r w:rsidRPr="00022FAB">
        <w:rPr>
          <w:rFonts w:cs="Tahoma"/>
          <w:szCs w:val="22"/>
        </w:rPr>
        <w:t xml:space="preserve"> się do </w:t>
      </w:r>
      <w:r w:rsidRPr="00022FAB">
        <w:t>stosowania</w:t>
      </w:r>
      <w:r>
        <w:t xml:space="preserve"> </w:t>
      </w:r>
      <w:r w:rsidRPr="004B604D">
        <w:rPr>
          <w:b/>
        </w:rPr>
        <w:t>rozporządzenia Parlamentu Europejskiego i Rady</w:t>
      </w:r>
      <w:r>
        <w:t xml:space="preserve"> (UE) 2016/679 z dnia 27 kwietnia 2016 r. w sprawie ochrony osób fizycznych </w:t>
      </w:r>
      <w:r w:rsidRPr="004B604D">
        <w:rPr>
          <w:b/>
        </w:rPr>
        <w:t>w związku z przetwarzaniem Danych Osobowych</w:t>
      </w:r>
      <w:r>
        <w:t xml:space="preserve"> i w sprawie swobodnego przepływu takich danych oraz uchylenia dyrektywy 95/46/WE (ogólne rozporządzenie o ochronie danych) (Dz. U. UE. L 119 z 04.05.2016, str. 1), zwanego dalej „RODO” - strony niniejszej Umowy stwierdzają, że przetwarzanie Danych Osobowych ma charakter na dużą skalę o wysokim ryzyku (art. 28 ust. 3 zdanie wstępne do wyliczenia RODO). </w:t>
      </w:r>
    </w:p>
    <w:p w14:paraId="2B2D580E" w14:textId="77777777" w:rsidR="00022FAB" w:rsidRDefault="00022FAB" w:rsidP="00022FAB">
      <w:pPr>
        <w:pStyle w:val="Nagwek2"/>
      </w:pPr>
      <w:r>
        <w:t xml:space="preserve">Wykonawca jako podmiot który będzie miał dostęp do Danych Osobowych przetwarzanych przez Zamawiającego, w szczególności: </w:t>
      </w:r>
    </w:p>
    <w:p w14:paraId="0597DA72" w14:textId="013CE619" w:rsidR="00022FAB" w:rsidRDefault="00022FAB" w:rsidP="00022FAB">
      <w:pPr>
        <w:pStyle w:val="Nagwek3"/>
      </w:pPr>
      <w:r w:rsidRPr="00022FAB">
        <w:rPr>
          <w:b/>
        </w:rPr>
        <w:t>zagwarantuje wdrożenie</w:t>
      </w:r>
      <w:r>
        <w:t xml:space="preserve"> odpowiednich środków technicznych i organizacyjnych, by przetwarzanie spełniało wymogi RODO i chroniło prawa osób, których dane dotyczą (art. 28 ust. 1 RODO);</w:t>
      </w:r>
    </w:p>
    <w:p w14:paraId="2DA4029C" w14:textId="77777777" w:rsidR="00022FAB" w:rsidRDefault="00022FAB" w:rsidP="00022FAB">
      <w:pPr>
        <w:pStyle w:val="Nagwek3"/>
      </w:pPr>
      <w:r w:rsidRPr="00022FAB">
        <w:rPr>
          <w:b/>
        </w:rPr>
        <w:lastRenderedPageBreak/>
        <w:t>zobowiązuje się</w:t>
      </w:r>
      <w:r>
        <w:t xml:space="preserve"> przetwarzać dane osobowe wyłącznie na udokumentowane polecenie Zamawiającego, chyba że obowiązek taki nakłada na niego prawo unijne lub krajowe, wówczas przed rozpoczęciem przetwarzania Wykonawca informuje Zamawiającego o tym obowiązku prawnym, o ile prawo to nie zabrania udzielania takiej informacji z uwagi na ważny interes publiczny (art. 28 ust. 3 lit. a RODO); </w:t>
      </w:r>
    </w:p>
    <w:p w14:paraId="0804E12F" w14:textId="77777777" w:rsidR="00022FAB" w:rsidRPr="00EA03B8" w:rsidRDefault="00022FAB" w:rsidP="00022FAB">
      <w:pPr>
        <w:pStyle w:val="Nagwek3"/>
      </w:pPr>
      <w:r w:rsidRPr="004B604D">
        <w:rPr>
          <w:b/>
        </w:rPr>
        <w:t>zobowiązuje się</w:t>
      </w:r>
      <w:r>
        <w:t xml:space="preserve"> zapewnić, by osoby upoważnione do przetwarzania danych osobowych zobowiązały się do zachowania tajemnicy lub by podlegały odpowiedniemu ustawowemu obowiązkowi </w:t>
      </w:r>
      <w:r w:rsidRPr="00EA03B8">
        <w:t xml:space="preserve">zachowania tajemnicy (art. 28 ust. 3 lit. b RODO); </w:t>
      </w:r>
    </w:p>
    <w:p w14:paraId="3E3F78A1" w14:textId="69B812C1" w:rsidR="00022FAB" w:rsidRDefault="00022FAB" w:rsidP="00022FAB">
      <w:pPr>
        <w:pStyle w:val="Nagwek3"/>
      </w:pPr>
      <w:r w:rsidRPr="004B604D">
        <w:rPr>
          <w:b/>
        </w:rPr>
        <w:t>zobowiązuje się</w:t>
      </w:r>
      <w:r w:rsidRPr="00EA03B8">
        <w:t xml:space="preserve"> angażować wyłącznie personel – osoby które w formie</w:t>
      </w:r>
      <w:r>
        <w:t xml:space="preserve"> umowy lub</w:t>
      </w:r>
      <w:r w:rsidR="004B604D">
        <w:t> </w:t>
      </w:r>
      <w:r>
        <w:t xml:space="preserve">innej złożyły oświadczenie – zobowiązanie o minimalnej treści: </w:t>
      </w:r>
    </w:p>
    <w:p w14:paraId="240386F1" w14:textId="77777777" w:rsidR="00022FAB" w:rsidRDefault="00022FAB" w:rsidP="00022FAB">
      <w:pPr>
        <w:pStyle w:val="Nagwek4"/>
        <w:rPr>
          <w:lang w:eastAsia="ar-SA"/>
        </w:rPr>
      </w:pPr>
      <w:r>
        <w:rPr>
          <w:lang w:eastAsia="ar-SA"/>
        </w:rPr>
        <w:t xml:space="preserve">bieżącego zapoznawania </w:t>
      </w:r>
      <w:r>
        <w:t>się z obowiązującymi przepisami prawa z zakresu</w:t>
      </w:r>
      <w:r w:rsidRPr="00EE2CC1">
        <w:t xml:space="preserve"> </w:t>
      </w:r>
      <w:r>
        <w:t xml:space="preserve">Ochrony Danych Osobowych, </w:t>
      </w:r>
    </w:p>
    <w:p w14:paraId="365C85D9" w14:textId="77777777" w:rsidR="00022FAB" w:rsidRDefault="00022FAB" w:rsidP="00022FAB">
      <w:pPr>
        <w:pStyle w:val="Nagwek4"/>
        <w:rPr>
          <w:lang w:eastAsia="ar-SA"/>
        </w:rPr>
      </w:pPr>
      <w:r>
        <w:t xml:space="preserve">zapoznania się i akceptacji wszystkich wymagań Regulaminu Przetwarzania Danych Osobowych Zamawiającego, </w:t>
      </w:r>
    </w:p>
    <w:p w14:paraId="16879573" w14:textId="04D5EE00" w:rsidR="00022FAB" w:rsidRPr="00EA03B8" w:rsidRDefault="00022FAB" w:rsidP="00022FAB">
      <w:pPr>
        <w:pStyle w:val="Nagwek4"/>
        <w:rPr>
          <w:lang w:eastAsia="ar-SA"/>
        </w:rPr>
      </w:pPr>
      <w:r>
        <w:rPr>
          <w:lang w:eastAsia="ar-SA"/>
        </w:rPr>
        <w:t xml:space="preserve">przetwarzania danych osobowych wyłącznie w zakresie i celu przewidzianym </w:t>
      </w:r>
      <w:r w:rsidRPr="00EA03B8">
        <w:rPr>
          <w:lang w:eastAsia="ar-SA"/>
        </w:rPr>
        <w:t>w</w:t>
      </w:r>
      <w:r w:rsidR="004B604D">
        <w:rPr>
          <w:lang w:eastAsia="ar-SA"/>
        </w:rPr>
        <w:t> </w:t>
      </w:r>
      <w:r w:rsidRPr="00EA03B8">
        <w:rPr>
          <w:lang w:eastAsia="ar-SA"/>
        </w:rPr>
        <w:t xml:space="preserve">powierzonych przez Administratora zadaniach, </w:t>
      </w:r>
    </w:p>
    <w:p w14:paraId="6A7D186B" w14:textId="77777777" w:rsidR="00022FAB" w:rsidRPr="00EA03B8" w:rsidRDefault="00022FAB" w:rsidP="00022FAB">
      <w:pPr>
        <w:pStyle w:val="Nagwek4"/>
        <w:rPr>
          <w:lang w:eastAsia="ar-SA"/>
        </w:rPr>
      </w:pPr>
      <w:r w:rsidRPr="00EA03B8">
        <w:rPr>
          <w:lang w:eastAsia="ar-SA"/>
        </w:rPr>
        <w:t>bezterminowego zachowania w tajemnicy danych osobowych do których będ</w:t>
      </w:r>
      <w:r>
        <w:rPr>
          <w:lang w:eastAsia="ar-SA"/>
        </w:rPr>
        <w:t>ą</w:t>
      </w:r>
      <w:r w:rsidRPr="00EA03B8">
        <w:rPr>
          <w:lang w:eastAsia="ar-SA"/>
        </w:rPr>
        <w:t xml:space="preserve"> mieć dostęp w związku z wykonywaniem zadań powierzonych przez</w:t>
      </w:r>
      <w:r>
        <w:rPr>
          <w:lang w:eastAsia="ar-SA"/>
        </w:rPr>
        <w:t> </w:t>
      </w:r>
      <w:r w:rsidRPr="00EA03B8">
        <w:rPr>
          <w:lang w:eastAsia="ar-SA"/>
        </w:rPr>
        <w:t>Administratora</w:t>
      </w:r>
      <w:r>
        <w:rPr>
          <w:lang w:eastAsia="ar-SA"/>
        </w:rPr>
        <w:t xml:space="preserve"> (właściciela Danych Osobowych)</w:t>
      </w:r>
      <w:r w:rsidRPr="00EA03B8">
        <w:rPr>
          <w:lang w:eastAsia="ar-SA"/>
        </w:rPr>
        <w:t xml:space="preserve">, </w:t>
      </w:r>
    </w:p>
    <w:p w14:paraId="5C1EB130" w14:textId="77777777" w:rsidR="00022FAB" w:rsidRPr="00EA03B8" w:rsidRDefault="00022FAB" w:rsidP="00022FAB">
      <w:pPr>
        <w:pStyle w:val="Nagwek4"/>
        <w:rPr>
          <w:lang w:eastAsia="ar-SA"/>
        </w:rPr>
      </w:pPr>
      <w:r w:rsidRPr="00EA03B8">
        <w:rPr>
          <w:lang w:eastAsia="ar-SA"/>
        </w:rPr>
        <w:t>niewykorzystywania danych osobowych w celach niezgodnych z zakresem i</w:t>
      </w:r>
      <w:r>
        <w:rPr>
          <w:lang w:eastAsia="ar-SA"/>
        </w:rPr>
        <w:t> </w:t>
      </w:r>
      <w:r w:rsidRPr="00EA03B8">
        <w:rPr>
          <w:lang w:eastAsia="ar-SA"/>
        </w:rPr>
        <w:t xml:space="preserve">celem powierzonych zadań przez Administratora, </w:t>
      </w:r>
    </w:p>
    <w:p w14:paraId="208062FE" w14:textId="77777777" w:rsidR="00022FAB" w:rsidRPr="00EA03B8" w:rsidRDefault="00022FAB" w:rsidP="00022FAB">
      <w:pPr>
        <w:pStyle w:val="Nagwek4"/>
        <w:rPr>
          <w:lang w:eastAsia="ar-SA"/>
        </w:rPr>
      </w:pPr>
      <w:r w:rsidRPr="00EA03B8">
        <w:rPr>
          <w:lang w:eastAsia="ar-SA"/>
        </w:rPr>
        <w:t xml:space="preserve">zachowania w tajemnicy sposobów zabezpieczenia danych osobowych, </w:t>
      </w:r>
    </w:p>
    <w:p w14:paraId="78627AF8" w14:textId="77777777" w:rsidR="00022FAB" w:rsidRPr="00EA03B8" w:rsidRDefault="00022FAB" w:rsidP="00022FAB">
      <w:pPr>
        <w:pStyle w:val="Nagwek4"/>
        <w:rPr>
          <w:lang w:eastAsia="ar-SA"/>
        </w:rPr>
      </w:pPr>
      <w:r w:rsidRPr="00EA03B8">
        <w:rPr>
          <w:lang w:eastAsia="ar-SA"/>
        </w:rPr>
        <w:t xml:space="preserve">ochrony danych osobowych przed przypadkowym lub niezgodnym z prawem zniszczeniem, utratą, modyfikacją danych osobowych, nieuprawnionym ujawnieniem danych osobowych, nieuprawnionym dostępem do danych osobowych oraz przetwarzaniem, </w:t>
      </w:r>
    </w:p>
    <w:p w14:paraId="75146DFB" w14:textId="77777777" w:rsidR="00022FAB" w:rsidRPr="00EA03B8" w:rsidRDefault="00022FAB" w:rsidP="00022FAB">
      <w:pPr>
        <w:pStyle w:val="Nagwek4"/>
        <w:rPr>
          <w:lang w:eastAsia="ar-SA"/>
        </w:rPr>
      </w:pPr>
      <w:r w:rsidRPr="00EA03B8">
        <w:rPr>
          <w:lang w:eastAsia="ar-SA"/>
        </w:rPr>
        <w:t>każdorazowego zgłaszania sytuacji (incydentów) naruszenia zasad ochrony danych osobowych Inspektorowi Ochrony Danych lub bezpośredniemu przełożonemu.</w:t>
      </w:r>
      <w:r>
        <w:rPr>
          <w:lang w:eastAsia="ar-SA"/>
        </w:rPr>
        <w:t xml:space="preserve"> </w:t>
      </w:r>
    </w:p>
    <w:p w14:paraId="2BCC39FC" w14:textId="77777777" w:rsidR="00022FAB" w:rsidRDefault="00022FAB" w:rsidP="00022FAB">
      <w:pPr>
        <w:pStyle w:val="Nagwek3"/>
      </w:pPr>
      <w:r>
        <w:t xml:space="preserve">zobowiązuje się podjąć wszelkie środki technicznej i organizacyjne, aby zapewnić stopień bezpieczeństwa odpowiadający ryzyku (art. 28 ust. 3 lit. c w związku z art. 32 RODO); </w:t>
      </w:r>
    </w:p>
    <w:p w14:paraId="54D93F81" w14:textId="77777777" w:rsidR="00022FAB" w:rsidRDefault="00022FAB" w:rsidP="00022FAB">
      <w:pPr>
        <w:pStyle w:val="Nagwek3"/>
      </w:pPr>
      <w:r>
        <w:t xml:space="preserve">zobowiązuje się informować Zamawiającego o wszelkich zamierzonych zmianach dotyczących dodania lub zastąpienia innych podmiotów przetwarzających, z których Wykonawca korzysta za ogólną pisemną zgodą Zamawiającego niniejszym wyrażoną (art. 28 ust. 2 i ust. 3 lit. d RODO); </w:t>
      </w:r>
    </w:p>
    <w:p w14:paraId="2D66123A" w14:textId="77777777" w:rsidR="00022FAB" w:rsidRDefault="00022FAB" w:rsidP="00022FAB">
      <w:pPr>
        <w:pStyle w:val="Nagwek3"/>
      </w:pPr>
      <w:r>
        <w:t xml:space="preserve">nakłada te same określone niniejszą umową obowiązki Wykonawcy na inne podmioty przetwarzające, z których Wykonawcy korzysta za ogólną pisemną zgodą Zamawiającego (art. 28 ust. 4 i ust. 3 lit. d RODO); </w:t>
      </w:r>
    </w:p>
    <w:p w14:paraId="3FD61728" w14:textId="77777777" w:rsidR="00022FAB" w:rsidRDefault="00022FAB" w:rsidP="00022FAB">
      <w:pPr>
        <w:pStyle w:val="Nagwek3"/>
      </w:pPr>
      <w:r>
        <w:t xml:space="preserve">zobowiązuje się pomagać Zamawiającemu wywiązywać się z obowiązków: </w:t>
      </w:r>
    </w:p>
    <w:p w14:paraId="13433C71" w14:textId="77777777" w:rsidR="00022FAB" w:rsidRDefault="00022FAB" w:rsidP="00022FAB">
      <w:pPr>
        <w:pStyle w:val="Nagwek4"/>
      </w:pPr>
      <w:r>
        <w:t xml:space="preserve">odpowiadać na żądania osób, których dane dotyczą, w zakresie wykonywania ich praw (art. 28 ust. 3 lit. e i art. 12–23 RODO), biorąc pod uwagę charakter przetwarzania, w miarę możliwości poprzez odpowiednie środki techniczne i organizacyjne, </w:t>
      </w:r>
    </w:p>
    <w:p w14:paraId="1572658A" w14:textId="77777777" w:rsidR="00022FAB" w:rsidRDefault="00022FAB" w:rsidP="00022FAB">
      <w:pPr>
        <w:pStyle w:val="Nagwek4"/>
      </w:pPr>
      <w:r>
        <w:t xml:space="preserve">wdrożenia środków bezpieczeństwa, zgłaszania i zawiadomień po naruszeniu ochrony danych osobowych, oceny skutków dla ochrony danych i konsultacji z organem nadzorczym (art. 28 ust. 3 lit. f i art. 32–36 RODO); </w:t>
      </w:r>
    </w:p>
    <w:p w14:paraId="60AE123B" w14:textId="77777777" w:rsidR="00022FAB" w:rsidRDefault="00022FAB" w:rsidP="00022FAB">
      <w:pPr>
        <w:pStyle w:val="Nagwek3"/>
      </w:pPr>
      <w:r>
        <w:t xml:space="preserve">udostępnić Zamawiającemu wszelkie informacje niezbędne do wykazania spełnienia ww. obowiązków oraz umożliwia i przyczynia się do przeprowadzania audytów i inspekcji (art. 28 ust. 3 lit. g RODO). </w:t>
      </w:r>
    </w:p>
    <w:p w14:paraId="10FE5CFE" w14:textId="77777777" w:rsidR="00022FAB" w:rsidRDefault="00022FAB" w:rsidP="00022FAB">
      <w:pPr>
        <w:pStyle w:val="Nagwek2"/>
      </w:pPr>
      <w:r>
        <w:lastRenderedPageBreak/>
        <w:t xml:space="preserve">Wykonawca oświadcza, że prowadzi bieżąca szkolenia Personelu z zakresu przetwarzania Danych Osobowych. </w:t>
      </w:r>
    </w:p>
    <w:p w14:paraId="094243E9" w14:textId="77777777" w:rsidR="00022FAB" w:rsidRDefault="00022FAB" w:rsidP="00022FAB">
      <w:pPr>
        <w:pStyle w:val="Nagwek2"/>
      </w:pPr>
      <w:r>
        <w:t xml:space="preserve">Wykonawca oświadcza, że od podwykonawców, zaangażowanych do niniejszego przedsięwzięcia wymaga prowadzenia bieżącego szkolenia Personelu z zakresu przetwarzania Danych Osobowych. </w:t>
      </w:r>
    </w:p>
    <w:p w14:paraId="4E33E7A2" w14:textId="21E4A902" w:rsidR="00022FAB" w:rsidRPr="00F20571" w:rsidRDefault="00022FAB" w:rsidP="00022FAB">
      <w:pPr>
        <w:pStyle w:val="Nagwek2"/>
      </w:pPr>
      <w:r w:rsidRPr="00F20571">
        <w:t>Wykonawca zobowiązuje do niepowierzania Danych Osobowych przetwarzanych przez</w:t>
      </w:r>
      <w:r w:rsidR="004B604D" w:rsidRPr="00F20571">
        <w:t> </w:t>
      </w:r>
      <w:r w:rsidRPr="00F20571">
        <w:t xml:space="preserve">Zamawiającego innym podmiotom, bez wyraźniej, pisemnej zgody Zamawiającego. </w:t>
      </w:r>
    </w:p>
    <w:p w14:paraId="384A0F37" w14:textId="77777777" w:rsidR="00022FAB" w:rsidRPr="00F20571" w:rsidRDefault="00022FAB" w:rsidP="00022FAB">
      <w:pPr>
        <w:pStyle w:val="Nagwek3"/>
      </w:pPr>
      <w:r w:rsidRPr="00F20571">
        <w:t xml:space="preserve">Powyższe dotyczy także podwykonawców Wykonawcy. </w:t>
      </w:r>
    </w:p>
    <w:p w14:paraId="0C3670E6" w14:textId="77777777" w:rsidR="00022FAB" w:rsidRPr="00F20571" w:rsidRDefault="00022FAB" w:rsidP="00022FAB">
      <w:pPr>
        <w:pStyle w:val="Nagwek2"/>
      </w:pPr>
      <w:r w:rsidRPr="00F20571">
        <w:t xml:space="preserve">W przypadku konieczności zawarcia odrębnej Umowy na przetwarzanie Danych Osobowych, Wykonawca zobowiązuje się do zawarcia takiej Umowy Przetwarzania Danych Osobowych, która w sposób szczegółowy określi zobowiązania Stron, warunki przetwarzania Danych Osobowych, w tym rodzaje Danych Osobowych, Kategorii osób oraz zakresów przetwarzania Danych Osobowych. </w:t>
      </w:r>
    </w:p>
    <w:p w14:paraId="1F95D8B6" w14:textId="77777777" w:rsidR="00022FAB" w:rsidRPr="00F20571" w:rsidRDefault="00022FAB" w:rsidP="00022FAB">
      <w:pPr>
        <w:pStyle w:val="Nagwek3"/>
      </w:pPr>
      <w:r w:rsidRPr="00F20571">
        <w:t xml:space="preserve">Powyższe dotyczy także podwykonawców Wykonawcy. </w:t>
      </w:r>
    </w:p>
    <w:p w14:paraId="52A77796" w14:textId="77777777" w:rsidR="00022FAB" w:rsidRPr="003717BE" w:rsidRDefault="00022FAB" w:rsidP="00022FAB">
      <w:pPr>
        <w:pStyle w:val="Nagwek2"/>
      </w:pPr>
      <w:r>
        <w:t xml:space="preserve">Wykonawca oświadcza, że za działania Personelu, podwykonawców i ich Personelu odpowiada tak jak za działania własne. </w:t>
      </w:r>
    </w:p>
    <w:p w14:paraId="0F30EA44" w14:textId="470B8C23" w:rsidR="00A626AC" w:rsidRPr="004B5F7F" w:rsidRDefault="00A626AC" w:rsidP="00F5146E">
      <w:pPr>
        <w:pStyle w:val="Nagwek2"/>
        <w:numPr>
          <w:ilvl w:val="1"/>
          <w:numId w:val="28"/>
        </w:numPr>
        <w:rPr>
          <w:rFonts w:cs="Tahoma"/>
          <w:szCs w:val="22"/>
        </w:rPr>
      </w:pPr>
      <w:r w:rsidRPr="004B5F7F">
        <w:rPr>
          <w:rFonts w:cs="Tahoma"/>
          <w:szCs w:val="22"/>
        </w:rPr>
        <w:t>Wobec faktu, iż w ramach wykonywania niniejszej Umowy Wykonawca będzie miał dostęp do danych osobowych przetwarzanych przez Zamawiającego, przed przekazaniem Wykonawcy danych osobowych przetwarzanych przez Zamawiającego Wykonawca zobowiązuje się podpisać porozumienie o powierzeniu</w:t>
      </w:r>
      <w:r w:rsidR="004B604D">
        <w:rPr>
          <w:rFonts w:cs="Tahoma"/>
          <w:szCs w:val="22"/>
        </w:rPr>
        <w:t xml:space="preserve"> przetwarzania danych osobowych</w:t>
      </w:r>
      <w:r w:rsidRPr="004B5F7F">
        <w:rPr>
          <w:rFonts w:cs="Tahoma"/>
          <w:szCs w:val="22"/>
        </w:rPr>
        <w:t xml:space="preserve">. </w:t>
      </w:r>
    </w:p>
    <w:p w14:paraId="6297E07C" w14:textId="77777777" w:rsidR="00A626AC" w:rsidRPr="004B5F7F" w:rsidRDefault="00A626AC" w:rsidP="00F5146E">
      <w:pPr>
        <w:pStyle w:val="Nagwek2"/>
        <w:numPr>
          <w:ilvl w:val="1"/>
          <w:numId w:val="28"/>
        </w:numPr>
        <w:rPr>
          <w:rFonts w:cs="Tahoma"/>
          <w:szCs w:val="22"/>
        </w:rPr>
      </w:pPr>
      <w:r w:rsidRPr="004B5F7F">
        <w:rPr>
          <w:rFonts w:cs="Tahoma"/>
          <w:szCs w:val="22"/>
        </w:rPr>
        <w:t xml:space="preserve">Celem przetwarzania danych jest umożliwienie monitoringu, kontroli i ewaluacji wykonywanej przez Wykonawcę usługi. </w:t>
      </w:r>
    </w:p>
    <w:p w14:paraId="778BCE35" w14:textId="77777777" w:rsidR="00A626AC" w:rsidRPr="004B5F7F" w:rsidRDefault="00A626AC" w:rsidP="00F5146E">
      <w:pPr>
        <w:pStyle w:val="Nagwek2"/>
        <w:numPr>
          <w:ilvl w:val="1"/>
          <w:numId w:val="28"/>
        </w:numPr>
        <w:rPr>
          <w:rFonts w:cs="Tahoma"/>
          <w:szCs w:val="22"/>
        </w:rPr>
      </w:pPr>
      <w:r w:rsidRPr="004B5F7F">
        <w:rPr>
          <w:rFonts w:cs="Tahoma"/>
          <w:szCs w:val="22"/>
        </w:rPr>
        <w:t xml:space="preserve">Wykonawca zobowiązuje się ponieść konsekwencje nieuprawnionego przetwarzania, czy udostępniania danych osobowych. </w:t>
      </w:r>
    </w:p>
    <w:p w14:paraId="4972CD4D" w14:textId="77777777" w:rsidR="00A626AC" w:rsidRPr="004B5F7F" w:rsidRDefault="00A626AC" w:rsidP="00F5146E">
      <w:pPr>
        <w:pStyle w:val="Nagwek2"/>
        <w:numPr>
          <w:ilvl w:val="1"/>
          <w:numId w:val="28"/>
        </w:numPr>
        <w:rPr>
          <w:rFonts w:cs="Tahoma"/>
          <w:szCs w:val="22"/>
        </w:rPr>
      </w:pPr>
      <w:r w:rsidRPr="004B5F7F">
        <w:rPr>
          <w:rFonts w:cs="Tahoma"/>
          <w:szCs w:val="22"/>
        </w:rPr>
        <w:t xml:space="preserve">Przed rozpoczęciem przetwarzania danych osobowych Wykonawca zobowiązany jest do poinformowania Zamawiającego o tym fakcie. </w:t>
      </w:r>
    </w:p>
    <w:p w14:paraId="543ADB2A" w14:textId="7980E8BB" w:rsidR="00A626AC" w:rsidRPr="004B5F7F" w:rsidRDefault="00A626AC" w:rsidP="00F5146E">
      <w:pPr>
        <w:pStyle w:val="Nagwek2"/>
        <w:numPr>
          <w:ilvl w:val="1"/>
          <w:numId w:val="28"/>
        </w:numPr>
        <w:rPr>
          <w:rFonts w:cs="Tahoma"/>
          <w:szCs w:val="22"/>
        </w:rPr>
      </w:pPr>
      <w:r w:rsidRPr="004B5F7F">
        <w:rPr>
          <w:rFonts w:cs="Tahoma"/>
          <w:szCs w:val="22"/>
        </w:rPr>
        <w:t>Wykonawca zobowiązany jest przy przetwarzaniu Danych Osobowych powierzonych mu przez Zamawiającego stosować wszystkie prawem wymagane środki techniczne i organizacyjne</w:t>
      </w:r>
      <w:r w:rsidR="004B604D">
        <w:rPr>
          <w:rFonts w:cs="Tahoma"/>
          <w:szCs w:val="22"/>
        </w:rPr>
        <w:t xml:space="preserve"> oraz środki adekwatne,</w:t>
      </w:r>
      <w:r w:rsidRPr="004B5F7F">
        <w:rPr>
          <w:rFonts w:cs="Tahoma"/>
          <w:szCs w:val="22"/>
        </w:rPr>
        <w:t xml:space="preserve"> mające na celu zapewnienie ochrony przetwarzanych Danych Osobowych, w tym zwłaszcza przed ich uszkodzeniem lub</w:t>
      </w:r>
      <w:r w:rsidR="004B604D">
        <w:rPr>
          <w:rFonts w:cs="Tahoma"/>
          <w:szCs w:val="22"/>
        </w:rPr>
        <w:t> </w:t>
      </w:r>
      <w:r w:rsidRPr="004B5F7F">
        <w:rPr>
          <w:rFonts w:cs="Tahoma"/>
          <w:szCs w:val="22"/>
        </w:rPr>
        <w:t xml:space="preserve">zniszczeniem, a także zapobiegać udostępnieniu ich osobom nieupoważnionym. </w:t>
      </w:r>
    </w:p>
    <w:p w14:paraId="42346298" w14:textId="77777777" w:rsidR="00A626AC" w:rsidRPr="004B5F7F" w:rsidRDefault="00A626AC" w:rsidP="00F5146E">
      <w:pPr>
        <w:pStyle w:val="Nagwek2"/>
        <w:numPr>
          <w:ilvl w:val="1"/>
          <w:numId w:val="28"/>
        </w:numPr>
        <w:rPr>
          <w:rFonts w:cs="Tahoma"/>
          <w:szCs w:val="22"/>
        </w:rPr>
      </w:pPr>
      <w:r w:rsidRPr="004B5F7F">
        <w:rPr>
          <w:rFonts w:cs="Tahoma"/>
          <w:szCs w:val="22"/>
        </w:rPr>
        <w:t xml:space="preserve">Wykonawca zobowiązuje się zapewnić pełną kontrolę nad przetwarzaniem Danych Osobowych od momentu przekazania ich przez Zamawiającego do momentu ponownego zwrotu baz Zamawiającemu. Kontrola winna w szczególności obejmować ewentualne wprowadzanie danych do baz, osoby dokonujące tych wprowadzeń i cel ich dokonania, jak również cel i zakres przesyłania danych. </w:t>
      </w:r>
    </w:p>
    <w:p w14:paraId="6EB72746" w14:textId="7B0B081F" w:rsidR="00A626AC" w:rsidRPr="004B5F7F" w:rsidRDefault="00A626AC" w:rsidP="00F5146E">
      <w:pPr>
        <w:pStyle w:val="Nagwek2"/>
        <w:numPr>
          <w:ilvl w:val="1"/>
          <w:numId w:val="28"/>
        </w:numPr>
        <w:rPr>
          <w:rFonts w:cs="Tahoma"/>
          <w:szCs w:val="22"/>
        </w:rPr>
      </w:pPr>
      <w:r w:rsidRPr="004B5F7F">
        <w:rPr>
          <w:rFonts w:cs="Tahoma"/>
          <w:szCs w:val="22"/>
        </w:rPr>
        <w:t>Wykonawca zapewni, by w przetwarzaniu Danych Osobowych uczestniczyły wyłącznie osoby wskazane przez Wykonawcę, które uzyskały imienne upoważnienie od Zamawiającego, danych osobowych, po podpisaniu oświadczenia o zachowaniu w</w:t>
      </w:r>
      <w:r w:rsidR="004B604D">
        <w:rPr>
          <w:rFonts w:cs="Tahoma"/>
          <w:szCs w:val="22"/>
        </w:rPr>
        <w:t> </w:t>
      </w:r>
      <w:r w:rsidRPr="004B5F7F">
        <w:rPr>
          <w:rFonts w:cs="Tahoma"/>
          <w:szCs w:val="22"/>
        </w:rPr>
        <w:t>tajemnicy danych osobowych, do których osoby te uzyskają dostęp w związku z</w:t>
      </w:r>
      <w:r w:rsidR="004B604D">
        <w:rPr>
          <w:rFonts w:cs="Tahoma"/>
          <w:szCs w:val="22"/>
        </w:rPr>
        <w:t> </w:t>
      </w:r>
      <w:r w:rsidRPr="004B5F7F">
        <w:rPr>
          <w:rFonts w:cs="Tahoma"/>
          <w:szCs w:val="22"/>
        </w:rPr>
        <w:t xml:space="preserve">wykonywaniem niniejszej Umowy. </w:t>
      </w:r>
    </w:p>
    <w:p w14:paraId="036AA244" w14:textId="69FD0109" w:rsidR="00A626AC" w:rsidRPr="004B5F7F" w:rsidRDefault="00A626AC" w:rsidP="00F5146E">
      <w:pPr>
        <w:pStyle w:val="Nagwek2"/>
        <w:numPr>
          <w:ilvl w:val="1"/>
          <w:numId w:val="28"/>
        </w:numPr>
        <w:rPr>
          <w:rFonts w:cs="Tahoma"/>
          <w:szCs w:val="22"/>
        </w:rPr>
      </w:pPr>
      <w:r w:rsidRPr="004B5F7F">
        <w:rPr>
          <w:rFonts w:cs="Tahoma"/>
          <w:szCs w:val="22"/>
        </w:rPr>
        <w:t>Wykonawca zobowiązuje się usunąć ze swoich zbiorów danych bądź nośników danych, wszelkie Dane Osobowe uzyskane w związku z wykonywaniem niniejszej Umowy od</w:t>
      </w:r>
      <w:r w:rsidR="0065152F">
        <w:rPr>
          <w:rFonts w:cs="Tahoma"/>
          <w:szCs w:val="22"/>
        </w:rPr>
        <w:t> </w:t>
      </w:r>
      <w:r w:rsidRPr="004B5F7F">
        <w:rPr>
          <w:rFonts w:cs="Tahoma"/>
          <w:szCs w:val="22"/>
        </w:rPr>
        <w:t xml:space="preserve">Zamawiającego niezwłocznie po zaprzestaniu ich użytkowania w związku i zakresie objętym Umową, nie później jednak niż w terminie 7 dni od wygaśnięcia bądź rozwiązania niniejszej Umowy. </w:t>
      </w:r>
    </w:p>
    <w:p w14:paraId="2095251B" w14:textId="77777777" w:rsidR="00A626AC" w:rsidRPr="004B5F7F" w:rsidRDefault="00A626AC" w:rsidP="00F5146E">
      <w:pPr>
        <w:pStyle w:val="Nagwek2"/>
        <w:numPr>
          <w:ilvl w:val="1"/>
          <w:numId w:val="28"/>
        </w:numPr>
        <w:rPr>
          <w:rFonts w:cs="Tahoma"/>
          <w:szCs w:val="22"/>
        </w:rPr>
      </w:pPr>
      <w:r w:rsidRPr="004B5F7F">
        <w:rPr>
          <w:rFonts w:cs="Tahoma"/>
          <w:szCs w:val="22"/>
        </w:rPr>
        <w:t xml:space="preserve">Wykonawca zobowiązuje się do umożliwienia kontroli poprawności przetwarzania danych osobowych. </w:t>
      </w:r>
    </w:p>
    <w:p w14:paraId="14BD4950" w14:textId="77777777" w:rsidR="00A626AC" w:rsidRPr="004B5F7F" w:rsidRDefault="00A626AC" w:rsidP="00F5146E">
      <w:pPr>
        <w:pStyle w:val="Nagwek2"/>
        <w:numPr>
          <w:ilvl w:val="1"/>
          <w:numId w:val="28"/>
        </w:numPr>
        <w:rPr>
          <w:rFonts w:cs="Tahoma"/>
          <w:szCs w:val="22"/>
        </w:rPr>
      </w:pPr>
      <w:r w:rsidRPr="004B5F7F">
        <w:rPr>
          <w:rFonts w:cs="Tahoma"/>
          <w:szCs w:val="22"/>
        </w:rPr>
        <w:t xml:space="preserve">Wykonawca zobowiązuje się do zastosowania zaleceń kontroli. </w:t>
      </w:r>
    </w:p>
    <w:p w14:paraId="3CB246FF" w14:textId="24D25B26" w:rsidR="00A626AC" w:rsidRPr="004B5F7F" w:rsidRDefault="00A626AC" w:rsidP="00F5146E">
      <w:pPr>
        <w:pStyle w:val="Nagwek2"/>
        <w:numPr>
          <w:ilvl w:val="1"/>
          <w:numId w:val="28"/>
        </w:numPr>
        <w:rPr>
          <w:rFonts w:cs="Tahoma"/>
          <w:szCs w:val="22"/>
        </w:rPr>
      </w:pPr>
      <w:r w:rsidRPr="004B5F7F">
        <w:rPr>
          <w:rFonts w:cs="Tahoma"/>
          <w:szCs w:val="22"/>
        </w:rPr>
        <w:lastRenderedPageBreak/>
        <w:t>Strony zgodnie oświadczają, iż wykonywanie przez Wykonawcę obowiązków wynikających z porozumienia o przetwarzaniu danych osobowych odbywać się będzie w</w:t>
      </w:r>
      <w:r w:rsidR="008E57D8">
        <w:rPr>
          <w:rFonts w:cs="Tahoma"/>
          <w:szCs w:val="22"/>
        </w:rPr>
        <w:t> </w:t>
      </w:r>
      <w:r w:rsidRPr="004B5F7F">
        <w:rPr>
          <w:rFonts w:cs="Tahoma"/>
          <w:szCs w:val="22"/>
        </w:rPr>
        <w:t xml:space="preserve">ramach Wynagrodzenia należnego Wykonawcy z tytułu wykonania Umowy. </w:t>
      </w:r>
    </w:p>
    <w:p w14:paraId="39AEC2A3" w14:textId="77777777" w:rsidR="004B604D" w:rsidRDefault="00A626AC" w:rsidP="00F5146E">
      <w:pPr>
        <w:pStyle w:val="Nagwek2"/>
        <w:numPr>
          <w:ilvl w:val="1"/>
          <w:numId w:val="28"/>
        </w:numPr>
        <w:rPr>
          <w:rFonts w:cs="Tahoma"/>
          <w:szCs w:val="22"/>
        </w:rPr>
      </w:pPr>
      <w:r w:rsidRPr="004B5F7F">
        <w:rPr>
          <w:rFonts w:cs="Tahoma"/>
          <w:szCs w:val="22"/>
        </w:rPr>
        <w:t xml:space="preserve">Wykonawca zobowiązuje się do niezwłocznego poinformowania Zamawiającego o zaistnieniu okoliczności stwarzających zagrożenie dla zapewnienia bezpieczeństwa danych osobowych przetwarzanych przez Zamawiającego. </w:t>
      </w:r>
    </w:p>
    <w:p w14:paraId="1E5A82AD" w14:textId="24DB9DB2" w:rsidR="00A626AC" w:rsidRPr="004B5F7F" w:rsidRDefault="004B604D" w:rsidP="00F5146E">
      <w:pPr>
        <w:pStyle w:val="Nagwek2"/>
        <w:numPr>
          <w:ilvl w:val="1"/>
          <w:numId w:val="28"/>
        </w:numPr>
        <w:rPr>
          <w:rFonts w:cs="Tahoma"/>
          <w:szCs w:val="22"/>
        </w:rPr>
      </w:pPr>
      <w:r>
        <w:rPr>
          <w:rFonts w:cs="Tahoma"/>
          <w:szCs w:val="22"/>
        </w:rPr>
        <w:t xml:space="preserve">W przypadku </w:t>
      </w:r>
      <w:r w:rsidR="0097423B">
        <w:rPr>
          <w:rFonts w:cs="Tahoma"/>
          <w:szCs w:val="22"/>
        </w:rPr>
        <w:t xml:space="preserve">konieczności powierzenia przetwarzania Danych Osobowych, </w:t>
      </w:r>
      <w:r>
        <w:rPr>
          <w:rFonts w:cs="Tahoma"/>
          <w:szCs w:val="22"/>
        </w:rPr>
        <w:t xml:space="preserve">Wykonawca podpisze Umowę o Powierzeniu przetwarzania Danych Osobowych na zasadach określonych przez Zamawiającego. </w:t>
      </w:r>
    </w:p>
    <w:p w14:paraId="1B91EE0A" w14:textId="77777777" w:rsidR="00A626AC" w:rsidRPr="004B5F7F" w:rsidRDefault="00A626AC" w:rsidP="0065152F">
      <w:pPr>
        <w:spacing w:line="240" w:lineRule="auto"/>
        <w:jc w:val="both"/>
        <w:rPr>
          <w:rFonts w:cs="Tahoma"/>
        </w:rPr>
      </w:pPr>
    </w:p>
    <w:p w14:paraId="61104C6B" w14:textId="77777777" w:rsidR="00A626AC" w:rsidRPr="004B5F7F" w:rsidRDefault="00A626AC" w:rsidP="0065152F">
      <w:pPr>
        <w:pStyle w:val="Nagwek1"/>
        <w:rPr>
          <w:rFonts w:cs="Tahoma"/>
          <w:szCs w:val="22"/>
        </w:rPr>
      </w:pPr>
    </w:p>
    <w:p w14:paraId="495093FD" w14:textId="77777777" w:rsidR="00A626AC" w:rsidRPr="004B5F7F" w:rsidRDefault="00A626AC" w:rsidP="0065152F">
      <w:pPr>
        <w:spacing w:line="240" w:lineRule="auto"/>
        <w:jc w:val="center"/>
        <w:rPr>
          <w:rFonts w:cs="Tahoma"/>
          <w:b/>
        </w:rPr>
      </w:pPr>
      <w:r w:rsidRPr="004B5F7F">
        <w:rPr>
          <w:rFonts w:cs="Tahoma"/>
          <w:b/>
        </w:rPr>
        <w:t xml:space="preserve">Struktura organizacyjna i komunikacja Stron. </w:t>
      </w:r>
    </w:p>
    <w:p w14:paraId="334A3910" w14:textId="77777777" w:rsidR="00A626AC" w:rsidRPr="004B5F7F" w:rsidRDefault="00A626AC" w:rsidP="0065152F">
      <w:pPr>
        <w:spacing w:line="240" w:lineRule="auto"/>
        <w:jc w:val="both"/>
        <w:rPr>
          <w:rFonts w:cs="Tahoma"/>
        </w:rPr>
      </w:pPr>
    </w:p>
    <w:p w14:paraId="417BE0B9" w14:textId="145663DD" w:rsidR="00A626AC" w:rsidRPr="00FB280D" w:rsidRDefault="00A626AC" w:rsidP="00F5146E">
      <w:pPr>
        <w:pStyle w:val="Nagwek2"/>
        <w:numPr>
          <w:ilvl w:val="1"/>
          <w:numId w:val="40"/>
        </w:numPr>
        <w:rPr>
          <w:rFonts w:cs="Tahoma"/>
          <w:szCs w:val="22"/>
        </w:rPr>
      </w:pPr>
      <w:r w:rsidRPr="00FB280D">
        <w:rPr>
          <w:rFonts w:cs="Tahoma"/>
          <w:szCs w:val="22"/>
        </w:rPr>
        <w:t>Dla celów zarządzania realizacją u Zamawiającego istnieje struktura organizacyjna złożona z Komitetu Sterującego</w:t>
      </w:r>
      <w:r w:rsidR="003932F2" w:rsidRPr="00FB280D">
        <w:rPr>
          <w:rFonts w:cs="Tahoma"/>
          <w:szCs w:val="22"/>
        </w:rPr>
        <w:t xml:space="preserve">, </w:t>
      </w:r>
      <w:r w:rsidR="008E57D8" w:rsidRPr="00FB280D">
        <w:rPr>
          <w:rFonts w:cs="Tahoma"/>
          <w:szCs w:val="22"/>
        </w:rPr>
        <w:t>Koordynatora</w:t>
      </w:r>
      <w:r w:rsidR="00491EF1" w:rsidRPr="00FB280D">
        <w:rPr>
          <w:rFonts w:cs="Tahoma"/>
          <w:szCs w:val="22"/>
        </w:rPr>
        <w:t xml:space="preserve"> ze strony Zamawiającego</w:t>
      </w:r>
      <w:r w:rsidR="003932F2" w:rsidRPr="00FB280D">
        <w:rPr>
          <w:rFonts w:cs="Tahoma"/>
          <w:szCs w:val="22"/>
        </w:rPr>
        <w:t xml:space="preserve"> i </w:t>
      </w:r>
      <w:r w:rsidR="003932F2" w:rsidRPr="00FB280D">
        <w:rPr>
          <w:szCs w:val="22"/>
        </w:rPr>
        <w:t>Kierownika Zespołu Wykonawcy</w:t>
      </w:r>
      <w:r w:rsidR="008E57D8" w:rsidRPr="00FB280D">
        <w:rPr>
          <w:rFonts w:cs="Tahoma"/>
          <w:szCs w:val="22"/>
        </w:rPr>
        <w:t>.  Wskazanych</w:t>
      </w:r>
      <w:r w:rsidR="00491EF1" w:rsidRPr="00FB280D">
        <w:rPr>
          <w:rFonts w:cs="Tahoma"/>
          <w:szCs w:val="22"/>
        </w:rPr>
        <w:t xml:space="preserve"> w</w:t>
      </w:r>
      <w:r w:rsidR="008E57D8" w:rsidRPr="00FB280D">
        <w:rPr>
          <w:rFonts w:cs="Tahoma"/>
          <w:szCs w:val="22"/>
        </w:rPr>
        <w:t xml:space="preserve"> </w:t>
      </w:r>
      <w:r w:rsidR="008E57D8" w:rsidRPr="00FB280D">
        <w:rPr>
          <w:rFonts w:cs="Tahoma"/>
          <w:szCs w:val="22"/>
        </w:rPr>
        <w:fldChar w:fldCharType="begin"/>
      </w:r>
      <w:r w:rsidR="008E57D8" w:rsidRPr="00FB280D">
        <w:rPr>
          <w:rFonts w:cs="Tahoma"/>
          <w:szCs w:val="22"/>
        </w:rPr>
        <w:instrText xml:space="preserve"> REF _Ref508404444 \r \h </w:instrText>
      </w:r>
      <w:r w:rsidR="008E57D8" w:rsidRPr="00FB280D">
        <w:rPr>
          <w:rFonts w:cs="Tahoma"/>
          <w:szCs w:val="22"/>
        </w:rPr>
      </w:r>
      <w:r w:rsidR="008E57D8" w:rsidRPr="00FB280D">
        <w:rPr>
          <w:rFonts w:cs="Tahoma"/>
          <w:szCs w:val="22"/>
        </w:rPr>
        <w:fldChar w:fldCharType="separate"/>
      </w:r>
      <w:r w:rsidR="00491EF1" w:rsidRPr="00FB280D">
        <w:rPr>
          <w:rFonts w:cs="Tahoma"/>
          <w:szCs w:val="22"/>
        </w:rPr>
        <w:t>§ 3</w:t>
      </w:r>
      <w:r w:rsidR="008E57D8" w:rsidRPr="00FB280D">
        <w:rPr>
          <w:rFonts w:cs="Tahoma"/>
          <w:szCs w:val="22"/>
        </w:rPr>
        <w:fldChar w:fldCharType="end"/>
      </w:r>
      <w:r w:rsidR="00491EF1" w:rsidRPr="00FB280D">
        <w:rPr>
          <w:rFonts w:cs="Tahoma"/>
          <w:szCs w:val="22"/>
        </w:rPr>
        <w:t xml:space="preserve">. </w:t>
      </w:r>
    </w:p>
    <w:p w14:paraId="7A35E813" w14:textId="77777777" w:rsidR="00A626AC" w:rsidRPr="004B5F7F" w:rsidRDefault="00A626AC" w:rsidP="0065152F">
      <w:pPr>
        <w:pStyle w:val="Nagwek2"/>
      </w:pPr>
      <w:r w:rsidRPr="004B5F7F">
        <w:t xml:space="preserve">Członkowie struktury organizacyjnej działają w charakterze pełnomocników danej Strony, w granicach kompetencji określonych Umową. </w:t>
      </w:r>
    </w:p>
    <w:p w14:paraId="011524EE" w14:textId="7EFA0FAA" w:rsidR="00A626AC" w:rsidRPr="004B5F7F" w:rsidRDefault="00A626AC" w:rsidP="0065152F">
      <w:pPr>
        <w:pStyle w:val="Nagwek2"/>
        <w:rPr>
          <w:rFonts w:cs="Tahoma"/>
          <w:szCs w:val="22"/>
        </w:rPr>
      </w:pPr>
      <w:r w:rsidRPr="004B5F7F">
        <w:rPr>
          <w:rFonts w:cs="Tahoma"/>
          <w:szCs w:val="22"/>
        </w:rPr>
        <w:t xml:space="preserve">Decyzje podejmowane przez </w:t>
      </w:r>
      <w:r w:rsidR="00491EF1">
        <w:rPr>
          <w:rFonts w:cs="Tahoma"/>
          <w:szCs w:val="22"/>
        </w:rPr>
        <w:t>Koordynatora</w:t>
      </w:r>
      <w:r w:rsidRPr="004B5F7F">
        <w:rPr>
          <w:rFonts w:cs="Tahoma"/>
          <w:szCs w:val="22"/>
        </w:rPr>
        <w:t xml:space="preserve"> Projektu i Kierownika Zespołu Wykonawcy </w:t>
      </w:r>
      <w:r w:rsidR="00D05E20" w:rsidRPr="004B5F7F">
        <w:rPr>
          <w:rFonts w:cs="Tahoma"/>
          <w:szCs w:val="22"/>
        </w:rPr>
        <w:t>będą zgodne z</w:t>
      </w:r>
      <w:r w:rsidRPr="004B5F7F">
        <w:rPr>
          <w:rFonts w:cs="Tahoma"/>
          <w:szCs w:val="22"/>
        </w:rPr>
        <w:t xml:space="preserve"> Umową. </w:t>
      </w:r>
    </w:p>
    <w:p w14:paraId="65BFFBB8" w14:textId="2D4E3957" w:rsidR="00D05E20" w:rsidRPr="004B5F7F" w:rsidRDefault="00491EF1" w:rsidP="0065152F">
      <w:pPr>
        <w:pStyle w:val="Nagwek2"/>
        <w:rPr>
          <w:rFonts w:eastAsiaTheme="minorHAnsi" w:cs="Arial"/>
          <w:color w:val="000000"/>
          <w:szCs w:val="22"/>
        </w:rPr>
      </w:pPr>
      <w:r>
        <w:rPr>
          <w:rFonts w:cs="Tahoma"/>
          <w:szCs w:val="22"/>
        </w:rPr>
        <w:t>Koordynatora</w:t>
      </w:r>
      <w:r w:rsidR="00D05E20" w:rsidRPr="004B5F7F">
        <w:rPr>
          <w:szCs w:val="22"/>
        </w:rPr>
        <w:t xml:space="preserve"> Projektu i Kierownik Zespołu Wykonawcy wzajemnie zobowiązani są</w:t>
      </w:r>
      <w:r>
        <w:rPr>
          <w:szCs w:val="22"/>
        </w:rPr>
        <w:t> </w:t>
      </w:r>
      <w:r w:rsidR="00D05E20" w:rsidRPr="004B5F7F">
        <w:rPr>
          <w:szCs w:val="22"/>
        </w:rPr>
        <w:t>do</w:t>
      </w:r>
      <w:r>
        <w:rPr>
          <w:szCs w:val="22"/>
        </w:rPr>
        <w:t> </w:t>
      </w:r>
      <w:r w:rsidR="00D05E20" w:rsidRPr="004B5F7F">
        <w:rPr>
          <w:szCs w:val="22"/>
        </w:rPr>
        <w:t xml:space="preserve">udzielania niezbędnych wyjaśnień oraz przekazywania </w:t>
      </w:r>
      <w:r w:rsidR="00D05E20" w:rsidRPr="004B5F7F">
        <w:rPr>
          <w:rFonts w:eastAsiaTheme="minorHAnsi" w:cs="Arial"/>
          <w:color w:val="000000"/>
          <w:szCs w:val="22"/>
        </w:rPr>
        <w:t>informacji koniecznych do</w:t>
      </w:r>
      <w:r>
        <w:rPr>
          <w:rFonts w:eastAsiaTheme="minorHAnsi" w:cs="Arial"/>
          <w:color w:val="000000"/>
          <w:szCs w:val="22"/>
        </w:rPr>
        <w:t> </w:t>
      </w:r>
      <w:r w:rsidR="00D05E20" w:rsidRPr="004B5F7F">
        <w:rPr>
          <w:rFonts w:eastAsiaTheme="minorHAnsi" w:cs="Arial"/>
          <w:color w:val="000000"/>
          <w:szCs w:val="22"/>
        </w:rPr>
        <w:t xml:space="preserve">prawidłowego wykonania przedmiotu Umowy w terminie do 3 (trzech) </w:t>
      </w:r>
      <w:r w:rsidR="00D05E20" w:rsidRPr="004B5F7F">
        <w:rPr>
          <w:rFonts w:eastAsiaTheme="minorHAnsi" w:cs="Arial"/>
          <w:b/>
          <w:bCs/>
          <w:color w:val="000000"/>
          <w:szCs w:val="22"/>
        </w:rPr>
        <w:t xml:space="preserve">Dni Roboczych </w:t>
      </w:r>
      <w:r w:rsidR="00D05E20" w:rsidRPr="004B5F7F">
        <w:rPr>
          <w:rFonts w:eastAsiaTheme="minorHAnsi" w:cs="Arial"/>
          <w:color w:val="000000"/>
          <w:szCs w:val="22"/>
        </w:rPr>
        <w:t>licząc od dnia otrzymania pisemnego wniosku o złożenie wyjaśnień lub informacji. Jeżeli z</w:t>
      </w:r>
      <w:r>
        <w:rPr>
          <w:rFonts w:eastAsiaTheme="minorHAnsi" w:cs="Arial"/>
          <w:color w:val="000000"/>
          <w:szCs w:val="22"/>
        </w:rPr>
        <w:t> </w:t>
      </w:r>
      <w:r w:rsidR="00D05E20" w:rsidRPr="004B5F7F">
        <w:rPr>
          <w:rFonts w:eastAsiaTheme="minorHAnsi" w:cs="Arial"/>
          <w:color w:val="000000"/>
          <w:szCs w:val="22"/>
        </w:rPr>
        <w:t xml:space="preserve">przyczyn niezależnych od Kierowników nie jest możliwe dotrzymanie ww. terminu, zobowiązani są oni do niezwłocznego ustalenia nowego, możliwe najkrótszego terminu tak, by nie zakłócić procesu realizacji Umowy. </w:t>
      </w:r>
    </w:p>
    <w:p w14:paraId="40D18FD3" w14:textId="2B36A00A" w:rsidR="00D05E20" w:rsidRPr="004B5F7F" w:rsidRDefault="00D05E20" w:rsidP="0065152F">
      <w:pPr>
        <w:pStyle w:val="Nagwek2"/>
        <w:rPr>
          <w:rFonts w:eastAsiaTheme="minorHAnsi"/>
          <w:szCs w:val="22"/>
        </w:rPr>
      </w:pPr>
      <w:r w:rsidRPr="004B5F7F">
        <w:rPr>
          <w:rFonts w:eastAsiaTheme="minorHAnsi"/>
          <w:szCs w:val="22"/>
        </w:rPr>
        <w:t>Zakres uprawnień Kierowników</w:t>
      </w:r>
      <w:r w:rsidR="000C76DE">
        <w:rPr>
          <w:rFonts w:eastAsiaTheme="minorHAnsi"/>
          <w:szCs w:val="22"/>
        </w:rPr>
        <w:t>/Koordynatorów</w:t>
      </w:r>
      <w:r w:rsidRPr="004B5F7F">
        <w:rPr>
          <w:rFonts w:eastAsiaTheme="minorHAnsi"/>
          <w:szCs w:val="22"/>
        </w:rPr>
        <w:t xml:space="preserve">: </w:t>
      </w:r>
    </w:p>
    <w:p w14:paraId="42875D1B" w14:textId="7B1A4391" w:rsidR="00D05E20" w:rsidRPr="004B5F7F" w:rsidRDefault="00D05E20" w:rsidP="0065152F">
      <w:pPr>
        <w:pStyle w:val="Nagwek3"/>
        <w:rPr>
          <w:rFonts w:eastAsiaTheme="minorHAnsi"/>
          <w:szCs w:val="22"/>
        </w:rPr>
      </w:pPr>
      <w:r w:rsidRPr="004B5F7F">
        <w:rPr>
          <w:rFonts w:eastAsiaTheme="minorHAnsi"/>
          <w:szCs w:val="22"/>
        </w:rPr>
        <w:t xml:space="preserve">KP - odpowiada za realizację projektu ze strony Zamawiającego. Nadzoruje udział pracowników Zamawiającego w pracach, oraz koordynuje działania związane z realizacją Umowy z KZW. KZZ jest głównym pośrednikiem pomiędzy strukturą organizacyjną Zamawiającego, a strukturą zadania po stronie Zamawiającego oraz organizuje współpracę na tej linii. KZZ odpowiada za współpracę z przyszłymi użytkownikami </w:t>
      </w:r>
      <w:r w:rsidR="000D526A">
        <w:rPr>
          <w:rFonts w:eastAsiaTheme="minorHAnsi"/>
          <w:b/>
          <w:bCs/>
          <w:szCs w:val="22"/>
        </w:rPr>
        <w:t>Rozwiązania</w:t>
      </w:r>
      <w:r w:rsidRPr="004B5F7F">
        <w:rPr>
          <w:rFonts w:eastAsiaTheme="minorHAnsi"/>
          <w:b/>
          <w:bCs/>
          <w:szCs w:val="22"/>
        </w:rPr>
        <w:t xml:space="preserve"> </w:t>
      </w:r>
      <w:r w:rsidRPr="004B5F7F">
        <w:rPr>
          <w:rFonts w:eastAsiaTheme="minorHAnsi"/>
          <w:szCs w:val="22"/>
        </w:rPr>
        <w:t xml:space="preserve">i nadzoruje przepływ informacji oraz uzyskiwanie niezbędnych danych z organizacji Zamawiającego; </w:t>
      </w:r>
    </w:p>
    <w:p w14:paraId="5E0BAB46" w14:textId="18C1A0BA" w:rsidR="00D05E20" w:rsidRPr="004B5F7F" w:rsidRDefault="00D05E20" w:rsidP="0065152F">
      <w:pPr>
        <w:pStyle w:val="Nagwek3"/>
        <w:rPr>
          <w:rFonts w:eastAsiaTheme="minorHAnsi"/>
          <w:szCs w:val="22"/>
        </w:rPr>
      </w:pPr>
      <w:r w:rsidRPr="004B5F7F">
        <w:rPr>
          <w:rFonts w:eastAsiaTheme="minorHAnsi"/>
          <w:szCs w:val="22"/>
        </w:rPr>
        <w:t>KZW - odpowiada za realizację projektu ze strony Wykonawcy w obszarze określonym przedmiotem Umowy i wynikających z niego Etapów. Nadzoruje wszystkie prace zespołów Wykonawcy oraz koordynuje działania z KZZ oraz strukturą zadania po</w:t>
      </w:r>
      <w:r w:rsidR="00491EF1">
        <w:rPr>
          <w:rFonts w:eastAsiaTheme="minorHAnsi"/>
          <w:szCs w:val="22"/>
        </w:rPr>
        <w:t> </w:t>
      </w:r>
      <w:r w:rsidRPr="004B5F7F">
        <w:rPr>
          <w:rFonts w:eastAsiaTheme="minorHAnsi"/>
          <w:szCs w:val="22"/>
        </w:rPr>
        <w:t xml:space="preserve">stronie Zamawiającego. Jego rolą jest dbanie o poprawność metodyczną, poprawne działanie procedur projektowych, planowanie pracy, opracowywanie harmonogramów szczegółowych, nadzór nad dokumentacją projektową, zarządzanie ryzykami w obszarze przedmiotu Umowy. </w:t>
      </w:r>
    </w:p>
    <w:p w14:paraId="176D80D8" w14:textId="7AC2800A" w:rsidR="00D05E20" w:rsidRPr="004B5F7F" w:rsidRDefault="00D05E20" w:rsidP="0065152F">
      <w:pPr>
        <w:pStyle w:val="Nagwek2"/>
        <w:rPr>
          <w:rFonts w:eastAsiaTheme="minorHAnsi"/>
          <w:szCs w:val="22"/>
        </w:rPr>
      </w:pPr>
      <w:r w:rsidRPr="004B5F7F">
        <w:rPr>
          <w:rFonts w:eastAsiaTheme="minorHAnsi"/>
          <w:szCs w:val="22"/>
        </w:rPr>
        <w:t>KP oraz KZW mają prawo wnosić o posiedzenie Komitetu Sterującego, składając in</w:t>
      </w:r>
      <w:r w:rsidR="003932F2" w:rsidRPr="004B5F7F">
        <w:rPr>
          <w:rFonts w:eastAsiaTheme="minorHAnsi"/>
          <w:szCs w:val="22"/>
        </w:rPr>
        <w:t>fo</w:t>
      </w:r>
      <w:r w:rsidRPr="004B5F7F">
        <w:rPr>
          <w:rFonts w:eastAsiaTheme="minorHAnsi"/>
          <w:szCs w:val="22"/>
        </w:rPr>
        <w:t xml:space="preserve">rmację o przyczynie, zakresie spraw i wymaganym terminie podjęcia decyzji przez Komitet Sterujący. </w:t>
      </w:r>
    </w:p>
    <w:p w14:paraId="5533329B" w14:textId="45C9B6BC" w:rsidR="003932F2" w:rsidRPr="004B5F7F" w:rsidRDefault="003932F2" w:rsidP="0065152F">
      <w:pPr>
        <w:pStyle w:val="Nagwek2"/>
        <w:rPr>
          <w:rFonts w:eastAsiaTheme="minorHAnsi"/>
          <w:szCs w:val="22"/>
        </w:rPr>
      </w:pPr>
      <w:r w:rsidRPr="004B5F7F">
        <w:rPr>
          <w:rFonts w:eastAsiaTheme="minorHAnsi"/>
          <w:szCs w:val="22"/>
        </w:rPr>
        <w:t>Szczegółowe kompetencje i zasady współpracy zespołów w ramach struktury organizacyjnej dedykowanej do realizacji niniejszej Umowy powinny zostać określone w</w:t>
      </w:r>
      <w:r w:rsidR="00491EF1">
        <w:rPr>
          <w:rFonts w:eastAsiaTheme="minorHAnsi"/>
          <w:szCs w:val="22"/>
        </w:rPr>
        <w:t> </w:t>
      </w:r>
      <w:r w:rsidRPr="004B5F7F">
        <w:rPr>
          <w:rFonts w:eastAsiaTheme="minorHAnsi"/>
          <w:b/>
          <w:bCs/>
          <w:szCs w:val="22"/>
        </w:rPr>
        <w:t xml:space="preserve">Planie Wdrożenia </w:t>
      </w:r>
      <w:r w:rsidR="000D526A">
        <w:rPr>
          <w:rFonts w:eastAsiaTheme="minorHAnsi"/>
          <w:b/>
          <w:bCs/>
          <w:szCs w:val="22"/>
        </w:rPr>
        <w:t>Rozwiązania</w:t>
      </w:r>
      <w:r w:rsidRPr="004B5F7F">
        <w:rPr>
          <w:rFonts w:eastAsiaTheme="minorHAnsi"/>
          <w:b/>
          <w:bCs/>
          <w:szCs w:val="22"/>
        </w:rPr>
        <w:t xml:space="preserve">. </w:t>
      </w:r>
    </w:p>
    <w:p w14:paraId="35854AFD" w14:textId="0DE9436E" w:rsidR="003932F2" w:rsidRPr="004B5F7F" w:rsidRDefault="003932F2" w:rsidP="0065152F">
      <w:pPr>
        <w:pStyle w:val="Nagwek2"/>
        <w:rPr>
          <w:rFonts w:eastAsiaTheme="minorHAnsi"/>
          <w:szCs w:val="22"/>
        </w:rPr>
      </w:pPr>
      <w:r w:rsidRPr="004B5F7F">
        <w:rPr>
          <w:rFonts w:eastAsiaTheme="minorHAnsi"/>
          <w:szCs w:val="22"/>
        </w:rPr>
        <w:t xml:space="preserve">Zamawiający niniejszym upoważnia KP do wydłużenia, bądź skrócenia terminu realizacji wybranych Zadań określonych w Umowie w uzasadnionych, w formie pisemnego </w:t>
      </w:r>
      <w:r w:rsidRPr="004B5F7F">
        <w:rPr>
          <w:rFonts w:eastAsiaTheme="minorHAnsi"/>
          <w:szCs w:val="22"/>
        </w:rPr>
        <w:lastRenderedPageBreak/>
        <w:t>uzgodnienia pomiędzy Stronami bez konieczności sporządzenia aneksu do Umowy, oraz</w:t>
      </w:r>
      <w:r w:rsidR="00491EF1">
        <w:rPr>
          <w:rFonts w:eastAsiaTheme="minorHAnsi"/>
          <w:szCs w:val="22"/>
        </w:rPr>
        <w:t> </w:t>
      </w:r>
      <w:r w:rsidRPr="004B5F7F">
        <w:rPr>
          <w:rFonts w:eastAsiaTheme="minorHAnsi"/>
          <w:szCs w:val="22"/>
        </w:rPr>
        <w:t xml:space="preserve">pod warunkiem, że takie zmiany nie spowodują łącznie: </w:t>
      </w:r>
    </w:p>
    <w:p w14:paraId="559A89A6" w14:textId="1F1E9F28" w:rsidR="003932F2" w:rsidRPr="004B5F7F" w:rsidRDefault="003932F2" w:rsidP="0065152F">
      <w:pPr>
        <w:pStyle w:val="Nagwek3"/>
        <w:rPr>
          <w:rFonts w:eastAsiaTheme="minorHAnsi"/>
          <w:szCs w:val="22"/>
        </w:rPr>
      </w:pPr>
      <w:r w:rsidRPr="004B5F7F">
        <w:rPr>
          <w:rFonts w:eastAsiaTheme="minorHAnsi"/>
          <w:szCs w:val="22"/>
        </w:rPr>
        <w:t xml:space="preserve">zmiany terminu realizacji Umowy, </w:t>
      </w:r>
    </w:p>
    <w:p w14:paraId="3AD00CD7" w14:textId="62583C00" w:rsidR="003932F2" w:rsidRPr="004B5F7F" w:rsidRDefault="003932F2" w:rsidP="0065152F">
      <w:pPr>
        <w:pStyle w:val="Nagwek3"/>
        <w:rPr>
          <w:rFonts w:eastAsiaTheme="minorHAnsi"/>
          <w:szCs w:val="22"/>
        </w:rPr>
      </w:pPr>
      <w:r w:rsidRPr="004B5F7F">
        <w:rPr>
          <w:rFonts w:eastAsiaTheme="minorHAnsi"/>
          <w:szCs w:val="22"/>
        </w:rPr>
        <w:t xml:space="preserve">zmiany terminu realizacji Etapów, </w:t>
      </w:r>
    </w:p>
    <w:p w14:paraId="249F98EC" w14:textId="017C934E" w:rsidR="003932F2" w:rsidRPr="004B5F7F" w:rsidRDefault="003932F2" w:rsidP="0065152F">
      <w:pPr>
        <w:pStyle w:val="Nagwek3"/>
        <w:rPr>
          <w:rFonts w:eastAsiaTheme="minorHAnsi"/>
          <w:szCs w:val="22"/>
        </w:rPr>
      </w:pPr>
      <w:r w:rsidRPr="004B5F7F">
        <w:rPr>
          <w:rFonts w:eastAsiaTheme="minorHAnsi"/>
          <w:szCs w:val="22"/>
        </w:rPr>
        <w:t xml:space="preserve">zmiany wartości lub zakresu rzeczowego któregokolwiek z Etapów. </w:t>
      </w:r>
    </w:p>
    <w:p w14:paraId="1ED63156" w14:textId="4E2FD270" w:rsidR="00A626AC" w:rsidRPr="004B5F7F" w:rsidRDefault="00A626AC" w:rsidP="0065152F">
      <w:pPr>
        <w:pStyle w:val="Nagwek2"/>
        <w:rPr>
          <w:rFonts w:cs="Tahoma"/>
          <w:szCs w:val="22"/>
        </w:rPr>
      </w:pPr>
      <w:r w:rsidRPr="004B5F7F">
        <w:rPr>
          <w:rFonts w:cs="Tahoma"/>
          <w:szCs w:val="22"/>
        </w:rPr>
        <w:t xml:space="preserve">Każda ze Stron ma prawo do zmiany reprezentujących ją osób, wchodzących w skład struktury organizacyjnej, za pisemnym powiadomieniem drugiej Strony, przy czym zmiana na stanowisku Kierownika Zespołu Wykonawcy może być dokonana jedynie za zgodą Zamawiającego wyrażoną na piśmie pod rygorem nieważności, z tym zastrzeżeniem, że Zamawiający nie odmówi takiej zgody bez ważnych i uzasadnionych przyczyn. Zmiana obowiązuje po okresie 7 Dni Roboczych po doręczeniu powiadomienia. </w:t>
      </w:r>
    </w:p>
    <w:p w14:paraId="1A2F824B" w14:textId="7FA16F89" w:rsidR="00A626AC" w:rsidRPr="004B5F7F" w:rsidRDefault="00A626AC" w:rsidP="0065152F">
      <w:pPr>
        <w:pStyle w:val="Nagwek2"/>
        <w:rPr>
          <w:rFonts w:cs="Tahoma"/>
          <w:szCs w:val="22"/>
        </w:rPr>
      </w:pPr>
      <w:r w:rsidRPr="004B5F7F">
        <w:rPr>
          <w:rFonts w:cs="Tahoma"/>
          <w:szCs w:val="22"/>
        </w:rPr>
        <w:t>Zmiana osoby Zespołu Wykonawcy może nastąpić wyłącznie w przypadku gdy nowa osoba posiada odpowiednie kwalifikacje zawodowe oraz doświadczenie co najmniej na</w:t>
      </w:r>
      <w:r w:rsidR="005D1380">
        <w:rPr>
          <w:rFonts w:cs="Tahoma"/>
          <w:szCs w:val="22"/>
        </w:rPr>
        <w:t> </w:t>
      </w:r>
      <w:r w:rsidRPr="004B5F7F">
        <w:rPr>
          <w:rFonts w:cs="Tahoma"/>
          <w:szCs w:val="22"/>
        </w:rPr>
        <w:t xml:space="preserve">poziomie osoby zastępowanej. Zmiana taka nie powoduje zmian Umowy. </w:t>
      </w:r>
    </w:p>
    <w:p w14:paraId="2BA626C1" w14:textId="3D976E51" w:rsidR="00A626AC" w:rsidRPr="004B5F7F" w:rsidRDefault="00A626AC" w:rsidP="0065152F">
      <w:pPr>
        <w:pStyle w:val="Nagwek2"/>
        <w:rPr>
          <w:rFonts w:cs="Tahoma"/>
          <w:szCs w:val="22"/>
        </w:rPr>
      </w:pPr>
      <w:r w:rsidRPr="004B5F7F">
        <w:rPr>
          <w:rFonts w:cs="Tahoma"/>
          <w:szCs w:val="22"/>
        </w:rPr>
        <w:t xml:space="preserve">W przypadkach nagłych, takich jak śmierć, choroby, wypadki, zwolnienie dyscyplinarne, uniemożliwiających osobom, o których mowa w ust. </w:t>
      </w:r>
      <w:r w:rsidR="00C556C6" w:rsidRPr="004B5F7F">
        <w:rPr>
          <w:rFonts w:cs="Tahoma"/>
          <w:szCs w:val="22"/>
        </w:rPr>
        <w:fldChar w:fldCharType="begin"/>
      </w:r>
      <w:r w:rsidR="00C556C6" w:rsidRPr="004B5F7F">
        <w:rPr>
          <w:rFonts w:cs="Tahoma"/>
          <w:szCs w:val="22"/>
        </w:rPr>
        <w:instrText xml:space="preserve"> REF _Ref495227996 \r \h </w:instrText>
      </w:r>
      <w:r w:rsidR="004B5F7F" w:rsidRPr="004B5F7F">
        <w:rPr>
          <w:rFonts w:cs="Tahoma"/>
          <w:szCs w:val="22"/>
        </w:rPr>
        <w:instrText xml:space="preserve"> \* MERGEFORMAT </w:instrText>
      </w:r>
      <w:r w:rsidR="00C556C6" w:rsidRPr="004B5F7F">
        <w:rPr>
          <w:rFonts w:cs="Tahoma"/>
          <w:szCs w:val="22"/>
        </w:rPr>
      </w:r>
      <w:r w:rsidR="00C556C6" w:rsidRPr="004B5F7F">
        <w:rPr>
          <w:rFonts w:cs="Tahoma"/>
          <w:szCs w:val="22"/>
        </w:rPr>
        <w:fldChar w:fldCharType="separate"/>
      </w:r>
      <w:r w:rsidR="00CE64CD">
        <w:rPr>
          <w:rFonts w:cs="Tahoma"/>
          <w:szCs w:val="22"/>
        </w:rPr>
        <w:t>5</w:t>
      </w:r>
      <w:r w:rsidR="00C556C6" w:rsidRPr="004B5F7F">
        <w:rPr>
          <w:rFonts w:cs="Tahoma"/>
          <w:szCs w:val="22"/>
        </w:rPr>
        <w:fldChar w:fldCharType="end"/>
      </w:r>
      <w:r w:rsidR="00C556C6" w:rsidRPr="004B5F7F">
        <w:rPr>
          <w:rFonts w:cs="Tahoma"/>
          <w:szCs w:val="22"/>
        </w:rPr>
        <w:t xml:space="preserve"> </w:t>
      </w:r>
      <w:r w:rsidRPr="004B5F7F">
        <w:rPr>
          <w:rFonts w:cs="Tahoma"/>
          <w:szCs w:val="22"/>
        </w:rPr>
        <w:t xml:space="preserve">powyżej wykonywanie ich dotychczasowych obowiązków, Strony za dopuszczalne uznają skrócenie powyższego terminu. Jednakże powiadomienie o zmianie takich osób będzie w każdym wypadku doręczone na piśmie drugiej Stronie przed chwilą rozpoczęcia wykonywania obowiązków przez nową osobę. Wszelkie czynności wykonane przez dotychczasową osobę w granicach kompetencji określonych Umową, uważa się za skuteczne. </w:t>
      </w:r>
    </w:p>
    <w:p w14:paraId="202973BC" w14:textId="77777777" w:rsidR="00A626AC" w:rsidRPr="004B5F7F" w:rsidRDefault="00A626AC" w:rsidP="0065152F">
      <w:pPr>
        <w:pStyle w:val="Nagwek2"/>
        <w:rPr>
          <w:rFonts w:cs="Tahoma"/>
          <w:szCs w:val="22"/>
        </w:rPr>
      </w:pPr>
      <w:r w:rsidRPr="004B5F7F">
        <w:rPr>
          <w:rFonts w:cs="Tahoma"/>
          <w:szCs w:val="22"/>
        </w:rPr>
        <w:t xml:space="preserve">Strony zobowiązują się do kierowania wszelkiej korespondencji wymagającej formy pisemnej na adresy korespondencyjne Stron. </w:t>
      </w:r>
    </w:p>
    <w:p w14:paraId="7149C0EB" w14:textId="77777777" w:rsidR="00A626AC" w:rsidRPr="004B5F7F" w:rsidRDefault="00A626AC" w:rsidP="0065152F">
      <w:pPr>
        <w:pStyle w:val="Nagwek2"/>
        <w:rPr>
          <w:rFonts w:cs="Tahoma"/>
          <w:szCs w:val="22"/>
        </w:rPr>
      </w:pPr>
      <w:r w:rsidRPr="004B5F7F">
        <w:rPr>
          <w:rFonts w:cs="Tahoma"/>
          <w:szCs w:val="22"/>
        </w:rPr>
        <w:t xml:space="preserve">Strony zobowiązują się w przypadku zmiany adresu do niezwłocznego, pisemnego powiadomienia o tym fakcie drugiej Strony. W przypadku braku powiadomienia, o którym mowa w zdaniu poprzednim wysłanie korespondencji na dotychczasowy adres, Strony uznają jako wywołujące skutki prawne w postaci doręczenia. </w:t>
      </w:r>
    </w:p>
    <w:p w14:paraId="4724151C" w14:textId="77777777" w:rsidR="00B46E51" w:rsidRPr="004B5F7F" w:rsidRDefault="00B46E51" w:rsidP="0065152F">
      <w:pPr>
        <w:spacing w:line="240" w:lineRule="auto"/>
        <w:jc w:val="both"/>
        <w:rPr>
          <w:rFonts w:cs="Tahoma"/>
        </w:rPr>
      </w:pPr>
    </w:p>
    <w:p w14:paraId="13D74689" w14:textId="77777777" w:rsidR="00B46E51" w:rsidRPr="004B5F7F" w:rsidRDefault="00B46E51" w:rsidP="0065152F">
      <w:pPr>
        <w:pStyle w:val="Nagwek1"/>
      </w:pPr>
      <w:r w:rsidRPr="004B5F7F">
        <w:t xml:space="preserve"> </w:t>
      </w:r>
    </w:p>
    <w:p w14:paraId="44B9BBC1" w14:textId="77777777" w:rsidR="00B46E51" w:rsidRPr="004B5F7F" w:rsidRDefault="00B46E51" w:rsidP="0065152F">
      <w:pPr>
        <w:spacing w:line="240" w:lineRule="auto"/>
        <w:jc w:val="center"/>
        <w:rPr>
          <w:rFonts w:cs="Tahoma"/>
          <w:b/>
        </w:rPr>
      </w:pPr>
      <w:r w:rsidRPr="004B5F7F">
        <w:rPr>
          <w:rFonts w:cs="Tahoma"/>
          <w:b/>
        </w:rPr>
        <w:t xml:space="preserve">Siła wyższa. </w:t>
      </w:r>
    </w:p>
    <w:p w14:paraId="5B9523EA" w14:textId="77777777" w:rsidR="00B46E51" w:rsidRPr="004B5F7F" w:rsidRDefault="00B46E51" w:rsidP="0065152F">
      <w:pPr>
        <w:spacing w:line="240" w:lineRule="auto"/>
        <w:jc w:val="both"/>
        <w:rPr>
          <w:rFonts w:cs="Tahoma"/>
        </w:rPr>
      </w:pPr>
    </w:p>
    <w:p w14:paraId="038FA047" w14:textId="067A14BE" w:rsidR="00B46E51" w:rsidRPr="004B5F7F" w:rsidRDefault="00B46E51" w:rsidP="00F5146E">
      <w:pPr>
        <w:pStyle w:val="Nagwek2"/>
        <w:numPr>
          <w:ilvl w:val="1"/>
          <w:numId w:val="23"/>
        </w:numPr>
        <w:rPr>
          <w:rFonts w:cs="Tahoma"/>
          <w:szCs w:val="22"/>
        </w:rPr>
      </w:pPr>
      <w:r w:rsidRPr="004B5F7F">
        <w:rPr>
          <w:rFonts w:cs="Tahoma"/>
          <w:szCs w:val="22"/>
        </w:rPr>
        <w:t xml:space="preserve">Żadna ze stron nie ponosi odpowiedzialności za szkody wyrządzone drugiej Stronie, w związku z niewykonaniem lub nienależytym wykonaniem zobowiązań wynikających z niniejszej Umowy, jeżeli szkody takie zostały wyrządzone wskutek działania siły wyższej. Przez siłę wyższą Strony rozumieją zdarzenia zewnętrzne, zdarzenia losowe, niemożliwe do przewidzenia, </w:t>
      </w:r>
      <w:r w:rsidRPr="004B5F7F">
        <w:rPr>
          <w:rFonts w:cs="Tahoma"/>
          <w:szCs w:val="22"/>
          <w:shd w:val="clear" w:color="auto" w:fill="FFFFFF"/>
        </w:rPr>
        <w:t xml:space="preserve">którego skutkom w działaniu racjonalnym nie można było zapobiec, </w:t>
      </w:r>
      <w:r w:rsidRPr="004B5F7F">
        <w:rPr>
          <w:rFonts w:cs="Tahoma"/>
          <w:color w:val="auto"/>
          <w:szCs w:val="22"/>
        </w:rPr>
        <w:t xml:space="preserve">nie </w:t>
      </w:r>
      <w:r w:rsidRPr="004B5F7F">
        <w:rPr>
          <w:rFonts w:cs="Tahoma"/>
          <w:szCs w:val="22"/>
          <w:shd w:val="clear" w:color="auto" w:fill="FFFFFF"/>
        </w:rPr>
        <w:t>można było</w:t>
      </w:r>
      <w:r w:rsidRPr="004B5F7F">
        <w:rPr>
          <w:rFonts w:cs="Tahoma"/>
          <w:color w:val="auto"/>
          <w:szCs w:val="22"/>
        </w:rPr>
        <w:t xml:space="preserve"> uniknąć ani jej przezwyciężyć,</w:t>
      </w:r>
      <w:r w:rsidRPr="004B5F7F">
        <w:rPr>
          <w:rFonts w:cs="Tahoma"/>
          <w:szCs w:val="22"/>
        </w:rPr>
        <w:t xml:space="preserve"> niezależne od Stron, na które Strony nie mają wpływu. Zdarzenia takie jak: działania sił przyrody (w tym pożar, powódź), kataklizmy, klęski żywiołowe, wojna, strajk, zamieszki, akt terrorystyczny, o ile Strona Umowy powołująca się na powyższe okoliczności powiadomi o tym fakcie drugą stronę Umowy w</w:t>
      </w:r>
      <w:r w:rsidR="00C556C6" w:rsidRPr="004B5F7F">
        <w:rPr>
          <w:rFonts w:cs="Tahoma"/>
          <w:szCs w:val="22"/>
        </w:rPr>
        <w:t> </w:t>
      </w:r>
      <w:r w:rsidRPr="004B5F7F">
        <w:rPr>
          <w:rFonts w:cs="Tahoma"/>
          <w:szCs w:val="22"/>
        </w:rPr>
        <w:t xml:space="preserve">terminie 5 Dni Roboczych od dnia zdarzenia. </w:t>
      </w:r>
    </w:p>
    <w:p w14:paraId="38047638" w14:textId="77777777" w:rsidR="00B46E51" w:rsidRPr="004B5F7F" w:rsidRDefault="00B46E51" w:rsidP="0065152F">
      <w:pPr>
        <w:pStyle w:val="Nagwek2"/>
        <w:rPr>
          <w:rFonts w:cs="Tahoma"/>
          <w:szCs w:val="22"/>
        </w:rPr>
      </w:pPr>
      <w:r w:rsidRPr="004B5F7F">
        <w:rPr>
          <w:rFonts w:cs="Tahoma"/>
          <w:szCs w:val="22"/>
        </w:rPr>
        <w:t xml:space="preserve">W przypadku wystąpienia działania siły wyższej, które ma wpływ na realizację Umowy, Strony niezwłocznie uzgodnią sposób dalszego postępowania. </w:t>
      </w:r>
    </w:p>
    <w:p w14:paraId="63968FD1" w14:textId="77777777" w:rsidR="00450A60" w:rsidRPr="004B5F7F" w:rsidRDefault="00450A60" w:rsidP="0065152F">
      <w:pPr>
        <w:spacing w:line="240" w:lineRule="auto"/>
        <w:jc w:val="both"/>
        <w:rPr>
          <w:rFonts w:cs="Tahoma"/>
        </w:rPr>
      </w:pPr>
    </w:p>
    <w:p w14:paraId="6DEFFD99" w14:textId="506A3E0B" w:rsidR="00551FFB" w:rsidRPr="004B5F7F" w:rsidRDefault="00450A60" w:rsidP="0065152F">
      <w:pPr>
        <w:pStyle w:val="Nagwek1"/>
        <w:rPr>
          <w:rFonts w:cs="Tahoma"/>
          <w:szCs w:val="22"/>
        </w:rPr>
      </w:pPr>
      <w:r w:rsidRPr="004B5F7F">
        <w:rPr>
          <w:rFonts w:cs="Tahoma"/>
          <w:szCs w:val="22"/>
        </w:rPr>
        <w:t xml:space="preserve"> </w:t>
      </w:r>
    </w:p>
    <w:p w14:paraId="22183D0A" w14:textId="07147813" w:rsidR="00450A60" w:rsidRPr="004B5F7F" w:rsidRDefault="00450A60" w:rsidP="0065152F">
      <w:pPr>
        <w:spacing w:line="240" w:lineRule="auto"/>
        <w:jc w:val="center"/>
        <w:rPr>
          <w:rFonts w:cs="Tahoma"/>
          <w:b/>
        </w:rPr>
      </w:pPr>
      <w:r w:rsidRPr="004B5F7F">
        <w:rPr>
          <w:rFonts w:cs="Tahoma"/>
          <w:b/>
        </w:rPr>
        <w:t>Postanowienia końcowe</w:t>
      </w:r>
      <w:r w:rsidR="00551FFB" w:rsidRPr="004B5F7F">
        <w:rPr>
          <w:rFonts w:cs="Tahoma"/>
          <w:b/>
        </w:rPr>
        <w:t xml:space="preserve">. </w:t>
      </w:r>
    </w:p>
    <w:p w14:paraId="0BD53EBE" w14:textId="77777777" w:rsidR="00551FFB" w:rsidRPr="004B5F7F" w:rsidRDefault="00551FFB" w:rsidP="0065152F">
      <w:pPr>
        <w:spacing w:line="240" w:lineRule="auto"/>
        <w:jc w:val="both"/>
        <w:rPr>
          <w:rFonts w:cs="Tahoma"/>
        </w:rPr>
      </w:pPr>
    </w:p>
    <w:p w14:paraId="64FC460D" w14:textId="11DCA2AB" w:rsidR="00C56E1C" w:rsidRPr="004B5F7F" w:rsidRDefault="00C56E1C" w:rsidP="00F5146E">
      <w:pPr>
        <w:pStyle w:val="Nagwek2"/>
        <w:numPr>
          <w:ilvl w:val="1"/>
          <w:numId w:val="10"/>
        </w:numPr>
        <w:rPr>
          <w:rFonts w:cs="Tahoma"/>
          <w:szCs w:val="22"/>
        </w:rPr>
      </w:pPr>
      <w:r w:rsidRPr="004B5F7F">
        <w:rPr>
          <w:rFonts w:cs="Tahoma"/>
          <w:szCs w:val="22"/>
        </w:rPr>
        <w:t xml:space="preserve">Wszelkie prace prowadzone w ramach niniejszej umowy realizowane w </w:t>
      </w:r>
      <w:r w:rsidR="0044182F" w:rsidRPr="004B5F7F">
        <w:rPr>
          <w:rFonts w:cs="Tahoma"/>
          <w:szCs w:val="22"/>
        </w:rPr>
        <w:t>S</w:t>
      </w:r>
      <w:r w:rsidRPr="004B5F7F">
        <w:rPr>
          <w:rFonts w:cs="Tahoma"/>
          <w:szCs w:val="22"/>
        </w:rPr>
        <w:t xml:space="preserve">iedzibie Zamawiającego będą potwierdzane protokołem zdawczo-odbiorczym podpisanym przez Strony. </w:t>
      </w:r>
    </w:p>
    <w:p w14:paraId="79A8492B" w14:textId="7825AA8E" w:rsidR="00587C64" w:rsidRPr="004B5F7F" w:rsidRDefault="00450A60" w:rsidP="00F5146E">
      <w:pPr>
        <w:pStyle w:val="Nagwek2"/>
        <w:numPr>
          <w:ilvl w:val="1"/>
          <w:numId w:val="10"/>
        </w:numPr>
        <w:rPr>
          <w:rFonts w:cs="Tahoma"/>
          <w:szCs w:val="22"/>
        </w:rPr>
      </w:pPr>
      <w:r w:rsidRPr="004B5F7F">
        <w:rPr>
          <w:rFonts w:cs="Tahoma"/>
          <w:szCs w:val="22"/>
        </w:rPr>
        <w:lastRenderedPageBreak/>
        <w:t xml:space="preserve">Wszelkie </w:t>
      </w:r>
      <w:r w:rsidR="001C733A" w:rsidRPr="004B5F7F">
        <w:rPr>
          <w:rFonts w:cs="Tahoma"/>
          <w:szCs w:val="22"/>
        </w:rPr>
        <w:t>zmiany i uzupełnienia warunków umowy mogą nastąpić za zgodą stron wyrażoną pod rygorem nieważności na piśmie, w formie aneksu do niniejszych istotnych postanowień Umowy.</w:t>
      </w:r>
      <w:r w:rsidRPr="004B5F7F">
        <w:rPr>
          <w:rFonts w:cs="Tahoma"/>
          <w:szCs w:val="22"/>
        </w:rPr>
        <w:t xml:space="preserve"> </w:t>
      </w:r>
      <w:r w:rsidR="00587C64" w:rsidRPr="004B5F7F">
        <w:rPr>
          <w:rFonts w:cs="Tahoma"/>
          <w:szCs w:val="22"/>
        </w:rPr>
        <w:t xml:space="preserve">Forma pisemna obowiązuje również przy składaniu wszelkich oświadczeń </w:t>
      </w:r>
      <w:r w:rsidR="00587C64" w:rsidRPr="004B5F7F">
        <w:rPr>
          <w:rFonts w:cs="Tahoma"/>
          <w:szCs w:val="22"/>
        </w:rPr>
        <w:br/>
        <w:t>i zawiadomień oraz przesyłaniu korespondencji</w:t>
      </w:r>
      <w:r w:rsidR="001C733A" w:rsidRPr="004B5F7F">
        <w:rPr>
          <w:rFonts w:cs="Tahoma"/>
          <w:szCs w:val="22"/>
        </w:rPr>
        <w:t>, o ile nie ustalono inaczej</w:t>
      </w:r>
      <w:r w:rsidR="00587C64" w:rsidRPr="004B5F7F">
        <w:rPr>
          <w:rFonts w:cs="Tahoma"/>
          <w:szCs w:val="22"/>
        </w:rPr>
        <w:t xml:space="preserve">. </w:t>
      </w:r>
    </w:p>
    <w:p w14:paraId="64F04CAD" w14:textId="6AAF6993" w:rsidR="00E1062C" w:rsidRPr="004B5F7F" w:rsidRDefault="00E1062C" w:rsidP="00F5146E">
      <w:pPr>
        <w:pStyle w:val="Nagwek2"/>
        <w:numPr>
          <w:ilvl w:val="1"/>
          <w:numId w:val="10"/>
        </w:numPr>
        <w:rPr>
          <w:rFonts w:cs="Tahoma"/>
          <w:szCs w:val="22"/>
        </w:rPr>
      </w:pPr>
      <w:r w:rsidRPr="004B5F7F">
        <w:rPr>
          <w:rFonts w:cs="Tahoma"/>
          <w:szCs w:val="22"/>
        </w:rPr>
        <w:t>Strony dopuszczają inn</w:t>
      </w:r>
      <w:r w:rsidR="008C03A6" w:rsidRPr="004B5F7F">
        <w:rPr>
          <w:rFonts w:cs="Tahoma"/>
          <w:szCs w:val="22"/>
        </w:rPr>
        <w:t>e</w:t>
      </w:r>
      <w:r w:rsidRPr="004B5F7F">
        <w:rPr>
          <w:rFonts w:cs="Tahoma"/>
          <w:szCs w:val="22"/>
        </w:rPr>
        <w:t xml:space="preserve"> form</w:t>
      </w:r>
      <w:r w:rsidR="008C03A6" w:rsidRPr="004B5F7F">
        <w:rPr>
          <w:rFonts w:cs="Tahoma"/>
          <w:szCs w:val="22"/>
        </w:rPr>
        <w:t>y</w:t>
      </w:r>
      <w:r w:rsidRPr="004B5F7F">
        <w:rPr>
          <w:rFonts w:cs="Tahoma"/>
          <w:szCs w:val="22"/>
        </w:rPr>
        <w:t xml:space="preserve"> jak pisemna, np. e-mail. </w:t>
      </w:r>
    </w:p>
    <w:p w14:paraId="1DD844FF" w14:textId="3CA36434" w:rsidR="008C03A6" w:rsidRPr="004B5F7F" w:rsidRDefault="008C03A6" w:rsidP="0065152F">
      <w:pPr>
        <w:pStyle w:val="Nagwek3"/>
        <w:rPr>
          <w:rFonts w:cs="Tahoma"/>
          <w:szCs w:val="22"/>
        </w:rPr>
      </w:pPr>
      <w:r w:rsidRPr="004B5F7F">
        <w:rPr>
          <w:rFonts w:cs="Tahoma"/>
          <w:szCs w:val="22"/>
        </w:rPr>
        <w:t xml:space="preserve">W tym postanowienia zawarte w Strategii Zarządzania Komunikacją. </w:t>
      </w:r>
    </w:p>
    <w:p w14:paraId="3F782588" w14:textId="4418AC83" w:rsidR="00E1062C" w:rsidRPr="004B5F7F" w:rsidRDefault="00E1062C" w:rsidP="0065152F">
      <w:pPr>
        <w:pStyle w:val="Nagwek3"/>
        <w:rPr>
          <w:rFonts w:cs="Tahoma"/>
          <w:szCs w:val="22"/>
        </w:rPr>
      </w:pPr>
      <w:r w:rsidRPr="004B5F7F">
        <w:rPr>
          <w:rFonts w:cs="Tahoma"/>
          <w:szCs w:val="22"/>
        </w:rPr>
        <w:t xml:space="preserve">W przypadku zastosowania innej formy, np. e-mail </w:t>
      </w:r>
      <w:r w:rsidR="009B0C45" w:rsidRPr="004B5F7F">
        <w:rPr>
          <w:rFonts w:cs="Tahoma"/>
          <w:szCs w:val="22"/>
        </w:rPr>
        <w:t xml:space="preserve">strona na </w:t>
      </w:r>
      <w:r w:rsidR="009B0C45" w:rsidRPr="004B5F7F">
        <w:rPr>
          <w:rStyle w:val="Uwydatnienie"/>
          <w:rFonts w:cs="Tahoma"/>
          <w:i w:val="0"/>
          <w:iCs w:val="0"/>
          <w:szCs w:val="22"/>
        </w:rPr>
        <w:t>żądanie drugiej, bezzwłocznie</w:t>
      </w:r>
      <w:r w:rsidR="009B0C45" w:rsidRPr="004B5F7F">
        <w:rPr>
          <w:rFonts w:cs="Tahoma"/>
          <w:szCs w:val="22"/>
        </w:rPr>
        <w:t xml:space="preserve"> potwierdza fakt jej otrzymania. </w:t>
      </w:r>
    </w:p>
    <w:p w14:paraId="71F75ADA" w14:textId="18E60B87" w:rsidR="00E1062C" w:rsidRPr="004B5F7F" w:rsidRDefault="00E1062C" w:rsidP="00F5146E">
      <w:pPr>
        <w:pStyle w:val="Nagwek2"/>
        <w:numPr>
          <w:ilvl w:val="1"/>
          <w:numId w:val="10"/>
        </w:numPr>
        <w:rPr>
          <w:rFonts w:cs="Tahoma"/>
          <w:szCs w:val="22"/>
        </w:rPr>
      </w:pPr>
      <w:r w:rsidRPr="004B5F7F">
        <w:rPr>
          <w:rFonts w:cs="Tahoma"/>
          <w:szCs w:val="22"/>
        </w:rPr>
        <w:t>Strony poinformują się wzajemnie, bezzwłocznie o zmianie adresu lub siedziby, danych kontaktowych niezbędnych do wykonywania niniejszej Umowy. W przeciwnym razie pisma dostarczone pod adres, dane kontaktowe wskazane w niniejszej umowie uważane będą za</w:t>
      </w:r>
      <w:r w:rsidR="00636CB7">
        <w:rPr>
          <w:rFonts w:cs="Tahoma"/>
          <w:szCs w:val="22"/>
        </w:rPr>
        <w:t> </w:t>
      </w:r>
      <w:r w:rsidRPr="004B5F7F">
        <w:rPr>
          <w:rFonts w:cs="Tahoma"/>
          <w:szCs w:val="22"/>
        </w:rPr>
        <w:t xml:space="preserve">doręczone. </w:t>
      </w:r>
    </w:p>
    <w:p w14:paraId="18A98759" w14:textId="50DD07FE" w:rsidR="00450A60" w:rsidRPr="004B5F7F" w:rsidRDefault="00450A60" w:rsidP="0065152F">
      <w:pPr>
        <w:pStyle w:val="Nagwek2"/>
        <w:rPr>
          <w:rFonts w:cs="Tahoma"/>
          <w:szCs w:val="22"/>
        </w:rPr>
      </w:pPr>
      <w:r w:rsidRPr="004B5F7F">
        <w:rPr>
          <w:rFonts w:cs="Tahoma"/>
          <w:szCs w:val="22"/>
        </w:rPr>
        <w:t xml:space="preserve">W sprawach nieuregulowanych </w:t>
      </w:r>
      <w:r w:rsidR="00AC34F9" w:rsidRPr="004B5F7F">
        <w:rPr>
          <w:rFonts w:eastAsiaTheme="minorHAnsi" w:cs="Tahoma"/>
          <w:szCs w:val="22"/>
        </w:rPr>
        <w:t>zapisami umowy</w:t>
      </w:r>
      <w:r w:rsidR="00AC34F9" w:rsidRPr="004B5F7F">
        <w:rPr>
          <w:rFonts w:cs="Tahoma"/>
          <w:szCs w:val="22"/>
        </w:rPr>
        <w:t xml:space="preserve"> </w:t>
      </w:r>
      <w:r w:rsidRPr="004B5F7F">
        <w:rPr>
          <w:rFonts w:cs="Tahoma"/>
          <w:szCs w:val="22"/>
        </w:rPr>
        <w:t xml:space="preserve">zastosowanie </w:t>
      </w:r>
      <w:r w:rsidR="001C733A" w:rsidRPr="004B5F7F">
        <w:rPr>
          <w:rFonts w:cs="Tahoma"/>
          <w:szCs w:val="22"/>
        </w:rPr>
        <w:t xml:space="preserve">mają </w:t>
      </w:r>
      <w:r w:rsidRPr="004B5F7F">
        <w:rPr>
          <w:rFonts w:cs="Tahoma"/>
          <w:szCs w:val="22"/>
        </w:rPr>
        <w:t>przepisy Kodeksu Cywilnego</w:t>
      </w:r>
      <w:r w:rsidR="001C733A" w:rsidRPr="004B5F7F">
        <w:rPr>
          <w:rFonts w:cs="Tahoma"/>
          <w:szCs w:val="22"/>
        </w:rPr>
        <w:t>,</w:t>
      </w:r>
      <w:r w:rsidRPr="004B5F7F">
        <w:rPr>
          <w:rFonts w:cs="Tahoma"/>
          <w:szCs w:val="22"/>
        </w:rPr>
        <w:t xml:space="preserve"> ustawy Prawo zamówień publicznych</w:t>
      </w:r>
      <w:r w:rsidR="00E1062C" w:rsidRPr="004B5F7F">
        <w:rPr>
          <w:rFonts w:cs="Tahoma"/>
          <w:szCs w:val="22"/>
        </w:rPr>
        <w:t xml:space="preserve"> i inne obowiązujące przepisy prawa</w:t>
      </w:r>
      <w:r w:rsidR="00551FFB" w:rsidRPr="004B5F7F">
        <w:rPr>
          <w:rFonts w:cs="Tahoma"/>
          <w:szCs w:val="22"/>
        </w:rPr>
        <w:t>.</w:t>
      </w:r>
      <w:r w:rsidRPr="004B5F7F">
        <w:rPr>
          <w:rFonts w:cs="Tahoma"/>
          <w:szCs w:val="22"/>
        </w:rPr>
        <w:t xml:space="preserve"> </w:t>
      </w:r>
    </w:p>
    <w:p w14:paraId="3ABA29CA" w14:textId="1DD3352C" w:rsidR="00450A60" w:rsidRPr="004B5F7F" w:rsidRDefault="001C733A" w:rsidP="0065152F">
      <w:pPr>
        <w:pStyle w:val="Nagwek2"/>
        <w:rPr>
          <w:rFonts w:cs="Tahoma"/>
          <w:szCs w:val="22"/>
        </w:rPr>
      </w:pPr>
      <w:r w:rsidRPr="004B5F7F">
        <w:rPr>
          <w:rFonts w:cs="Tahoma"/>
          <w:szCs w:val="22"/>
        </w:rPr>
        <w:t>Ewentualne spory mogące wyniknąć z realizacji niniejszej umowy, dla których Strony nie znajdują polubownego rozwiązania, będą rozstrzygane przez Sąd miejscowo właściwy Zamawiającego</w:t>
      </w:r>
      <w:r w:rsidR="00450A60" w:rsidRPr="004B5F7F">
        <w:rPr>
          <w:rFonts w:cs="Tahoma"/>
          <w:szCs w:val="22"/>
        </w:rPr>
        <w:t xml:space="preserve">. </w:t>
      </w:r>
    </w:p>
    <w:p w14:paraId="01C087CA" w14:textId="6F835F6A" w:rsidR="00450A60" w:rsidRPr="004B5F7F" w:rsidRDefault="00450A60" w:rsidP="0065152F">
      <w:pPr>
        <w:pStyle w:val="Nagwek2"/>
        <w:rPr>
          <w:rFonts w:cs="Tahoma"/>
          <w:szCs w:val="22"/>
        </w:rPr>
      </w:pPr>
      <w:r w:rsidRPr="004B5F7F">
        <w:rPr>
          <w:rFonts w:cs="Tahoma"/>
          <w:szCs w:val="22"/>
        </w:rPr>
        <w:t>W granicach wyznaczonych przez bezwzględnie obowiązujące przepisy prawa, nieważność któregokolwiek z postanowień Umowy, w tym również postanowienia zawartego w</w:t>
      </w:r>
      <w:r w:rsidR="00551FFB" w:rsidRPr="004B5F7F">
        <w:rPr>
          <w:rFonts w:cs="Tahoma"/>
          <w:szCs w:val="22"/>
        </w:rPr>
        <w:t> </w:t>
      </w:r>
      <w:r w:rsidRPr="004B5F7F">
        <w:rPr>
          <w:rFonts w:cs="Tahoma"/>
          <w:szCs w:val="22"/>
        </w:rPr>
        <w:t>Załącznikach, pozostaje bez wpływu na ważność pozostałych postanowień Umowy. W</w:t>
      </w:r>
      <w:r w:rsidR="00551FFB" w:rsidRPr="004B5F7F">
        <w:rPr>
          <w:rFonts w:cs="Tahoma"/>
          <w:szCs w:val="22"/>
        </w:rPr>
        <w:t> </w:t>
      </w:r>
      <w:r w:rsidRPr="004B5F7F">
        <w:rPr>
          <w:rFonts w:cs="Tahoma"/>
          <w:szCs w:val="22"/>
        </w:rPr>
        <w:t>przypadku uznania niektórych postanowień Umowy za nieważne, Strony będą dążyć do</w:t>
      </w:r>
      <w:r w:rsidR="00551FFB" w:rsidRPr="004B5F7F">
        <w:rPr>
          <w:rFonts w:cs="Tahoma"/>
          <w:szCs w:val="22"/>
        </w:rPr>
        <w:t> </w:t>
      </w:r>
      <w:r w:rsidRPr="004B5F7F">
        <w:rPr>
          <w:rFonts w:cs="Tahoma"/>
          <w:szCs w:val="22"/>
        </w:rPr>
        <w:t xml:space="preserve">zastąpienia nieważnych postanowień postanowieniami wywołującymi taki sam skutek gospodarczy. </w:t>
      </w:r>
    </w:p>
    <w:p w14:paraId="5226146B" w14:textId="73B83B80" w:rsidR="00450A60" w:rsidRPr="004B5F7F" w:rsidRDefault="00450A60" w:rsidP="0065152F">
      <w:pPr>
        <w:pStyle w:val="Nagwek2"/>
        <w:rPr>
          <w:rFonts w:cs="Tahoma"/>
          <w:szCs w:val="22"/>
        </w:rPr>
      </w:pPr>
      <w:r w:rsidRPr="004B5F7F">
        <w:rPr>
          <w:rFonts w:cs="Tahoma"/>
          <w:szCs w:val="22"/>
        </w:rPr>
        <w:t xml:space="preserve">W przypadku </w:t>
      </w:r>
      <w:r w:rsidR="001C733A" w:rsidRPr="004B5F7F">
        <w:rPr>
          <w:rFonts w:cs="Tahoma"/>
          <w:szCs w:val="22"/>
        </w:rPr>
        <w:t>rozbieżności</w:t>
      </w:r>
      <w:r w:rsidRPr="004B5F7F">
        <w:rPr>
          <w:rFonts w:cs="Tahoma"/>
          <w:szCs w:val="22"/>
        </w:rPr>
        <w:t xml:space="preserve"> postanowień dokumentu Umowy z postanowieniami zawartymi w</w:t>
      </w:r>
      <w:r w:rsidR="00CC5E29" w:rsidRPr="004B5F7F">
        <w:rPr>
          <w:rFonts w:cs="Tahoma"/>
          <w:szCs w:val="22"/>
        </w:rPr>
        <w:t> </w:t>
      </w:r>
      <w:r w:rsidRPr="004B5F7F">
        <w:rPr>
          <w:rFonts w:cs="Tahoma"/>
          <w:szCs w:val="22"/>
        </w:rPr>
        <w:t>Załącznikach rozstrzygające znaczenie mają postanowienia zawarte w</w:t>
      </w:r>
      <w:r w:rsidR="00636CB7">
        <w:rPr>
          <w:rFonts w:cs="Tahoma"/>
          <w:szCs w:val="22"/>
        </w:rPr>
        <w:t> </w:t>
      </w:r>
      <w:r w:rsidRPr="004B5F7F">
        <w:rPr>
          <w:rFonts w:cs="Tahoma"/>
          <w:szCs w:val="22"/>
        </w:rPr>
        <w:t xml:space="preserve">Umowie. </w:t>
      </w:r>
    </w:p>
    <w:p w14:paraId="19EA2405" w14:textId="629FECE3" w:rsidR="00450A60" w:rsidRPr="004B5F7F" w:rsidRDefault="00450A60" w:rsidP="0065152F">
      <w:pPr>
        <w:pStyle w:val="Nagwek2"/>
        <w:rPr>
          <w:rFonts w:cs="Tahoma"/>
          <w:szCs w:val="22"/>
        </w:rPr>
      </w:pPr>
      <w:r w:rsidRPr="004B5F7F">
        <w:rPr>
          <w:rFonts w:cs="Tahoma"/>
          <w:szCs w:val="22"/>
        </w:rPr>
        <w:t>W przypadku, dokonywanych w trybie art. 26 ust. 4 oraz art. 87 Ustawy PZP, wyjaśnień i</w:t>
      </w:r>
      <w:r w:rsidR="00551FFB" w:rsidRPr="004B5F7F">
        <w:rPr>
          <w:rFonts w:cs="Tahoma"/>
          <w:szCs w:val="22"/>
        </w:rPr>
        <w:t> </w:t>
      </w:r>
      <w:r w:rsidRPr="004B5F7F">
        <w:rPr>
          <w:rFonts w:cs="Tahoma"/>
          <w:szCs w:val="22"/>
        </w:rPr>
        <w:t xml:space="preserve">innego rodzaju oświadczeń Wykonawcy składanych do złożonej przez niego oferty, interpretacja Umowy będzie dokonywana również z uwzględnieniem wskazanych wyjaśnień i oświadczeń Wykonawcy. </w:t>
      </w:r>
    </w:p>
    <w:p w14:paraId="7448E9E8" w14:textId="77777777" w:rsidR="00817618" w:rsidRPr="004B5F7F" w:rsidRDefault="00817618" w:rsidP="0065152F">
      <w:pPr>
        <w:pStyle w:val="Nagwek2"/>
        <w:rPr>
          <w:rFonts w:eastAsia="Arial" w:cs="Tahoma"/>
          <w:szCs w:val="22"/>
        </w:rPr>
      </w:pPr>
      <w:r w:rsidRPr="004B5F7F">
        <w:rPr>
          <w:rFonts w:eastAsiaTheme="minorHAnsi" w:cs="Tahoma"/>
          <w:szCs w:val="22"/>
        </w:rPr>
        <w:t xml:space="preserve">Umowa wchodzi w życie w dniu jej podpisania przez obie strony. </w:t>
      </w:r>
    </w:p>
    <w:p w14:paraId="6CFA8B80" w14:textId="39010138" w:rsidR="00551FFB" w:rsidRPr="00F20571" w:rsidRDefault="00551FFB" w:rsidP="0065152F">
      <w:pPr>
        <w:pStyle w:val="Nagwek2"/>
        <w:rPr>
          <w:rFonts w:cs="Tahoma"/>
          <w:szCs w:val="22"/>
        </w:rPr>
      </w:pPr>
      <w:r w:rsidRPr="004B5F7F">
        <w:rPr>
          <w:rFonts w:cs="Tahoma"/>
          <w:szCs w:val="22"/>
        </w:rPr>
        <w:t xml:space="preserve">Umowa została sporządzona w </w:t>
      </w:r>
      <w:r w:rsidR="00E1062C" w:rsidRPr="00F20571">
        <w:rPr>
          <w:rFonts w:cs="Tahoma"/>
          <w:szCs w:val="22"/>
        </w:rPr>
        <w:t>dwóch</w:t>
      </w:r>
      <w:r w:rsidRPr="00F20571">
        <w:rPr>
          <w:rFonts w:cs="Tahoma"/>
          <w:szCs w:val="22"/>
        </w:rPr>
        <w:t xml:space="preserve"> jednobrzmiących egzemplarzach, </w:t>
      </w:r>
      <w:r w:rsidR="000E7C50" w:rsidRPr="00F20571">
        <w:rPr>
          <w:rFonts w:eastAsiaTheme="minorHAnsi"/>
          <w:szCs w:val="22"/>
        </w:rPr>
        <w:t xml:space="preserve">na </w:t>
      </w:r>
      <w:r w:rsidR="000E7C50" w:rsidRPr="00F20571">
        <w:rPr>
          <w:rStyle w:val="Numerstrony"/>
          <w:rFonts w:cs="Tahoma"/>
          <w:szCs w:val="22"/>
        </w:rPr>
        <w:t xml:space="preserve"> </w:t>
      </w:r>
      <w:r w:rsidR="000E7C50" w:rsidRPr="00F20571">
        <w:rPr>
          <w:rStyle w:val="Numerstrony"/>
          <w:rFonts w:cs="Tahoma"/>
          <w:szCs w:val="22"/>
        </w:rPr>
        <w:fldChar w:fldCharType="begin"/>
      </w:r>
      <w:r w:rsidR="000E7C50" w:rsidRPr="00F20571">
        <w:rPr>
          <w:rStyle w:val="Numerstrony"/>
          <w:rFonts w:cs="Tahoma"/>
          <w:szCs w:val="22"/>
        </w:rPr>
        <w:instrText xml:space="preserve"> NUMPAGES </w:instrText>
      </w:r>
      <w:r w:rsidR="000E7C50" w:rsidRPr="00F20571">
        <w:rPr>
          <w:rStyle w:val="Numerstrony"/>
          <w:rFonts w:cs="Tahoma"/>
          <w:szCs w:val="22"/>
        </w:rPr>
        <w:fldChar w:fldCharType="separate"/>
      </w:r>
      <w:r w:rsidR="000E7C50" w:rsidRPr="00F20571">
        <w:rPr>
          <w:rStyle w:val="Numerstrony"/>
          <w:rFonts w:cs="Tahoma"/>
          <w:noProof/>
          <w:szCs w:val="22"/>
        </w:rPr>
        <w:t>53</w:t>
      </w:r>
      <w:r w:rsidR="000E7C50" w:rsidRPr="00F20571">
        <w:rPr>
          <w:rStyle w:val="Numerstrony"/>
          <w:rFonts w:cs="Tahoma"/>
          <w:szCs w:val="22"/>
        </w:rPr>
        <w:fldChar w:fldCharType="end"/>
      </w:r>
      <w:r w:rsidR="000E7C50" w:rsidRPr="00F20571">
        <w:rPr>
          <w:rStyle w:val="Numerstrony"/>
          <w:rFonts w:cs="Tahoma"/>
          <w:szCs w:val="22"/>
        </w:rPr>
        <w:t xml:space="preserve"> stronach, </w:t>
      </w:r>
      <w:r w:rsidR="000E7C50" w:rsidRPr="00F20571">
        <w:rPr>
          <w:rFonts w:eastAsiaTheme="minorHAnsi" w:cs="TimesNewRomanPS-BoldMT"/>
          <w:bCs/>
        </w:rPr>
        <w:t>z czego jeden egzemplarz dla Zamawiającego i jeden egzemplarz dla Wykonawcy</w:t>
      </w:r>
      <w:r w:rsidRPr="00F20571">
        <w:rPr>
          <w:rFonts w:cs="Tahoma"/>
          <w:szCs w:val="22"/>
        </w:rPr>
        <w:t xml:space="preserve">. </w:t>
      </w:r>
    </w:p>
    <w:p w14:paraId="46748173" w14:textId="1738465E" w:rsidR="00450A60" w:rsidRPr="00F20571" w:rsidRDefault="00450A60" w:rsidP="0065152F">
      <w:pPr>
        <w:pStyle w:val="Nagwek2"/>
        <w:rPr>
          <w:rFonts w:cs="Tahoma"/>
          <w:szCs w:val="22"/>
        </w:rPr>
      </w:pPr>
      <w:r w:rsidRPr="00F20571">
        <w:rPr>
          <w:rFonts w:cs="Tahoma"/>
          <w:szCs w:val="22"/>
        </w:rPr>
        <w:t xml:space="preserve">Integralną część Umowy stanowią następujące Załączniki: </w:t>
      </w:r>
    </w:p>
    <w:p w14:paraId="7E96E400" w14:textId="052C6591" w:rsidR="00450A60" w:rsidRPr="00F20571" w:rsidRDefault="00450A60" w:rsidP="0065152F">
      <w:pPr>
        <w:pStyle w:val="Nagwek3"/>
        <w:rPr>
          <w:rFonts w:cs="Tahoma"/>
          <w:szCs w:val="22"/>
        </w:rPr>
      </w:pPr>
      <w:r w:rsidRPr="00F20571">
        <w:rPr>
          <w:rFonts w:cs="Tahoma"/>
          <w:szCs w:val="22"/>
        </w:rPr>
        <w:t xml:space="preserve">Załącznik nr </w:t>
      </w:r>
      <w:r w:rsidR="00A626AC" w:rsidRPr="00F20571">
        <w:rPr>
          <w:rFonts w:cs="Tahoma"/>
          <w:szCs w:val="22"/>
        </w:rPr>
        <w:t>1</w:t>
      </w:r>
      <w:r w:rsidRPr="00F20571">
        <w:rPr>
          <w:rFonts w:cs="Tahoma"/>
          <w:szCs w:val="22"/>
        </w:rPr>
        <w:t xml:space="preserve"> </w:t>
      </w:r>
      <w:r w:rsidR="00CA0221" w:rsidRPr="00F20571">
        <w:rPr>
          <w:rFonts w:cs="Tahoma"/>
          <w:szCs w:val="22"/>
        </w:rPr>
        <w:t>-</w:t>
      </w:r>
      <w:r w:rsidRPr="00F20571">
        <w:rPr>
          <w:rFonts w:cs="Tahoma"/>
          <w:szCs w:val="22"/>
        </w:rPr>
        <w:t xml:space="preserve"> </w:t>
      </w:r>
      <w:r w:rsidR="00636CB7" w:rsidRPr="00F20571">
        <w:rPr>
          <w:rFonts w:eastAsiaTheme="minorHAnsi"/>
        </w:rPr>
        <w:t>OPZ opracowana przez Zamawiającego, zakres dla przedmiotowego zadania</w:t>
      </w:r>
      <w:r w:rsidR="00A626AC" w:rsidRPr="00F20571">
        <w:rPr>
          <w:rFonts w:cs="Tahoma"/>
          <w:szCs w:val="22"/>
        </w:rPr>
        <w:t>,</w:t>
      </w:r>
      <w:r w:rsidRPr="00F20571">
        <w:rPr>
          <w:rFonts w:cs="Tahoma"/>
          <w:szCs w:val="22"/>
        </w:rPr>
        <w:t xml:space="preserve"> </w:t>
      </w:r>
    </w:p>
    <w:p w14:paraId="67E7AEFF" w14:textId="0C8F7089" w:rsidR="00E55739" w:rsidRPr="00F20571" w:rsidRDefault="00551FFB" w:rsidP="0065152F">
      <w:pPr>
        <w:pStyle w:val="Nagwek3"/>
        <w:rPr>
          <w:rFonts w:cs="Tahoma"/>
          <w:szCs w:val="22"/>
        </w:rPr>
      </w:pPr>
      <w:r w:rsidRPr="00F20571">
        <w:rPr>
          <w:rFonts w:cs="Tahoma"/>
          <w:szCs w:val="22"/>
        </w:rPr>
        <w:t xml:space="preserve">Załącznik nr </w:t>
      </w:r>
      <w:r w:rsidR="00A626AC" w:rsidRPr="00F20571">
        <w:rPr>
          <w:rFonts w:cs="Tahoma"/>
          <w:szCs w:val="22"/>
        </w:rPr>
        <w:t>2</w:t>
      </w:r>
      <w:r w:rsidRPr="00F20571">
        <w:rPr>
          <w:rFonts w:cs="Tahoma"/>
          <w:szCs w:val="22"/>
        </w:rPr>
        <w:t xml:space="preserve"> </w:t>
      </w:r>
      <w:r w:rsidR="00CA0221" w:rsidRPr="00F20571">
        <w:rPr>
          <w:rFonts w:cs="Tahoma"/>
          <w:szCs w:val="22"/>
        </w:rPr>
        <w:t>-</w:t>
      </w:r>
      <w:r w:rsidRPr="00F20571">
        <w:rPr>
          <w:rFonts w:cs="Tahoma"/>
          <w:szCs w:val="22"/>
        </w:rPr>
        <w:t xml:space="preserve"> Oferta Wykonawcy</w:t>
      </w:r>
      <w:r w:rsidR="00A626AC" w:rsidRPr="00F20571">
        <w:rPr>
          <w:rFonts w:cs="Tahoma"/>
          <w:szCs w:val="22"/>
        </w:rPr>
        <w:t>,</w:t>
      </w:r>
      <w:r w:rsidRPr="00F20571">
        <w:rPr>
          <w:rFonts w:cs="Tahoma"/>
          <w:szCs w:val="22"/>
        </w:rPr>
        <w:t xml:space="preserve"> </w:t>
      </w:r>
    </w:p>
    <w:p w14:paraId="214195E5" w14:textId="186E47CF" w:rsidR="00551FFB" w:rsidRPr="00F20571" w:rsidRDefault="00E55739" w:rsidP="0065152F">
      <w:pPr>
        <w:pStyle w:val="Nagwek3"/>
        <w:rPr>
          <w:rFonts w:cs="Tahoma"/>
          <w:szCs w:val="22"/>
        </w:rPr>
      </w:pPr>
      <w:r w:rsidRPr="00F20571">
        <w:rPr>
          <w:rFonts w:cs="Tahoma"/>
          <w:szCs w:val="22"/>
        </w:rPr>
        <w:t>H</w:t>
      </w:r>
      <w:r w:rsidR="00C360A1" w:rsidRPr="00F20571">
        <w:rPr>
          <w:rFonts w:cs="Tahoma"/>
          <w:szCs w:val="22"/>
        </w:rPr>
        <w:t>armonogram</w:t>
      </w:r>
      <w:r w:rsidR="00A626AC" w:rsidRPr="00F20571">
        <w:rPr>
          <w:rFonts w:cs="Tahoma"/>
          <w:szCs w:val="22"/>
        </w:rPr>
        <w:t xml:space="preserve"> szczegółowy -</w:t>
      </w:r>
      <w:r w:rsidRPr="00F20571">
        <w:rPr>
          <w:rFonts w:cs="Tahoma"/>
          <w:szCs w:val="22"/>
        </w:rPr>
        <w:t xml:space="preserve"> </w:t>
      </w:r>
      <w:r w:rsidR="00A626AC" w:rsidRPr="00F20571">
        <w:rPr>
          <w:rFonts w:cs="Tahoma"/>
          <w:szCs w:val="22"/>
        </w:rPr>
        <w:t xml:space="preserve">Załącznik nr 3, </w:t>
      </w:r>
    </w:p>
    <w:p w14:paraId="7DB5E249" w14:textId="78218685" w:rsidR="00450A60" w:rsidRPr="00F20571" w:rsidRDefault="00450A60" w:rsidP="0065152F">
      <w:pPr>
        <w:pStyle w:val="Nagwek3"/>
        <w:rPr>
          <w:rFonts w:cs="Tahoma"/>
          <w:szCs w:val="22"/>
        </w:rPr>
      </w:pPr>
      <w:r w:rsidRPr="00F20571">
        <w:rPr>
          <w:rFonts w:cs="Tahoma"/>
          <w:szCs w:val="22"/>
        </w:rPr>
        <w:t xml:space="preserve">Załącznik nr </w:t>
      </w:r>
      <w:r w:rsidR="00551FFB" w:rsidRPr="00F20571">
        <w:rPr>
          <w:rFonts w:cs="Tahoma"/>
          <w:szCs w:val="22"/>
        </w:rPr>
        <w:t>4</w:t>
      </w:r>
      <w:r w:rsidRPr="00F20571">
        <w:rPr>
          <w:rFonts w:cs="Tahoma"/>
          <w:szCs w:val="22"/>
        </w:rPr>
        <w:t xml:space="preserve"> </w:t>
      </w:r>
      <w:r w:rsidR="00CA0221" w:rsidRPr="00F20571">
        <w:rPr>
          <w:rFonts w:cs="Tahoma"/>
          <w:szCs w:val="22"/>
        </w:rPr>
        <w:t>-</w:t>
      </w:r>
      <w:r w:rsidRPr="00F20571">
        <w:rPr>
          <w:rFonts w:cs="Tahoma"/>
          <w:szCs w:val="22"/>
        </w:rPr>
        <w:t xml:space="preserve"> Wzór Umowy o powierzeniu przetwarzania danych osobowych. </w:t>
      </w:r>
    </w:p>
    <w:p w14:paraId="57EC9A40" w14:textId="77777777" w:rsidR="001E0B46" w:rsidRPr="004B5F7F" w:rsidRDefault="001E0B46" w:rsidP="0065152F">
      <w:pPr>
        <w:spacing w:line="240" w:lineRule="auto"/>
        <w:jc w:val="both"/>
        <w:rPr>
          <w:rFonts w:cs="Tahoma"/>
        </w:rPr>
      </w:pPr>
      <w:bookmarkStart w:id="30" w:name="_GoBack"/>
      <w:bookmarkEnd w:id="30"/>
    </w:p>
    <w:p w14:paraId="6F85C2B6" w14:textId="77777777" w:rsidR="005159C2" w:rsidRPr="004B5F7F" w:rsidRDefault="005159C2" w:rsidP="0065152F">
      <w:pPr>
        <w:spacing w:line="240" w:lineRule="auto"/>
        <w:jc w:val="both"/>
        <w:rPr>
          <w:rFonts w:cs="Tahoma"/>
        </w:rPr>
      </w:pPr>
    </w:p>
    <w:p w14:paraId="187858AF" w14:textId="77777777" w:rsidR="00813280" w:rsidRDefault="00813280" w:rsidP="0065152F">
      <w:pPr>
        <w:spacing w:line="240" w:lineRule="auto"/>
        <w:jc w:val="both"/>
        <w:rPr>
          <w:rFonts w:cs="Tahoma"/>
        </w:rPr>
      </w:pPr>
    </w:p>
    <w:p w14:paraId="5F63A7C0" w14:textId="77777777" w:rsidR="000E7C50" w:rsidRDefault="000E7C50" w:rsidP="0065152F">
      <w:pPr>
        <w:spacing w:line="240" w:lineRule="auto"/>
        <w:jc w:val="both"/>
        <w:rPr>
          <w:rFonts w:cs="Tahoma"/>
        </w:rPr>
      </w:pPr>
    </w:p>
    <w:p w14:paraId="0D275D79" w14:textId="77777777" w:rsidR="000E7C50" w:rsidRDefault="000E7C50" w:rsidP="0065152F">
      <w:pPr>
        <w:spacing w:line="240" w:lineRule="auto"/>
        <w:jc w:val="both"/>
        <w:rPr>
          <w:rFonts w:cs="Tahoma"/>
        </w:rPr>
      </w:pPr>
    </w:p>
    <w:p w14:paraId="3A39B3F0" w14:textId="77777777" w:rsidR="000E7C50" w:rsidRPr="004B5F7F" w:rsidRDefault="000E7C50" w:rsidP="0065152F">
      <w:pPr>
        <w:spacing w:line="240" w:lineRule="auto"/>
        <w:jc w:val="both"/>
        <w:rPr>
          <w:rFonts w:cs="Tahoma"/>
        </w:rPr>
      </w:pPr>
    </w:p>
    <w:p w14:paraId="5BEEFFCC" w14:textId="77777777" w:rsidR="00813280" w:rsidRPr="004B5F7F" w:rsidRDefault="00813280" w:rsidP="0065152F">
      <w:pPr>
        <w:spacing w:line="240" w:lineRule="auto"/>
        <w:jc w:val="both"/>
        <w:rPr>
          <w:rFonts w:cs="Tahoma"/>
        </w:rPr>
      </w:pPr>
    </w:p>
    <w:p w14:paraId="3BB5846C" w14:textId="77777777" w:rsidR="000E7C50" w:rsidRPr="00292EF0" w:rsidRDefault="000E7C50" w:rsidP="0065152F">
      <w:pPr>
        <w:spacing w:line="240" w:lineRule="auto"/>
        <w:rPr>
          <w:rFonts w:cs="Tahoma"/>
        </w:rPr>
      </w:pPr>
    </w:p>
    <w:tbl>
      <w:tblPr>
        <w:tblStyle w:val="Tabela-Siatka"/>
        <w:tblW w:w="91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7"/>
        <w:gridCol w:w="1383"/>
        <w:gridCol w:w="3960"/>
      </w:tblGrid>
      <w:tr w:rsidR="000E7C50" w:rsidRPr="00E307E8" w14:paraId="12701ADB" w14:textId="77777777" w:rsidTr="00022FAB">
        <w:trPr>
          <w:trHeight w:val="462"/>
          <w:jc w:val="center"/>
        </w:trPr>
        <w:tc>
          <w:tcPr>
            <w:tcW w:w="3777" w:type="dxa"/>
            <w:tcBorders>
              <w:top w:val="dotted" w:sz="4" w:space="0" w:color="auto"/>
            </w:tcBorders>
            <w:vAlign w:val="center"/>
          </w:tcPr>
          <w:p w14:paraId="3DA5FF3F" w14:textId="77777777" w:rsidR="000E7C50" w:rsidRPr="00E307E8" w:rsidRDefault="000E7C50" w:rsidP="0065152F">
            <w:pPr>
              <w:jc w:val="center"/>
              <w:rPr>
                <w:sz w:val="18"/>
                <w:szCs w:val="16"/>
              </w:rPr>
            </w:pPr>
            <w:r w:rsidRPr="00E307E8">
              <w:rPr>
                <w:rFonts w:eastAsiaTheme="minorHAnsi" w:cs="TimesNewRomanPSMT"/>
                <w:color w:val="auto"/>
                <w:sz w:val="18"/>
                <w:szCs w:val="16"/>
                <w:lang w:eastAsia="en-US"/>
              </w:rPr>
              <w:t xml:space="preserve">W imieniu i na rzecz Zamawiającego. </w:t>
            </w:r>
          </w:p>
        </w:tc>
        <w:tc>
          <w:tcPr>
            <w:tcW w:w="1383" w:type="dxa"/>
            <w:vAlign w:val="center"/>
          </w:tcPr>
          <w:p w14:paraId="243DEFD3" w14:textId="77777777" w:rsidR="000E7C50" w:rsidRPr="00E307E8" w:rsidRDefault="000E7C50" w:rsidP="0065152F">
            <w:pPr>
              <w:jc w:val="center"/>
              <w:rPr>
                <w:sz w:val="18"/>
                <w:szCs w:val="16"/>
              </w:rPr>
            </w:pPr>
          </w:p>
        </w:tc>
        <w:tc>
          <w:tcPr>
            <w:tcW w:w="3960" w:type="dxa"/>
            <w:tcBorders>
              <w:top w:val="dotted" w:sz="4" w:space="0" w:color="auto"/>
            </w:tcBorders>
            <w:vAlign w:val="center"/>
          </w:tcPr>
          <w:p w14:paraId="7726469E" w14:textId="77777777" w:rsidR="000E7C50" w:rsidRPr="00E307E8" w:rsidRDefault="000E7C50" w:rsidP="0065152F">
            <w:pPr>
              <w:jc w:val="center"/>
              <w:rPr>
                <w:sz w:val="18"/>
                <w:szCs w:val="16"/>
              </w:rPr>
            </w:pPr>
            <w:r w:rsidRPr="00E307E8">
              <w:rPr>
                <w:rFonts w:eastAsiaTheme="minorHAnsi" w:cs="TimesNewRomanPSMT"/>
                <w:color w:val="auto"/>
                <w:sz w:val="18"/>
                <w:szCs w:val="16"/>
                <w:lang w:eastAsia="en-US"/>
              </w:rPr>
              <w:t xml:space="preserve">W imieniu i na rzecz Wykonawcy. </w:t>
            </w:r>
          </w:p>
        </w:tc>
      </w:tr>
    </w:tbl>
    <w:p w14:paraId="6804B97B" w14:textId="77777777" w:rsidR="001E0B46" w:rsidRPr="004B5F7F" w:rsidRDefault="001E0B46" w:rsidP="0065152F">
      <w:pPr>
        <w:spacing w:line="240" w:lineRule="auto"/>
        <w:rPr>
          <w:rFonts w:cs="Tahoma"/>
        </w:rPr>
      </w:pPr>
    </w:p>
    <w:sectPr w:rsidR="001E0B46" w:rsidRPr="004B5F7F" w:rsidSect="00C96EA9">
      <w:headerReference w:type="default" r:id="rId8"/>
      <w:footerReference w:type="default" r:id="rId9"/>
      <w:headerReference w:type="first" r:id="rId10"/>
      <w:footerReference w:type="first" r:id="rId11"/>
      <w:pgSz w:w="11906" w:h="16838" w:code="9"/>
      <w:pgMar w:top="1247" w:right="851" w:bottom="1134" w:left="1531"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342153" w14:textId="77777777" w:rsidR="00BF7FD7" w:rsidRDefault="00BF7FD7" w:rsidP="00DE7B46">
      <w:pPr>
        <w:spacing w:line="240" w:lineRule="auto"/>
      </w:pPr>
      <w:r>
        <w:separator/>
      </w:r>
    </w:p>
  </w:endnote>
  <w:endnote w:type="continuationSeparator" w:id="0">
    <w:p w14:paraId="5C2AB67C" w14:textId="77777777" w:rsidR="00BF7FD7" w:rsidRDefault="00BF7FD7" w:rsidP="00DE7B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swiss"/>
    <w:pitch w:val="variable"/>
    <w:sig w:usb0="E0000AFF" w:usb1="500078FF" w:usb2="00000021" w:usb3="00000000" w:csb0="000001BF" w:csb1="00000000"/>
  </w:font>
  <w:font w:name="Arial Black">
    <w:panose1 w:val="020B0A04020102020204"/>
    <w:charset w:val="EE"/>
    <w:family w:val="swiss"/>
    <w:pitch w:val="variable"/>
    <w:sig w:usb0="A00002AF" w:usb1="400078FB"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imesNewRomanPSMT">
    <w:panose1 w:val="00000000000000000000"/>
    <w:charset w:val="EE"/>
    <w:family w:val="auto"/>
    <w:notTrueType/>
    <w:pitch w:val="default"/>
    <w:sig w:usb0="00000005" w:usb1="00000000" w:usb2="00000000" w:usb3="00000000" w:csb0="00000002" w:csb1="00000000"/>
  </w:font>
  <w:font w:name="NimbusSanL-Regu">
    <w:panose1 w:val="00000000000000000000"/>
    <w:charset w:val="EE"/>
    <w:family w:val="auto"/>
    <w:notTrueType/>
    <w:pitch w:val="default"/>
    <w:sig w:usb0="00000005" w:usb1="00000000" w:usb2="00000000" w:usb3="00000000" w:csb0="00000002" w:csb1="00000000"/>
  </w:font>
  <w:font w:name="NimbusSanL-Bold">
    <w:panose1 w:val="00000000000000000000"/>
    <w:charset w:val="EE"/>
    <w:family w:val="auto"/>
    <w:notTrueType/>
    <w:pitch w:val="default"/>
    <w:sig w:usb0="00000005" w:usb1="00000000" w:usb2="00000000" w:usb3="00000000" w:csb0="00000002" w:csb1="00000000"/>
  </w:font>
  <w:font w:name="TimesNewRomanPS-Bold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02463" w14:textId="77777777" w:rsidR="00D53104" w:rsidRDefault="00D53104" w:rsidP="004B5F7F">
    <w:pPr>
      <w:pStyle w:val="Bezodstpw"/>
      <w:jc w:val="center"/>
      <w:rPr>
        <w:rFonts w:ascii="Tahoma" w:hAnsi="Tahoma" w:cs="Tahoma"/>
        <w:color w:val="4F81BD" w:themeColor="accent1"/>
        <w:sz w:val="8"/>
        <w:szCs w:val="32"/>
      </w:rPr>
    </w:pPr>
  </w:p>
  <w:p w14:paraId="03B0E141" w14:textId="77777777" w:rsidR="00D53104" w:rsidRPr="003D7A4A" w:rsidRDefault="00D53104" w:rsidP="004B5F7F">
    <w:pPr>
      <w:pStyle w:val="Bezodstpw"/>
      <w:pBdr>
        <w:top w:val="single" w:sz="4" w:space="1" w:color="auto"/>
      </w:pBdr>
      <w:jc w:val="center"/>
      <w:rPr>
        <w:rFonts w:cstheme="minorHAnsi"/>
        <w:b/>
        <w:i/>
        <w:color w:val="4F81BD" w:themeColor="accent1"/>
        <w:sz w:val="14"/>
        <w:szCs w:val="16"/>
      </w:rPr>
    </w:pPr>
    <w:r w:rsidRPr="003D7A4A">
      <w:rPr>
        <w:rFonts w:cs="Arial"/>
        <w:color w:val="365F91" w:themeColor="accent1" w:themeShade="BF"/>
        <w:sz w:val="14"/>
        <w:szCs w:val="16"/>
        <w:shd w:val="clear" w:color="auto" w:fill="FFFFFF"/>
      </w:rPr>
      <w:t xml:space="preserve">„X - Inwestycje w infrastrukturę społeczną.   Działanie </w:t>
    </w:r>
    <w:r w:rsidRPr="003D7A4A">
      <w:rPr>
        <w:rStyle w:val="Pogrubienie"/>
        <w:rFonts w:cs="Arial"/>
        <w:color w:val="365F91" w:themeColor="accent1" w:themeShade="BF"/>
        <w:sz w:val="14"/>
        <w:szCs w:val="16"/>
        <w:shd w:val="clear" w:color="auto" w:fill="FFFFFF"/>
      </w:rPr>
      <w:t>10.3   E - usługi publiczne.</w:t>
    </w:r>
    <w:r w:rsidRPr="003D7A4A">
      <w:rPr>
        <w:rFonts w:cstheme="minorHAnsi"/>
        <w:b/>
        <w:color w:val="365F91" w:themeColor="accent1" w:themeShade="BF"/>
        <w:sz w:val="14"/>
        <w:szCs w:val="16"/>
      </w:rPr>
      <w:t>”</w:t>
    </w:r>
    <w:r w:rsidRPr="003D7A4A">
      <w:rPr>
        <w:rFonts w:cstheme="minorHAnsi"/>
        <w:b/>
        <w:i/>
        <w:color w:val="4F81BD" w:themeColor="accent1"/>
        <w:sz w:val="14"/>
        <w:szCs w:val="16"/>
      </w:rPr>
      <w:t xml:space="preserve"> </w:t>
    </w:r>
  </w:p>
  <w:p w14:paraId="52ACD711" w14:textId="22F7EEA6" w:rsidR="00D53104" w:rsidRPr="004B5F7F" w:rsidRDefault="00D53104" w:rsidP="004B5F7F">
    <w:pPr>
      <w:pStyle w:val="Nagwek"/>
      <w:jc w:val="right"/>
      <w:rPr>
        <w:rFonts w:cs="Tahoma"/>
        <w:sz w:val="14"/>
        <w:szCs w:val="32"/>
      </w:rPr>
    </w:pPr>
    <w:r w:rsidRPr="001301DC">
      <w:rPr>
        <w:rStyle w:val="Numerstrony"/>
        <w:rFonts w:cs="Tahoma"/>
        <w:szCs w:val="24"/>
      </w:rPr>
      <w:fldChar w:fldCharType="begin"/>
    </w:r>
    <w:r w:rsidRPr="001301DC">
      <w:rPr>
        <w:rStyle w:val="Numerstrony"/>
        <w:rFonts w:cs="Tahoma"/>
        <w:szCs w:val="24"/>
      </w:rPr>
      <w:instrText xml:space="preserve"> PAGE </w:instrText>
    </w:r>
    <w:r w:rsidRPr="001301DC">
      <w:rPr>
        <w:rStyle w:val="Numerstrony"/>
        <w:rFonts w:cs="Tahoma"/>
        <w:szCs w:val="24"/>
      </w:rPr>
      <w:fldChar w:fldCharType="separate"/>
    </w:r>
    <w:r w:rsidR="00F20571">
      <w:rPr>
        <w:rStyle w:val="Numerstrony"/>
        <w:rFonts w:cs="Tahoma"/>
        <w:noProof/>
        <w:szCs w:val="24"/>
      </w:rPr>
      <w:t>53</w:t>
    </w:r>
    <w:r w:rsidRPr="001301DC">
      <w:rPr>
        <w:rStyle w:val="Numerstrony"/>
        <w:rFonts w:cs="Tahoma"/>
        <w:szCs w:val="24"/>
      </w:rPr>
      <w:fldChar w:fldCharType="end"/>
    </w:r>
    <w:r w:rsidRPr="001301DC">
      <w:rPr>
        <w:rStyle w:val="Numerstrony"/>
        <w:rFonts w:cs="Tahoma"/>
      </w:rPr>
      <w:t xml:space="preserve"> </w:t>
    </w:r>
    <w:r w:rsidRPr="001301DC">
      <w:rPr>
        <w:rStyle w:val="Numerstrony"/>
        <w:rFonts w:cs="Tahoma"/>
        <w:sz w:val="16"/>
        <w:szCs w:val="18"/>
      </w:rPr>
      <w:t xml:space="preserve">/ </w:t>
    </w:r>
    <w:r w:rsidRPr="001301DC">
      <w:rPr>
        <w:rStyle w:val="Numerstrony"/>
        <w:rFonts w:cs="Tahoma"/>
        <w:sz w:val="16"/>
        <w:szCs w:val="18"/>
      </w:rPr>
      <w:fldChar w:fldCharType="begin"/>
    </w:r>
    <w:r w:rsidRPr="001301DC">
      <w:rPr>
        <w:rStyle w:val="Numerstrony"/>
        <w:rFonts w:cs="Tahoma"/>
        <w:sz w:val="16"/>
        <w:szCs w:val="18"/>
      </w:rPr>
      <w:instrText xml:space="preserve"> NUMPAGES </w:instrText>
    </w:r>
    <w:r w:rsidRPr="001301DC">
      <w:rPr>
        <w:rStyle w:val="Numerstrony"/>
        <w:rFonts w:cs="Tahoma"/>
        <w:sz w:val="16"/>
        <w:szCs w:val="18"/>
      </w:rPr>
      <w:fldChar w:fldCharType="separate"/>
    </w:r>
    <w:r w:rsidR="00F20571">
      <w:rPr>
        <w:rStyle w:val="Numerstrony"/>
        <w:rFonts w:cs="Tahoma"/>
        <w:noProof/>
        <w:sz w:val="16"/>
        <w:szCs w:val="18"/>
      </w:rPr>
      <w:t>53</w:t>
    </w:r>
    <w:r w:rsidRPr="001301DC">
      <w:rPr>
        <w:rStyle w:val="Numerstrony"/>
        <w:rFonts w:cs="Tahoma"/>
        <w:sz w:val="16"/>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1BC9B" w14:textId="37AB5E37" w:rsidR="00D53104" w:rsidRPr="00683C94" w:rsidRDefault="00D53104" w:rsidP="00683C94">
    <w:pPr>
      <w:pStyle w:val="Nagwek"/>
      <w:jc w:val="center"/>
      <w:rPr>
        <w:rFonts w:cs="Tahoma"/>
        <w:sz w:val="14"/>
        <w:szCs w:val="32"/>
      </w:rPr>
    </w:pPr>
    <w:r w:rsidRPr="001301DC">
      <w:rPr>
        <w:rStyle w:val="Numerstrony"/>
        <w:rFonts w:cs="Tahoma"/>
        <w:szCs w:val="24"/>
      </w:rPr>
      <w:fldChar w:fldCharType="begin"/>
    </w:r>
    <w:r w:rsidRPr="001301DC">
      <w:rPr>
        <w:rStyle w:val="Numerstrony"/>
        <w:rFonts w:cs="Tahoma"/>
        <w:szCs w:val="24"/>
      </w:rPr>
      <w:instrText xml:space="preserve"> PAGE </w:instrText>
    </w:r>
    <w:r w:rsidRPr="001301DC">
      <w:rPr>
        <w:rStyle w:val="Numerstrony"/>
        <w:rFonts w:cs="Tahoma"/>
        <w:szCs w:val="24"/>
      </w:rPr>
      <w:fldChar w:fldCharType="separate"/>
    </w:r>
    <w:r w:rsidR="00F20571">
      <w:rPr>
        <w:rStyle w:val="Numerstrony"/>
        <w:rFonts w:cs="Tahoma"/>
        <w:noProof/>
        <w:szCs w:val="24"/>
      </w:rPr>
      <w:t>1</w:t>
    </w:r>
    <w:r w:rsidRPr="001301DC">
      <w:rPr>
        <w:rStyle w:val="Numerstrony"/>
        <w:rFonts w:cs="Tahoma"/>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DB9A48" w14:textId="77777777" w:rsidR="00BF7FD7" w:rsidRDefault="00BF7FD7" w:rsidP="00DE7B46">
      <w:pPr>
        <w:spacing w:line="240" w:lineRule="auto"/>
      </w:pPr>
      <w:r>
        <w:separator/>
      </w:r>
    </w:p>
  </w:footnote>
  <w:footnote w:type="continuationSeparator" w:id="0">
    <w:p w14:paraId="3419294F" w14:textId="77777777" w:rsidR="00BF7FD7" w:rsidRDefault="00BF7FD7" w:rsidP="00DE7B4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561D9" w14:textId="77777777" w:rsidR="00D53104" w:rsidRPr="004B5F7F" w:rsidRDefault="00D53104" w:rsidP="004B5F7F">
    <w:pPr>
      <w:pStyle w:val="Nagwek"/>
      <w:pBdr>
        <w:bottom w:val="single" w:sz="4" w:space="1" w:color="auto"/>
      </w:pBdr>
      <w:tabs>
        <w:tab w:val="left" w:pos="0"/>
      </w:tabs>
      <w:jc w:val="center"/>
      <w:rPr>
        <w:rFonts w:cs="Tahoma"/>
        <w:bCs/>
        <w:i/>
        <w:iCs/>
        <w:color w:val="0070C0"/>
        <w:sz w:val="14"/>
        <w:szCs w:val="16"/>
      </w:rPr>
    </w:pPr>
    <w:r w:rsidRPr="004B5F7F">
      <w:rPr>
        <w:rFonts w:cstheme="minorHAnsi"/>
        <w:color w:val="4F81BD" w:themeColor="accent1"/>
        <w:sz w:val="14"/>
        <w:szCs w:val="16"/>
      </w:rPr>
      <w:t>„</w:t>
    </w:r>
    <w:r w:rsidRPr="004B5F7F">
      <w:rPr>
        <w:color w:val="4F81BD" w:themeColor="accent1"/>
        <w:sz w:val="14"/>
        <w:szCs w:val="16"/>
      </w:rPr>
      <w:t>e-Ozimek – rozwój cyfrowych usług</w:t>
    </w:r>
    <w:r w:rsidRPr="004B5F7F">
      <w:rPr>
        <w:rFonts w:cstheme="minorHAnsi"/>
        <w:color w:val="4F81BD" w:themeColor="accent1"/>
        <w:sz w:val="14"/>
        <w:szCs w:val="16"/>
      </w:rPr>
      <w:t>”</w:t>
    </w:r>
    <w:r w:rsidRPr="004B5F7F">
      <w:rPr>
        <w:rFonts w:cs="Tahoma"/>
        <w:i/>
        <w:color w:val="0070C0"/>
        <w:sz w:val="14"/>
        <w:szCs w:val="16"/>
      </w:rPr>
      <w:t xml:space="preserve"> </w:t>
    </w:r>
  </w:p>
  <w:p w14:paraId="7A977A1A" w14:textId="77777777" w:rsidR="00D53104" w:rsidRPr="004B5F7F" w:rsidRDefault="00D53104" w:rsidP="004B5F7F">
    <w:pPr>
      <w:pStyle w:val="Nagwek"/>
      <w:pBdr>
        <w:bottom w:val="single" w:sz="4" w:space="1" w:color="auto"/>
      </w:pBdr>
      <w:tabs>
        <w:tab w:val="left" w:pos="0"/>
      </w:tabs>
      <w:rPr>
        <w:rFonts w:cs="Tahoma"/>
        <w:bCs/>
        <w:iCs/>
        <w:sz w:val="14"/>
        <w:szCs w:val="16"/>
      </w:rPr>
    </w:pPr>
  </w:p>
  <w:p w14:paraId="4580F725" w14:textId="0AE6740F" w:rsidR="00D53104" w:rsidRPr="004B5F7F" w:rsidRDefault="00D53104" w:rsidP="004B5F7F">
    <w:pPr>
      <w:pStyle w:val="Nagwek"/>
      <w:pBdr>
        <w:bottom w:val="single" w:sz="4" w:space="1" w:color="auto"/>
      </w:pBdr>
      <w:tabs>
        <w:tab w:val="left" w:pos="0"/>
      </w:tabs>
      <w:rPr>
        <w:rFonts w:cs="Tahoma"/>
        <w:sz w:val="14"/>
        <w:szCs w:val="16"/>
      </w:rPr>
    </w:pPr>
    <w:r w:rsidRPr="004B5F7F">
      <w:rPr>
        <w:rFonts w:cs="Tahoma"/>
        <w:bCs/>
        <w:iCs/>
        <w:sz w:val="14"/>
        <w:szCs w:val="16"/>
      </w:rPr>
      <w:t xml:space="preserve">Oznaczenie sprawy (numer referencyjny): </w:t>
    </w:r>
    <w:r w:rsidRPr="004B5F7F">
      <w:rPr>
        <w:rFonts w:eastAsia="Times New Roman" w:cs="Arial"/>
        <w:bCs/>
        <w:sz w:val="14"/>
        <w:szCs w:val="16"/>
      </w:rPr>
      <w:t>Nr ZZP.272</w:t>
    </w:r>
    <w:r w:rsidRPr="004B5F7F">
      <w:rPr>
        <w:rFonts w:cs="Tahoma"/>
        <w:bCs/>
        <w:iCs/>
        <w:sz w:val="14"/>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64A34" w14:textId="2EB7313F" w:rsidR="00D53104" w:rsidRDefault="00D53104" w:rsidP="00683C94">
    <w:pPr>
      <w:pStyle w:val="Nagwek"/>
      <w:pBdr>
        <w:bottom w:val="single" w:sz="4" w:space="1" w:color="auto"/>
      </w:pBdr>
      <w:jc w:val="center"/>
      <w:rPr>
        <w:rFonts w:ascii="Times New Roman" w:hAnsi="Times New Roman" w:cs="Times New Roman"/>
        <w:sz w:val="16"/>
        <w:szCs w:val="16"/>
      </w:rPr>
    </w:pPr>
    <w:r w:rsidRPr="00292EF0">
      <w:rPr>
        <w:noProof/>
      </w:rPr>
      <w:drawing>
        <wp:inline distT="0" distB="0" distL="0" distR="0" wp14:anchorId="44E8FD0D" wp14:editId="3940BA48">
          <wp:extent cx="5760720" cy="661670"/>
          <wp:effectExtent l="0" t="0" r="0" b="5080"/>
          <wp:docPr id="1" name="Obraz 1" descr="Zestawienie logotypów: znak Funduszy Europejskich, barwy Rzeczypospolitej Polskiej, znak Unii Europejskiej oraz oficjalne logo promocyjne Województwa Opolskiego „Opolskie Kwitną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 logotypów: znak Funduszy Europejskich, barwy Rzeczypospolitej Polskiej, znak Unii Europejskiej oraz oficjalne logo promocyjne Województwa Opolskiego „Opolskie Kwitną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661670"/>
                  </a:xfrm>
                  <a:prstGeom prst="rect">
                    <a:avLst/>
                  </a:prstGeom>
                  <a:noFill/>
                  <a:ln>
                    <a:noFill/>
                  </a:ln>
                </pic:spPr>
              </pic:pic>
            </a:graphicData>
          </a:graphic>
        </wp:inline>
      </w:drawing>
    </w:r>
  </w:p>
  <w:p w14:paraId="1840AFE1" w14:textId="77777777" w:rsidR="00D53104" w:rsidRPr="00683C94" w:rsidRDefault="00D53104" w:rsidP="00683C94">
    <w:pPr>
      <w:pStyle w:val="Nagwek"/>
      <w:pBdr>
        <w:bottom w:val="single" w:sz="4" w:space="1" w:color="auto"/>
      </w:pBdr>
      <w:jc w:val="center"/>
      <w:rPr>
        <w:rFonts w:ascii="Times New Roman" w:hAnsi="Times New Roman" w:cs="Times New Roman"/>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0516"/>
    <w:multiLevelType w:val="multilevel"/>
    <w:tmpl w:val="EA7ADD14"/>
    <w:lvl w:ilvl="0">
      <w:start w:val="1"/>
      <w:numFmt w:val="decimal"/>
      <w:lvlRestart w:val="0"/>
      <w:pStyle w:val="NumHeading1"/>
      <w:lvlText w:val="%1"/>
      <w:lvlJc w:val="left"/>
      <w:pPr>
        <w:tabs>
          <w:tab w:val="num" w:pos="794"/>
        </w:tabs>
        <w:ind w:left="794" w:hanging="794"/>
      </w:pPr>
      <w:rPr>
        <w:rFonts w:cs="Times New Roman" w:hint="default"/>
      </w:rPr>
    </w:lvl>
    <w:lvl w:ilvl="1">
      <w:start w:val="1"/>
      <w:numFmt w:val="decimal"/>
      <w:pStyle w:val="NumHeading2"/>
      <w:lvlText w:val="%1.%2"/>
      <w:lvlJc w:val="left"/>
      <w:pPr>
        <w:tabs>
          <w:tab w:val="num" w:pos="794"/>
        </w:tabs>
        <w:ind w:left="794" w:hanging="794"/>
      </w:pPr>
      <w:rPr>
        <w:rFonts w:ascii="Tahoma" w:hAnsi="Tahoma" w:cs="Tahoma" w:hint="default"/>
        <w:sz w:val="28"/>
        <w:szCs w:val="28"/>
      </w:rPr>
    </w:lvl>
    <w:lvl w:ilvl="2">
      <w:start w:val="1"/>
      <w:numFmt w:val="decimal"/>
      <w:pStyle w:val="NumHeading3"/>
      <w:lvlText w:val="%1.%2.%3"/>
      <w:lvlJc w:val="left"/>
      <w:pPr>
        <w:tabs>
          <w:tab w:val="num" w:pos="1021"/>
        </w:tabs>
        <w:ind w:left="1021" w:hanging="1021"/>
      </w:pPr>
      <w:rPr>
        <w:rFonts w:cs="Times New Roman" w:hint="default"/>
        <w:sz w:val="22"/>
        <w:szCs w:val="22"/>
      </w:rPr>
    </w:lvl>
    <w:lvl w:ilvl="3">
      <w:start w:val="1"/>
      <w:numFmt w:val="decimal"/>
      <w:pStyle w:val="NumHeading4"/>
      <w:lvlText w:val="%1.%2.%3.%4"/>
      <w:lvlJc w:val="left"/>
      <w:pPr>
        <w:tabs>
          <w:tab w:val="num" w:pos="1247"/>
        </w:tabs>
        <w:ind w:left="1247" w:hanging="1247"/>
      </w:pPr>
      <w:rPr>
        <w:rFonts w:cs="Times New Roman" w:hint="default"/>
      </w:rPr>
    </w:lvl>
    <w:lvl w:ilvl="4">
      <w:start w:val="1"/>
      <w:numFmt w:val="decimal"/>
      <w:pStyle w:val="NumHeading5"/>
      <w:lvlText w:val="%1.%2.%3.%4.%5"/>
      <w:lvlJc w:val="left"/>
      <w:pPr>
        <w:tabs>
          <w:tab w:val="num" w:pos="1474"/>
        </w:tabs>
        <w:ind w:left="1474" w:hanging="1474"/>
      </w:pPr>
      <w:rPr>
        <w:rFonts w:cs="Times New Roman" w:hint="default"/>
      </w:rPr>
    </w:lvl>
    <w:lvl w:ilvl="5">
      <w:start w:val="1"/>
      <w:numFmt w:val="decimal"/>
      <w:lvlText w:val="%2.%3.%4.%5.%6."/>
      <w:lvlJc w:val="left"/>
      <w:pPr>
        <w:tabs>
          <w:tab w:val="num" w:pos="2835"/>
        </w:tabs>
        <w:ind w:left="2835" w:hanging="2608"/>
      </w:pPr>
      <w:rPr>
        <w:rFonts w:cs="Times New Roman" w:hint="default"/>
      </w:rPr>
    </w:lvl>
    <w:lvl w:ilvl="6">
      <w:start w:val="1"/>
      <w:numFmt w:val="decimal"/>
      <w:lvlText w:val="%1.%2.%3.%4.%5.%6.%7."/>
      <w:lvlJc w:val="left"/>
      <w:pPr>
        <w:tabs>
          <w:tab w:val="num" w:pos="5627"/>
        </w:tabs>
        <w:ind w:left="3467" w:hanging="1080"/>
      </w:pPr>
      <w:rPr>
        <w:rFonts w:cs="Times New Roman" w:hint="default"/>
      </w:rPr>
    </w:lvl>
    <w:lvl w:ilvl="7">
      <w:start w:val="1"/>
      <w:numFmt w:val="upperLetter"/>
      <w:lvlRestart w:val="0"/>
      <w:pStyle w:val="HeadingAppendixOld"/>
      <w:lvlText w:val="APPENDIX %8"/>
      <w:lvlJc w:val="left"/>
      <w:pPr>
        <w:tabs>
          <w:tab w:val="num" w:pos="2155"/>
        </w:tabs>
        <w:ind w:left="2155" w:hanging="2155"/>
      </w:pPr>
      <w:rPr>
        <w:rFonts w:cs="Times New Roman" w:hint="default"/>
      </w:rPr>
    </w:lvl>
    <w:lvl w:ilvl="8">
      <w:start w:val="1"/>
      <w:numFmt w:val="upperRoman"/>
      <w:lvlRestart w:val="0"/>
      <w:pStyle w:val="HeadingPart"/>
      <w:lvlText w:val="PART %9"/>
      <w:lvlJc w:val="left"/>
      <w:pPr>
        <w:tabs>
          <w:tab w:val="num" w:pos="1418"/>
        </w:tabs>
        <w:ind w:left="1418" w:hanging="1418"/>
      </w:pPr>
      <w:rPr>
        <w:rFonts w:cs="Times New Roman" w:hint="default"/>
      </w:rPr>
    </w:lvl>
  </w:abstractNum>
  <w:abstractNum w:abstractNumId="1" w15:restartNumberingAfterBreak="0">
    <w:nsid w:val="0E2F6446"/>
    <w:multiLevelType w:val="multilevel"/>
    <w:tmpl w:val="F5A6877C"/>
    <w:lvl w:ilvl="0">
      <w:start w:val="1"/>
      <w:numFmt w:val="decimal"/>
      <w:pStyle w:val="Nagwek1"/>
      <w:suff w:val="nothing"/>
      <w:lvlText w:val="§ %1."/>
      <w:lvlJc w:val="center"/>
      <w:pPr>
        <w:ind w:left="0" w:firstLine="0"/>
      </w:pPr>
      <w:rPr>
        <w:rFonts w:hint="default"/>
        <w:b/>
        <w:bCs w:val="0"/>
        <w:i w:val="0"/>
        <w:iCs w:val="0"/>
        <w:caps w:val="0"/>
        <w:smallCaps w:val="0"/>
        <w:strike w:val="0"/>
        <w:dstrike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ordinal"/>
      <w:lvlText w:val="%2"/>
      <w:lvlJc w:val="left"/>
      <w:pPr>
        <w:ind w:left="567" w:hanging="567"/>
      </w:pPr>
      <w:rPr>
        <w:rFonts w:hint="default"/>
      </w:rPr>
    </w:lvl>
    <w:lvl w:ilvl="2">
      <w:start w:val="1"/>
      <w:numFmt w:val="ordinal"/>
      <w:lvlText w:val="%2%3"/>
      <w:lvlJc w:val="left"/>
      <w:pPr>
        <w:ind w:left="964" w:hanging="567"/>
      </w:pPr>
      <w:rPr>
        <w:rFonts w:hint="default"/>
      </w:rPr>
    </w:lvl>
    <w:lvl w:ilvl="3">
      <w:start w:val="1"/>
      <w:numFmt w:val="lowerLetter"/>
      <w:lvlText w:val="%4."/>
      <w:lvlJc w:val="left"/>
      <w:pPr>
        <w:ind w:left="1361" w:hanging="567"/>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2" w15:restartNumberingAfterBreak="0">
    <w:nsid w:val="14D67C1B"/>
    <w:multiLevelType w:val="multilevel"/>
    <w:tmpl w:val="0415001D"/>
    <w:styleLink w:val="Sty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54760EA"/>
    <w:multiLevelType w:val="multilevel"/>
    <w:tmpl w:val="4620BDB4"/>
    <w:styleLink w:val="Styl1"/>
    <w:lvl w:ilvl="0">
      <w:start w:val="1"/>
      <w:numFmt w:val="decimal"/>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23272F4"/>
    <w:multiLevelType w:val="hybridMultilevel"/>
    <w:tmpl w:val="BC9EB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8EC660D"/>
    <w:multiLevelType w:val="hybridMultilevel"/>
    <w:tmpl w:val="B9488C64"/>
    <w:lvl w:ilvl="0" w:tplc="41C236B2">
      <w:start w:val="1"/>
      <w:numFmt w:val="decimal"/>
      <w:pStyle w:val="ListParagraph1"/>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42370959"/>
    <w:multiLevelType w:val="multilevel"/>
    <w:tmpl w:val="9FFACF80"/>
    <w:styleLink w:val="List7"/>
    <w:lvl w:ilvl="0">
      <w:start w:val="1"/>
      <w:numFmt w:val="bullet"/>
      <w:lvlText w:val="•"/>
      <w:lvlJc w:val="left"/>
      <w:pPr>
        <w:tabs>
          <w:tab w:val="num" w:pos="690"/>
        </w:tabs>
        <w:ind w:left="690" w:hanging="330"/>
      </w:pPr>
      <w:rPr>
        <w:color w:val="000000"/>
        <w:position w:val="0"/>
        <w:sz w:val="22"/>
        <w:szCs w:val="22"/>
      </w:rPr>
    </w:lvl>
    <w:lvl w:ilvl="1">
      <w:numFmt w:val="bullet"/>
      <w:lvlText w:val="o"/>
      <w:lvlJc w:val="left"/>
      <w:pPr>
        <w:tabs>
          <w:tab w:val="num" w:pos="1440"/>
        </w:tabs>
        <w:ind w:left="1440" w:hanging="360"/>
      </w:pPr>
      <w:rPr>
        <w:color w:val="000000"/>
        <w:position w:val="0"/>
        <w:sz w:val="22"/>
        <w:szCs w:val="22"/>
      </w:rPr>
    </w:lvl>
    <w:lvl w:ilvl="2">
      <w:start w:val="1"/>
      <w:numFmt w:val="bullet"/>
      <w:lvlText w:val="▪"/>
      <w:lvlJc w:val="left"/>
      <w:pPr>
        <w:tabs>
          <w:tab w:val="num" w:pos="2130"/>
        </w:tabs>
        <w:ind w:left="2130" w:hanging="330"/>
      </w:pPr>
      <w:rPr>
        <w:color w:val="000000"/>
        <w:position w:val="0"/>
        <w:sz w:val="22"/>
        <w:szCs w:val="22"/>
      </w:rPr>
    </w:lvl>
    <w:lvl w:ilvl="3">
      <w:start w:val="1"/>
      <w:numFmt w:val="bullet"/>
      <w:lvlText w:val="•"/>
      <w:lvlJc w:val="left"/>
      <w:pPr>
        <w:tabs>
          <w:tab w:val="num" w:pos="2850"/>
        </w:tabs>
        <w:ind w:left="2850" w:hanging="330"/>
      </w:pPr>
      <w:rPr>
        <w:color w:val="000000"/>
        <w:position w:val="0"/>
        <w:sz w:val="22"/>
        <w:szCs w:val="22"/>
      </w:rPr>
    </w:lvl>
    <w:lvl w:ilvl="4">
      <w:start w:val="1"/>
      <w:numFmt w:val="bullet"/>
      <w:lvlText w:val="o"/>
      <w:lvlJc w:val="left"/>
      <w:pPr>
        <w:tabs>
          <w:tab w:val="num" w:pos="3570"/>
        </w:tabs>
        <w:ind w:left="3570" w:hanging="330"/>
      </w:pPr>
      <w:rPr>
        <w:color w:val="000000"/>
        <w:position w:val="0"/>
        <w:sz w:val="22"/>
        <w:szCs w:val="22"/>
      </w:rPr>
    </w:lvl>
    <w:lvl w:ilvl="5">
      <w:start w:val="1"/>
      <w:numFmt w:val="bullet"/>
      <w:lvlText w:val="▪"/>
      <w:lvlJc w:val="left"/>
      <w:pPr>
        <w:tabs>
          <w:tab w:val="num" w:pos="4290"/>
        </w:tabs>
        <w:ind w:left="4290" w:hanging="330"/>
      </w:pPr>
      <w:rPr>
        <w:color w:val="000000"/>
        <w:position w:val="0"/>
        <w:sz w:val="22"/>
        <w:szCs w:val="22"/>
      </w:rPr>
    </w:lvl>
    <w:lvl w:ilvl="6">
      <w:start w:val="1"/>
      <w:numFmt w:val="bullet"/>
      <w:lvlText w:val="•"/>
      <w:lvlJc w:val="left"/>
      <w:pPr>
        <w:tabs>
          <w:tab w:val="num" w:pos="5010"/>
        </w:tabs>
        <w:ind w:left="5010" w:hanging="330"/>
      </w:pPr>
      <w:rPr>
        <w:color w:val="000000"/>
        <w:position w:val="0"/>
        <w:sz w:val="22"/>
        <w:szCs w:val="22"/>
      </w:rPr>
    </w:lvl>
    <w:lvl w:ilvl="7">
      <w:start w:val="1"/>
      <w:numFmt w:val="bullet"/>
      <w:lvlText w:val="o"/>
      <w:lvlJc w:val="left"/>
      <w:pPr>
        <w:tabs>
          <w:tab w:val="num" w:pos="5730"/>
        </w:tabs>
        <w:ind w:left="5730" w:hanging="330"/>
      </w:pPr>
      <w:rPr>
        <w:color w:val="000000"/>
        <w:position w:val="0"/>
        <w:sz w:val="22"/>
        <w:szCs w:val="22"/>
      </w:rPr>
    </w:lvl>
    <w:lvl w:ilvl="8">
      <w:start w:val="1"/>
      <w:numFmt w:val="bullet"/>
      <w:lvlText w:val="▪"/>
      <w:lvlJc w:val="left"/>
      <w:pPr>
        <w:tabs>
          <w:tab w:val="num" w:pos="6450"/>
        </w:tabs>
        <w:ind w:left="6450" w:hanging="330"/>
      </w:pPr>
      <w:rPr>
        <w:color w:val="000000"/>
        <w:position w:val="0"/>
        <w:sz w:val="22"/>
        <w:szCs w:val="22"/>
      </w:rPr>
    </w:lvl>
  </w:abstractNum>
  <w:abstractNum w:abstractNumId="7" w15:restartNumberingAfterBreak="0">
    <w:nsid w:val="50DD78F3"/>
    <w:multiLevelType w:val="hybridMultilevel"/>
    <w:tmpl w:val="B1C8DD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B050A96"/>
    <w:multiLevelType w:val="multilevel"/>
    <w:tmpl w:val="B9C086E2"/>
    <w:styleLink w:val="List0"/>
    <w:lvl w:ilvl="0">
      <w:start w:val="1"/>
      <w:numFmt w:val="lowerLetter"/>
      <w:lvlText w:val="%1."/>
      <w:lvlJc w:val="left"/>
      <w:pPr>
        <w:tabs>
          <w:tab w:val="num" w:pos="360"/>
        </w:tabs>
        <w:ind w:left="3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2">
      <w:start w:val="1"/>
      <w:numFmt w:val="lowerLetter"/>
      <w:lvlText w:val="%3."/>
      <w:lvlJc w:val="left"/>
      <w:pPr>
        <w:tabs>
          <w:tab w:val="num" w:pos="1080"/>
        </w:tabs>
        <w:ind w:left="10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3">
      <w:start w:val="1"/>
      <w:numFmt w:val="lowerLetter"/>
      <w:lvlText w:val="%4."/>
      <w:lvlJc w:val="left"/>
      <w:pPr>
        <w:tabs>
          <w:tab w:val="num" w:pos="1440"/>
        </w:tabs>
        <w:ind w:left="14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4">
      <w:start w:val="1"/>
      <w:numFmt w:val="lowerLetter"/>
      <w:lvlText w:val="%5."/>
      <w:lvlJc w:val="left"/>
      <w:pPr>
        <w:tabs>
          <w:tab w:val="num" w:pos="1800"/>
        </w:tabs>
        <w:ind w:left="180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5">
      <w:start w:val="1"/>
      <w:numFmt w:val="lowerLetter"/>
      <w:lvlText w:val="%6."/>
      <w:lvlJc w:val="left"/>
      <w:pPr>
        <w:tabs>
          <w:tab w:val="num" w:pos="2160"/>
        </w:tabs>
        <w:ind w:left="21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6">
      <w:start w:val="1"/>
      <w:numFmt w:val="lowerLetter"/>
      <w:lvlText w:val="%7."/>
      <w:lvlJc w:val="left"/>
      <w:pPr>
        <w:tabs>
          <w:tab w:val="num" w:pos="2520"/>
        </w:tabs>
        <w:ind w:left="25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7">
      <w:start w:val="1"/>
      <w:numFmt w:val="lowerLetter"/>
      <w:lvlText w:val="%8."/>
      <w:lvlJc w:val="left"/>
      <w:pPr>
        <w:tabs>
          <w:tab w:val="num" w:pos="2880"/>
        </w:tabs>
        <w:ind w:left="28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8">
      <w:start w:val="1"/>
      <w:numFmt w:val="lowerLetter"/>
      <w:lvlText w:val="%9."/>
      <w:lvlJc w:val="left"/>
      <w:pPr>
        <w:tabs>
          <w:tab w:val="num" w:pos="3240"/>
        </w:tabs>
        <w:ind w:left="32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abstractNum>
  <w:abstractNum w:abstractNumId="9" w15:restartNumberingAfterBreak="0">
    <w:nsid w:val="775F57E2"/>
    <w:multiLevelType w:val="hybridMultilevel"/>
    <w:tmpl w:val="C174076A"/>
    <w:lvl w:ilvl="0" w:tplc="6710493A">
      <w:start w:val="1"/>
      <w:numFmt w:val="decimal"/>
      <w:lvlText w:val="%1)"/>
      <w:lvlJc w:val="left"/>
      <w:pPr>
        <w:ind w:left="819" w:hanging="360"/>
      </w:pPr>
      <w:rPr>
        <w:rFonts w:hint="default"/>
      </w:rPr>
    </w:lvl>
    <w:lvl w:ilvl="1" w:tplc="04150019" w:tentative="1">
      <w:start w:val="1"/>
      <w:numFmt w:val="lowerLetter"/>
      <w:lvlText w:val="%2."/>
      <w:lvlJc w:val="left"/>
      <w:pPr>
        <w:ind w:left="1539" w:hanging="360"/>
      </w:pPr>
    </w:lvl>
    <w:lvl w:ilvl="2" w:tplc="0415001B" w:tentative="1">
      <w:start w:val="1"/>
      <w:numFmt w:val="lowerRoman"/>
      <w:lvlText w:val="%3."/>
      <w:lvlJc w:val="right"/>
      <w:pPr>
        <w:ind w:left="2259" w:hanging="180"/>
      </w:pPr>
    </w:lvl>
    <w:lvl w:ilvl="3" w:tplc="0415000F" w:tentative="1">
      <w:start w:val="1"/>
      <w:numFmt w:val="decimal"/>
      <w:lvlText w:val="%4."/>
      <w:lvlJc w:val="left"/>
      <w:pPr>
        <w:ind w:left="2979" w:hanging="360"/>
      </w:pPr>
    </w:lvl>
    <w:lvl w:ilvl="4" w:tplc="04150019" w:tentative="1">
      <w:start w:val="1"/>
      <w:numFmt w:val="lowerLetter"/>
      <w:lvlText w:val="%5."/>
      <w:lvlJc w:val="left"/>
      <w:pPr>
        <w:ind w:left="3699" w:hanging="360"/>
      </w:pPr>
    </w:lvl>
    <w:lvl w:ilvl="5" w:tplc="0415001B" w:tentative="1">
      <w:start w:val="1"/>
      <w:numFmt w:val="lowerRoman"/>
      <w:lvlText w:val="%6."/>
      <w:lvlJc w:val="right"/>
      <w:pPr>
        <w:ind w:left="4419" w:hanging="180"/>
      </w:pPr>
    </w:lvl>
    <w:lvl w:ilvl="6" w:tplc="0415000F" w:tentative="1">
      <w:start w:val="1"/>
      <w:numFmt w:val="decimal"/>
      <w:lvlText w:val="%7."/>
      <w:lvlJc w:val="left"/>
      <w:pPr>
        <w:ind w:left="5139" w:hanging="360"/>
      </w:pPr>
    </w:lvl>
    <w:lvl w:ilvl="7" w:tplc="04150019" w:tentative="1">
      <w:start w:val="1"/>
      <w:numFmt w:val="lowerLetter"/>
      <w:lvlText w:val="%8."/>
      <w:lvlJc w:val="left"/>
      <w:pPr>
        <w:ind w:left="5859" w:hanging="360"/>
      </w:pPr>
    </w:lvl>
    <w:lvl w:ilvl="8" w:tplc="0415001B" w:tentative="1">
      <w:start w:val="1"/>
      <w:numFmt w:val="lowerRoman"/>
      <w:lvlText w:val="%9."/>
      <w:lvlJc w:val="right"/>
      <w:pPr>
        <w:ind w:left="6579" w:hanging="180"/>
      </w:pPr>
    </w:lvl>
  </w:abstractNum>
  <w:abstractNum w:abstractNumId="10" w15:restartNumberingAfterBreak="0">
    <w:nsid w:val="7A851CAC"/>
    <w:multiLevelType w:val="multilevel"/>
    <w:tmpl w:val="81FC4962"/>
    <w:lvl w:ilvl="0">
      <w:start w:val="1"/>
      <w:numFmt w:val="decimal"/>
      <w:suff w:val="nothing"/>
      <w:lvlText w:val="§ %1."/>
      <w:lvlJc w:val="center"/>
      <w:pPr>
        <w:ind w:left="0" w:firstLine="0"/>
      </w:pPr>
      <w:rPr>
        <w:rFonts w:hint="default"/>
      </w:rPr>
    </w:lvl>
    <w:lvl w:ilvl="1">
      <w:start w:val="1"/>
      <w:numFmt w:val="ordinal"/>
      <w:pStyle w:val="Nagwek2"/>
      <w:lvlText w:val="%2"/>
      <w:lvlJc w:val="left"/>
      <w:pPr>
        <w:ind w:left="567" w:hanging="567"/>
      </w:pPr>
      <w:rPr>
        <w:rFonts w:hint="default"/>
      </w:rPr>
    </w:lvl>
    <w:lvl w:ilvl="2">
      <w:start w:val="1"/>
      <w:numFmt w:val="ordinal"/>
      <w:pStyle w:val="Nagwek3"/>
      <w:lvlText w:val="%2%3"/>
      <w:lvlJc w:val="left"/>
      <w:pPr>
        <w:ind w:left="964" w:hanging="567"/>
      </w:pPr>
      <w:rPr>
        <w:rFonts w:hint="default"/>
      </w:rPr>
    </w:lvl>
    <w:lvl w:ilvl="3">
      <w:start w:val="1"/>
      <w:numFmt w:val="lowerLetter"/>
      <w:pStyle w:val="Nagwek4"/>
      <w:lvlText w:val="%4)"/>
      <w:lvlJc w:val="left"/>
      <w:pPr>
        <w:ind w:left="1361" w:hanging="567"/>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num w:numId="1">
    <w:abstractNumId w:val="6"/>
  </w:num>
  <w:num w:numId="2">
    <w:abstractNumId w:val="8"/>
  </w:num>
  <w:num w:numId="3">
    <w:abstractNumId w:val="3"/>
  </w:num>
  <w:num w:numId="4">
    <w:abstractNumId w:val="2"/>
  </w:num>
  <w:num w:numId="5">
    <w:abstractNumId w:val="5"/>
  </w:num>
  <w:num w:numId="6">
    <w:abstractNumId w:val="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A9A"/>
    <w:rsid w:val="00000835"/>
    <w:rsid w:val="000014D5"/>
    <w:rsid w:val="0000668A"/>
    <w:rsid w:val="000104E2"/>
    <w:rsid w:val="00021206"/>
    <w:rsid w:val="00022FAB"/>
    <w:rsid w:val="000251ED"/>
    <w:rsid w:val="000349FC"/>
    <w:rsid w:val="00035257"/>
    <w:rsid w:val="00047764"/>
    <w:rsid w:val="00062B2D"/>
    <w:rsid w:val="000634A2"/>
    <w:rsid w:val="00065371"/>
    <w:rsid w:val="000661F4"/>
    <w:rsid w:val="00067790"/>
    <w:rsid w:val="00074975"/>
    <w:rsid w:val="00076621"/>
    <w:rsid w:val="00085221"/>
    <w:rsid w:val="0009107A"/>
    <w:rsid w:val="00091702"/>
    <w:rsid w:val="00092BF5"/>
    <w:rsid w:val="000956D3"/>
    <w:rsid w:val="00096C76"/>
    <w:rsid w:val="00096FDC"/>
    <w:rsid w:val="00097489"/>
    <w:rsid w:val="000A597C"/>
    <w:rsid w:val="000B0103"/>
    <w:rsid w:val="000B1C84"/>
    <w:rsid w:val="000B53B5"/>
    <w:rsid w:val="000C28CE"/>
    <w:rsid w:val="000C562B"/>
    <w:rsid w:val="000C5B45"/>
    <w:rsid w:val="000C75D5"/>
    <w:rsid w:val="000C76DE"/>
    <w:rsid w:val="000D25BC"/>
    <w:rsid w:val="000D45B0"/>
    <w:rsid w:val="000D526A"/>
    <w:rsid w:val="000D538C"/>
    <w:rsid w:val="000D5CA1"/>
    <w:rsid w:val="000E2BD8"/>
    <w:rsid w:val="000E7C50"/>
    <w:rsid w:val="000F1F96"/>
    <w:rsid w:val="000F283D"/>
    <w:rsid w:val="000F31B0"/>
    <w:rsid w:val="000F783B"/>
    <w:rsid w:val="00100153"/>
    <w:rsid w:val="00107A25"/>
    <w:rsid w:val="0011205A"/>
    <w:rsid w:val="00116317"/>
    <w:rsid w:val="0011747A"/>
    <w:rsid w:val="00117638"/>
    <w:rsid w:val="001229B9"/>
    <w:rsid w:val="0012362F"/>
    <w:rsid w:val="0013137A"/>
    <w:rsid w:val="001350E8"/>
    <w:rsid w:val="00137D86"/>
    <w:rsid w:val="00140E16"/>
    <w:rsid w:val="001430A4"/>
    <w:rsid w:val="001453B9"/>
    <w:rsid w:val="001461D9"/>
    <w:rsid w:val="001537A9"/>
    <w:rsid w:val="00154934"/>
    <w:rsid w:val="001611BB"/>
    <w:rsid w:val="00161332"/>
    <w:rsid w:val="0016247B"/>
    <w:rsid w:val="00163CDF"/>
    <w:rsid w:val="00166F1F"/>
    <w:rsid w:val="00180209"/>
    <w:rsid w:val="00181A33"/>
    <w:rsid w:val="0018336F"/>
    <w:rsid w:val="001A1606"/>
    <w:rsid w:val="001A3CDB"/>
    <w:rsid w:val="001B0640"/>
    <w:rsid w:val="001B11E2"/>
    <w:rsid w:val="001B15D9"/>
    <w:rsid w:val="001C297B"/>
    <w:rsid w:val="001C402D"/>
    <w:rsid w:val="001C42FB"/>
    <w:rsid w:val="001C60B5"/>
    <w:rsid w:val="001C733A"/>
    <w:rsid w:val="001D0174"/>
    <w:rsid w:val="001D2B6A"/>
    <w:rsid w:val="001D6293"/>
    <w:rsid w:val="001E0B46"/>
    <w:rsid w:val="001E164B"/>
    <w:rsid w:val="001E1B0E"/>
    <w:rsid w:val="001E5693"/>
    <w:rsid w:val="001E6206"/>
    <w:rsid w:val="001E79AC"/>
    <w:rsid w:val="001F0033"/>
    <w:rsid w:val="001F5DF2"/>
    <w:rsid w:val="0020027E"/>
    <w:rsid w:val="00200FAD"/>
    <w:rsid w:val="00201E74"/>
    <w:rsid w:val="00203CB6"/>
    <w:rsid w:val="00212C22"/>
    <w:rsid w:val="00213C0F"/>
    <w:rsid w:val="002146F5"/>
    <w:rsid w:val="00215ED3"/>
    <w:rsid w:val="00221236"/>
    <w:rsid w:val="00224D3E"/>
    <w:rsid w:val="002253C2"/>
    <w:rsid w:val="0022653D"/>
    <w:rsid w:val="00235168"/>
    <w:rsid w:val="00237FED"/>
    <w:rsid w:val="00242EC8"/>
    <w:rsid w:val="0024332A"/>
    <w:rsid w:val="002436FE"/>
    <w:rsid w:val="00245574"/>
    <w:rsid w:val="0025065C"/>
    <w:rsid w:val="00250A43"/>
    <w:rsid w:val="00263114"/>
    <w:rsid w:val="00265176"/>
    <w:rsid w:val="002657EC"/>
    <w:rsid w:val="002707BC"/>
    <w:rsid w:val="00271FC8"/>
    <w:rsid w:val="00272BD1"/>
    <w:rsid w:val="00273339"/>
    <w:rsid w:val="0028534D"/>
    <w:rsid w:val="00293D20"/>
    <w:rsid w:val="002950F1"/>
    <w:rsid w:val="002A0752"/>
    <w:rsid w:val="002A201D"/>
    <w:rsid w:val="002A6453"/>
    <w:rsid w:val="002B277A"/>
    <w:rsid w:val="002B434D"/>
    <w:rsid w:val="002B6BE9"/>
    <w:rsid w:val="002C0FAE"/>
    <w:rsid w:val="002C2D0D"/>
    <w:rsid w:val="002C4EA5"/>
    <w:rsid w:val="002C59FC"/>
    <w:rsid w:val="002C6EB5"/>
    <w:rsid w:val="002D1157"/>
    <w:rsid w:val="002D15EA"/>
    <w:rsid w:val="002D1E03"/>
    <w:rsid w:val="002D6896"/>
    <w:rsid w:val="002E4122"/>
    <w:rsid w:val="002E4A64"/>
    <w:rsid w:val="002E4E84"/>
    <w:rsid w:val="002F11F1"/>
    <w:rsid w:val="002F2DC1"/>
    <w:rsid w:val="002F327E"/>
    <w:rsid w:val="002F34F0"/>
    <w:rsid w:val="002F58C7"/>
    <w:rsid w:val="00300292"/>
    <w:rsid w:val="00300F24"/>
    <w:rsid w:val="00302155"/>
    <w:rsid w:val="00305056"/>
    <w:rsid w:val="00305D77"/>
    <w:rsid w:val="00310A63"/>
    <w:rsid w:val="00310CBF"/>
    <w:rsid w:val="00314821"/>
    <w:rsid w:val="00332039"/>
    <w:rsid w:val="003321FF"/>
    <w:rsid w:val="00336F37"/>
    <w:rsid w:val="00342448"/>
    <w:rsid w:val="00354543"/>
    <w:rsid w:val="0037036C"/>
    <w:rsid w:val="0037055E"/>
    <w:rsid w:val="0037421D"/>
    <w:rsid w:val="0038448F"/>
    <w:rsid w:val="0038536A"/>
    <w:rsid w:val="00390432"/>
    <w:rsid w:val="003932F2"/>
    <w:rsid w:val="00395867"/>
    <w:rsid w:val="003A01EA"/>
    <w:rsid w:val="003A4520"/>
    <w:rsid w:val="003A4BF3"/>
    <w:rsid w:val="003B0426"/>
    <w:rsid w:val="003B0CD0"/>
    <w:rsid w:val="003C0894"/>
    <w:rsid w:val="003C50A4"/>
    <w:rsid w:val="003C6FA7"/>
    <w:rsid w:val="003D1D00"/>
    <w:rsid w:val="003D5F63"/>
    <w:rsid w:val="003D7232"/>
    <w:rsid w:val="003E1FE1"/>
    <w:rsid w:val="003E3936"/>
    <w:rsid w:val="003E6891"/>
    <w:rsid w:val="003F56F6"/>
    <w:rsid w:val="00401584"/>
    <w:rsid w:val="004015EC"/>
    <w:rsid w:val="00405ABC"/>
    <w:rsid w:val="00414E2A"/>
    <w:rsid w:val="0041699A"/>
    <w:rsid w:val="004233CD"/>
    <w:rsid w:val="0043015D"/>
    <w:rsid w:val="00432951"/>
    <w:rsid w:val="00434979"/>
    <w:rsid w:val="00436612"/>
    <w:rsid w:val="0044182F"/>
    <w:rsid w:val="00447BB8"/>
    <w:rsid w:val="00450A60"/>
    <w:rsid w:val="0045300A"/>
    <w:rsid w:val="00454009"/>
    <w:rsid w:val="00454798"/>
    <w:rsid w:val="00455043"/>
    <w:rsid w:val="0045717F"/>
    <w:rsid w:val="00470F16"/>
    <w:rsid w:val="00477ED5"/>
    <w:rsid w:val="0048476E"/>
    <w:rsid w:val="0048497E"/>
    <w:rsid w:val="00486EC6"/>
    <w:rsid w:val="00491EF1"/>
    <w:rsid w:val="00496A0C"/>
    <w:rsid w:val="004A3A20"/>
    <w:rsid w:val="004B0314"/>
    <w:rsid w:val="004B2C8B"/>
    <w:rsid w:val="004B5F7F"/>
    <w:rsid w:val="004B604D"/>
    <w:rsid w:val="004C1B8F"/>
    <w:rsid w:val="004C418A"/>
    <w:rsid w:val="004C5429"/>
    <w:rsid w:val="004C60F2"/>
    <w:rsid w:val="004D23B1"/>
    <w:rsid w:val="004D2982"/>
    <w:rsid w:val="004D4C1D"/>
    <w:rsid w:val="004E137D"/>
    <w:rsid w:val="004F000F"/>
    <w:rsid w:val="005029C3"/>
    <w:rsid w:val="00506434"/>
    <w:rsid w:val="00507C4A"/>
    <w:rsid w:val="00511E52"/>
    <w:rsid w:val="00512340"/>
    <w:rsid w:val="005159C2"/>
    <w:rsid w:val="00523CD0"/>
    <w:rsid w:val="00525ABC"/>
    <w:rsid w:val="00531165"/>
    <w:rsid w:val="00534182"/>
    <w:rsid w:val="00536A3D"/>
    <w:rsid w:val="00536B59"/>
    <w:rsid w:val="00536B8D"/>
    <w:rsid w:val="005407BC"/>
    <w:rsid w:val="00551FFB"/>
    <w:rsid w:val="005535CE"/>
    <w:rsid w:val="00553900"/>
    <w:rsid w:val="005600F9"/>
    <w:rsid w:val="0056054A"/>
    <w:rsid w:val="00561887"/>
    <w:rsid w:val="005631C7"/>
    <w:rsid w:val="00571F1B"/>
    <w:rsid w:val="0057374A"/>
    <w:rsid w:val="00576512"/>
    <w:rsid w:val="00580220"/>
    <w:rsid w:val="005817D9"/>
    <w:rsid w:val="005828F0"/>
    <w:rsid w:val="00586E31"/>
    <w:rsid w:val="005877CA"/>
    <w:rsid w:val="00587C64"/>
    <w:rsid w:val="00590450"/>
    <w:rsid w:val="00591508"/>
    <w:rsid w:val="00592716"/>
    <w:rsid w:val="005944F9"/>
    <w:rsid w:val="00594947"/>
    <w:rsid w:val="00595FAA"/>
    <w:rsid w:val="005979ED"/>
    <w:rsid w:val="005A26DE"/>
    <w:rsid w:val="005B0787"/>
    <w:rsid w:val="005B0841"/>
    <w:rsid w:val="005B2502"/>
    <w:rsid w:val="005B48F2"/>
    <w:rsid w:val="005C117A"/>
    <w:rsid w:val="005C1467"/>
    <w:rsid w:val="005C245E"/>
    <w:rsid w:val="005C64F9"/>
    <w:rsid w:val="005C6E20"/>
    <w:rsid w:val="005C751E"/>
    <w:rsid w:val="005D10B6"/>
    <w:rsid w:val="005D1380"/>
    <w:rsid w:val="005D7544"/>
    <w:rsid w:val="005E032E"/>
    <w:rsid w:val="005E2332"/>
    <w:rsid w:val="005E2B46"/>
    <w:rsid w:val="005E3899"/>
    <w:rsid w:val="005E428F"/>
    <w:rsid w:val="005F087C"/>
    <w:rsid w:val="00601327"/>
    <w:rsid w:val="006122B9"/>
    <w:rsid w:val="006124B5"/>
    <w:rsid w:val="00616C4D"/>
    <w:rsid w:val="006209CF"/>
    <w:rsid w:val="00625EE1"/>
    <w:rsid w:val="00632F47"/>
    <w:rsid w:val="0063332E"/>
    <w:rsid w:val="00634B75"/>
    <w:rsid w:val="00636CB7"/>
    <w:rsid w:val="00644C73"/>
    <w:rsid w:val="00645D66"/>
    <w:rsid w:val="00650F2B"/>
    <w:rsid w:val="0065152F"/>
    <w:rsid w:val="00661AD7"/>
    <w:rsid w:val="006625A1"/>
    <w:rsid w:val="00664FA2"/>
    <w:rsid w:val="00665BAE"/>
    <w:rsid w:val="00677A9B"/>
    <w:rsid w:val="00677C3C"/>
    <w:rsid w:val="00682E97"/>
    <w:rsid w:val="00683C94"/>
    <w:rsid w:val="00696BD2"/>
    <w:rsid w:val="006A0090"/>
    <w:rsid w:val="006A10B8"/>
    <w:rsid w:val="006A362E"/>
    <w:rsid w:val="006A386C"/>
    <w:rsid w:val="006B1040"/>
    <w:rsid w:val="006B1C2D"/>
    <w:rsid w:val="006B3DAB"/>
    <w:rsid w:val="006B638B"/>
    <w:rsid w:val="006C0F6B"/>
    <w:rsid w:val="006C5537"/>
    <w:rsid w:val="006C70D2"/>
    <w:rsid w:val="006D1705"/>
    <w:rsid w:val="006D19A4"/>
    <w:rsid w:val="006D3D24"/>
    <w:rsid w:val="006D650E"/>
    <w:rsid w:val="006E3D21"/>
    <w:rsid w:val="006E69A3"/>
    <w:rsid w:val="006E766D"/>
    <w:rsid w:val="006F288A"/>
    <w:rsid w:val="007046E3"/>
    <w:rsid w:val="00705D25"/>
    <w:rsid w:val="00707EFE"/>
    <w:rsid w:val="00710A51"/>
    <w:rsid w:val="00712519"/>
    <w:rsid w:val="007127AA"/>
    <w:rsid w:val="00721B87"/>
    <w:rsid w:val="00722E54"/>
    <w:rsid w:val="00723CF9"/>
    <w:rsid w:val="0072444F"/>
    <w:rsid w:val="00724996"/>
    <w:rsid w:val="007308A7"/>
    <w:rsid w:val="007402A7"/>
    <w:rsid w:val="00751BBB"/>
    <w:rsid w:val="007534D4"/>
    <w:rsid w:val="007617BC"/>
    <w:rsid w:val="00764792"/>
    <w:rsid w:val="00767A7B"/>
    <w:rsid w:val="00771626"/>
    <w:rsid w:val="007807E6"/>
    <w:rsid w:val="00782AB7"/>
    <w:rsid w:val="00782E8C"/>
    <w:rsid w:val="00782E90"/>
    <w:rsid w:val="0078688A"/>
    <w:rsid w:val="00787C26"/>
    <w:rsid w:val="0079045E"/>
    <w:rsid w:val="00795870"/>
    <w:rsid w:val="007A011D"/>
    <w:rsid w:val="007A1B2D"/>
    <w:rsid w:val="007A2EBD"/>
    <w:rsid w:val="007A376E"/>
    <w:rsid w:val="007A490E"/>
    <w:rsid w:val="007A5C0F"/>
    <w:rsid w:val="007A6F18"/>
    <w:rsid w:val="007A7384"/>
    <w:rsid w:val="007A77C5"/>
    <w:rsid w:val="007A7FD0"/>
    <w:rsid w:val="007C3EFE"/>
    <w:rsid w:val="007C496E"/>
    <w:rsid w:val="007D06EC"/>
    <w:rsid w:val="007D102E"/>
    <w:rsid w:val="007D3643"/>
    <w:rsid w:val="007E16F9"/>
    <w:rsid w:val="007E2F9A"/>
    <w:rsid w:val="007F52B6"/>
    <w:rsid w:val="007F6563"/>
    <w:rsid w:val="00801C47"/>
    <w:rsid w:val="00806FC7"/>
    <w:rsid w:val="00811590"/>
    <w:rsid w:val="00811ADC"/>
    <w:rsid w:val="00812583"/>
    <w:rsid w:val="00813280"/>
    <w:rsid w:val="00814F8D"/>
    <w:rsid w:val="0081609A"/>
    <w:rsid w:val="00817618"/>
    <w:rsid w:val="00820AAA"/>
    <w:rsid w:val="008256BC"/>
    <w:rsid w:val="00831C0B"/>
    <w:rsid w:val="0083259E"/>
    <w:rsid w:val="00833F15"/>
    <w:rsid w:val="00834713"/>
    <w:rsid w:val="008535C6"/>
    <w:rsid w:val="00854808"/>
    <w:rsid w:val="00875411"/>
    <w:rsid w:val="00875EFF"/>
    <w:rsid w:val="00880496"/>
    <w:rsid w:val="008807C5"/>
    <w:rsid w:val="00881D3D"/>
    <w:rsid w:val="00897361"/>
    <w:rsid w:val="008A19CF"/>
    <w:rsid w:val="008A442A"/>
    <w:rsid w:val="008B19B2"/>
    <w:rsid w:val="008B270B"/>
    <w:rsid w:val="008B3963"/>
    <w:rsid w:val="008B7298"/>
    <w:rsid w:val="008B7910"/>
    <w:rsid w:val="008C03A6"/>
    <w:rsid w:val="008C55E2"/>
    <w:rsid w:val="008C72A9"/>
    <w:rsid w:val="008D2AAC"/>
    <w:rsid w:val="008D302C"/>
    <w:rsid w:val="008E4CF7"/>
    <w:rsid w:val="008E57D8"/>
    <w:rsid w:val="008F29C3"/>
    <w:rsid w:val="008F2E7A"/>
    <w:rsid w:val="008F660F"/>
    <w:rsid w:val="008F77FF"/>
    <w:rsid w:val="00900E30"/>
    <w:rsid w:val="009013D8"/>
    <w:rsid w:val="00905F19"/>
    <w:rsid w:val="009060C1"/>
    <w:rsid w:val="00906B0F"/>
    <w:rsid w:val="00906BEE"/>
    <w:rsid w:val="00925F1D"/>
    <w:rsid w:val="009314AF"/>
    <w:rsid w:val="00931A9B"/>
    <w:rsid w:val="00933DBD"/>
    <w:rsid w:val="00935010"/>
    <w:rsid w:val="009366D8"/>
    <w:rsid w:val="009374A8"/>
    <w:rsid w:val="009420E8"/>
    <w:rsid w:val="00953878"/>
    <w:rsid w:val="009555B0"/>
    <w:rsid w:val="00966948"/>
    <w:rsid w:val="009730DE"/>
    <w:rsid w:val="0097423B"/>
    <w:rsid w:val="009759CF"/>
    <w:rsid w:val="009760AE"/>
    <w:rsid w:val="00976E6B"/>
    <w:rsid w:val="00977DB4"/>
    <w:rsid w:val="00982E47"/>
    <w:rsid w:val="00991AD5"/>
    <w:rsid w:val="009A07C1"/>
    <w:rsid w:val="009B0C45"/>
    <w:rsid w:val="009B164A"/>
    <w:rsid w:val="009B5A3D"/>
    <w:rsid w:val="009B6F57"/>
    <w:rsid w:val="009B7B51"/>
    <w:rsid w:val="009C498F"/>
    <w:rsid w:val="009C53E3"/>
    <w:rsid w:val="009E13FC"/>
    <w:rsid w:val="009E168C"/>
    <w:rsid w:val="009E1D41"/>
    <w:rsid w:val="009E2F5E"/>
    <w:rsid w:val="009E568D"/>
    <w:rsid w:val="009F0B31"/>
    <w:rsid w:val="009F2183"/>
    <w:rsid w:val="009F6865"/>
    <w:rsid w:val="00A05145"/>
    <w:rsid w:val="00A0561E"/>
    <w:rsid w:val="00A10431"/>
    <w:rsid w:val="00A16B94"/>
    <w:rsid w:val="00A202F9"/>
    <w:rsid w:val="00A22199"/>
    <w:rsid w:val="00A266C4"/>
    <w:rsid w:val="00A26A12"/>
    <w:rsid w:val="00A37F77"/>
    <w:rsid w:val="00A44B7E"/>
    <w:rsid w:val="00A53B84"/>
    <w:rsid w:val="00A56C3B"/>
    <w:rsid w:val="00A60367"/>
    <w:rsid w:val="00A626AC"/>
    <w:rsid w:val="00A7183E"/>
    <w:rsid w:val="00A73BE9"/>
    <w:rsid w:val="00A73EAC"/>
    <w:rsid w:val="00A7634A"/>
    <w:rsid w:val="00A77288"/>
    <w:rsid w:val="00A928D6"/>
    <w:rsid w:val="00A92F57"/>
    <w:rsid w:val="00A93531"/>
    <w:rsid w:val="00A9433C"/>
    <w:rsid w:val="00A95188"/>
    <w:rsid w:val="00AA2008"/>
    <w:rsid w:val="00AA41D9"/>
    <w:rsid w:val="00AA46C9"/>
    <w:rsid w:val="00AB1056"/>
    <w:rsid w:val="00AB4FB3"/>
    <w:rsid w:val="00AC133C"/>
    <w:rsid w:val="00AC34F9"/>
    <w:rsid w:val="00AC3EB1"/>
    <w:rsid w:val="00AC64D6"/>
    <w:rsid w:val="00AD5F55"/>
    <w:rsid w:val="00AE58DF"/>
    <w:rsid w:val="00AE5970"/>
    <w:rsid w:val="00AF3E68"/>
    <w:rsid w:val="00AF4BFA"/>
    <w:rsid w:val="00AF511D"/>
    <w:rsid w:val="00AF5596"/>
    <w:rsid w:val="00AF58FA"/>
    <w:rsid w:val="00B0637E"/>
    <w:rsid w:val="00B12EBC"/>
    <w:rsid w:val="00B162C4"/>
    <w:rsid w:val="00B378A3"/>
    <w:rsid w:val="00B40D5E"/>
    <w:rsid w:val="00B4224B"/>
    <w:rsid w:val="00B45866"/>
    <w:rsid w:val="00B46E51"/>
    <w:rsid w:val="00B47E39"/>
    <w:rsid w:val="00B524EA"/>
    <w:rsid w:val="00B53EEA"/>
    <w:rsid w:val="00B57A42"/>
    <w:rsid w:val="00B57F38"/>
    <w:rsid w:val="00B61DC3"/>
    <w:rsid w:val="00B80A1B"/>
    <w:rsid w:val="00B81871"/>
    <w:rsid w:val="00B82588"/>
    <w:rsid w:val="00B86A48"/>
    <w:rsid w:val="00B87CDE"/>
    <w:rsid w:val="00B900CB"/>
    <w:rsid w:val="00B90299"/>
    <w:rsid w:val="00B918B1"/>
    <w:rsid w:val="00B955E5"/>
    <w:rsid w:val="00B95846"/>
    <w:rsid w:val="00B95ABC"/>
    <w:rsid w:val="00BA0C9D"/>
    <w:rsid w:val="00BA1A05"/>
    <w:rsid w:val="00BA2FD7"/>
    <w:rsid w:val="00BA3CC8"/>
    <w:rsid w:val="00BA4E55"/>
    <w:rsid w:val="00BA79A5"/>
    <w:rsid w:val="00BB22BE"/>
    <w:rsid w:val="00BB23A9"/>
    <w:rsid w:val="00BB5372"/>
    <w:rsid w:val="00BC00FE"/>
    <w:rsid w:val="00BC5723"/>
    <w:rsid w:val="00BC6071"/>
    <w:rsid w:val="00BC7417"/>
    <w:rsid w:val="00BD26BA"/>
    <w:rsid w:val="00BD36AE"/>
    <w:rsid w:val="00BD4B23"/>
    <w:rsid w:val="00BD4FD0"/>
    <w:rsid w:val="00BE0045"/>
    <w:rsid w:val="00BE0B63"/>
    <w:rsid w:val="00BE2B0D"/>
    <w:rsid w:val="00BE7069"/>
    <w:rsid w:val="00BE7970"/>
    <w:rsid w:val="00BF7098"/>
    <w:rsid w:val="00BF7FD7"/>
    <w:rsid w:val="00C00259"/>
    <w:rsid w:val="00C01912"/>
    <w:rsid w:val="00C0495C"/>
    <w:rsid w:val="00C120B4"/>
    <w:rsid w:val="00C17AA1"/>
    <w:rsid w:val="00C216AE"/>
    <w:rsid w:val="00C272A5"/>
    <w:rsid w:val="00C360A1"/>
    <w:rsid w:val="00C3612D"/>
    <w:rsid w:val="00C431F0"/>
    <w:rsid w:val="00C43B76"/>
    <w:rsid w:val="00C44AD1"/>
    <w:rsid w:val="00C47315"/>
    <w:rsid w:val="00C5132B"/>
    <w:rsid w:val="00C548C5"/>
    <w:rsid w:val="00C556C6"/>
    <w:rsid w:val="00C56E1C"/>
    <w:rsid w:val="00C63446"/>
    <w:rsid w:val="00C70927"/>
    <w:rsid w:val="00C76DB9"/>
    <w:rsid w:val="00C771AA"/>
    <w:rsid w:val="00C7774D"/>
    <w:rsid w:val="00C80857"/>
    <w:rsid w:val="00C92C40"/>
    <w:rsid w:val="00C955E3"/>
    <w:rsid w:val="00C96EA9"/>
    <w:rsid w:val="00CA0221"/>
    <w:rsid w:val="00CA165B"/>
    <w:rsid w:val="00CC2887"/>
    <w:rsid w:val="00CC3E8A"/>
    <w:rsid w:val="00CC5E29"/>
    <w:rsid w:val="00CD09BF"/>
    <w:rsid w:val="00CD35A2"/>
    <w:rsid w:val="00CD4929"/>
    <w:rsid w:val="00CD4CEA"/>
    <w:rsid w:val="00CE0275"/>
    <w:rsid w:val="00CE0493"/>
    <w:rsid w:val="00CE0A48"/>
    <w:rsid w:val="00CE4DE8"/>
    <w:rsid w:val="00CE64CD"/>
    <w:rsid w:val="00CE6656"/>
    <w:rsid w:val="00CE7015"/>
    <w:rsid w:val="00D0021F"/>
    <w:rsid w:val="00D003C4"/>
    <w:rsid w:val="00D02DAD"/>
    <w:rsid w:val="00D05E20"/>
    <w:rsid w:val="00D1079D"/>
    <w:rsid w:val="00D141A8"/>
    <w:rsid w:val="00D20CF8"/>
    <w:rsid w:val="00D2196D"/>
    <w:rsid w:val="00D22CE3"/>
    <w:rsid w:val="00D30C35"/>
    <w:rsid w:val="00D3109B"/>
    <w:rsid w:val="00D31347"/>
    <w:rsid w:val="00D3280D"/>
    <w:rsid w:val="00D34E9C"/>
    <w:rsid w:val="00D47F85"/>
    <w:rsid w:val="00D50DBA"/>
    <w:rsid w:val="00D52B31"/>
    <w:rsid w:val="00D53104"/>
    <w:rsid w:val="00D561E0"/>
    <w:rsid w:val="00D57B57"/>
    <w:rsid w:val="00D60F2E"/>
    <w:rsid w:val="00D63A00"/>
    <w:rsid w:val="00D63DC1"/>
    <w:rsid w:val="00D67F10"/>
    <w:rsid w:val="00D705D3"/>
    <w:rsid w:val="00D761A4"/>
    <w:rsid w:val="00D7672A"/>
    <w:rsid w:val="00D76932"/>
    <w:rsid w:val="00D82646"/>
    <w:rsid w:val="00D84B40"/>
    <w:rsid w:val="00D84DD9"/>
    <w:rsid w:val="00D8589D"/>
    <w:rsid w:val="00D86915"/>
    <w:rsid w:val="00D87249"/>
    <w:rsid w:val="00D9039C"/>
    <w:rsid w:val="00D91FF3"/>
    <w:rsid w:val="00DA27CA"/>
    <w:rsid w:val="00DA2B74"/>
    <w:rsid w:val="00DA644B"/>
    <w:rsid w:val="00DA6981"/>
    <w:rsid w:val="00DA7B7F"/>
    <w:rsid w:val="00DA7BBA"/>
    <w:rsid w:val="00DB0B1E"/>
    <w:rsid w:val="00DB1AB1"/>
    <w:rsid w:val="00DB64E1"/>
    <w:rsid w:val="00DB6C5B"/>
    <w:rsid w:val="00DC0A9A"/>
    <w:rsid w:val="00DD08DF"/>
    <w:rsid w:val="00DD101B"/>
    <w:rsid w:val="00DD1191"/>
    <w:rsid w:val="00DD1D16"/>
    <w:rsid w:val="00DD2980"/>
    <w:rsid w:val="00DD583E"/>
    <w:rsid w:val="00DE007D"/>
    <w:rsid w:val="00DE0C6B"/>
    <w:rsid w:val="00DE7B46"/>
    <w:rsid w:val="00DF10A0"/>
    <w:rsid w:val="00DF14BA"/>
    <w:rsid w:val="00DF198B"/>
    <w:rsid w:val="00DF2873"/>
    <w:rsid w:val="00DF2E16"/>
    <w:rsid w:val="00DF726B"/>
    <w:rsid w:val="00E02739"/>
    <w:rsid w:val="00E0512B"/>
    <w:rsid w:val="00E0690C"/>
    <w:rsid w:val="00E1062C"/>
    <w:rsid w:val="00E13B55"/>
    <w:rsid w:val="00E31AE1"/>
    <w:rsid w:val="00E34B78"/>
    <w:rsid w:val="00E43B4B"/>
    <w:rsid w:val="00E4650F"/>
    <w:rsid w:val="00E55739"/>
    <w:rsid w:val="00E653A1"/>
    <w:rsid w:val="00E70D14"/>
    <w:rsid w:val="00E71275"/>
    <w:rsid w:val="00E73515"/>
    <w:rsid w:val="00E84F74"/>
    <w:rsid w:val="00E851DB"/>
    <w:rsid w:val="00E91F73"/>
    <w:rsid w:val="00E94513"/>
    <w:rsid w:val="00E974FD"/>
    <w:rsid w:val="00E97E35"/>
    <w:rsid w:val="00EA0CCD"/>
    <w:rsid w:val="00EC3DFE"/>
    <w:rsid w:val="00ED786B"/>
    <w:rsid w:val="00EE10F4"/>
    <w:rsid w:val="00EE2079"/>
    <w:rsid w:val="00EE2BA2"/>
    <w:rsid w:val="00EE555F"/>
    <w:rsid w:val="00EE5AD9"/>
    <w:rsid w:val="00EF0E41"/>
    <w:rsid w:val="00EF68C4"/>
    <w:rsid w:val="00F025CF"/>
    <w:rsid w:val="00F10332"/>
    <w:rsid w:val="00F1053C"/>
    <w:rsid w:val="00F111D8"/>
    <w:rsid w:val="00F152C1"/>
    <w:rsid w:val="00F20571"/>
    <w:rsid w:val="00F2234B"/>
    <w:rsid w:val="00F32296"/>
    <w:rsid w:val="00F33F9F"/>
    <w:rsid w:val="00F35A9B"/>
    <w:rsid w:val="00F37705"/>
    <w:rsid w:val="00F42098"/>
    <w:rsid w:val="00F509FC"/>
    <w:rsid w:val="00F5146E"/>
    <w:rsid w:val="00F5253D"/>
    <w:rsid w:val="00F53FEA"/>
    <w:rsid w:val="00F60B19"/>
    <w:rsid w:val="00F62729"/>
    <w:rsid w:val="00F65582"/>
    <w:rsid w:val="00F71957"/>
    <w:rsid w:val="00F72F27"/>
    <w:rsid w:val="00F76F30"/>
    <w:rsid w:val="00F77188"/>
    <w:rsid w:val="00F86C37"/>
    <w:rsid w:val="00F94A29"/>
    <w:rsid w:val="00F95A14"/>
    <w:rsid w:val="00F96730"/>
    <w:rsid w:val="00FA11A5"/>
    <w:rsid w:val="00FA3D25"/>
    <w:rsid w:val="00FA4092"/>
    <w:rsid w:val="00FA4B3C"/>
    <w:rsid w:val="00FB0CF2"/>
    <w:rsid w:val="00FB280D"/>
    <w:rsid w:val="00FB2CF2"/>
    <w:rsid w:val="00FB56E7"/>
    <w:rsid w:val="00FB5A6B"/>
    <w:rsid w:val="00FC0301"/>
    <w:rsid w:val="00FC0E42"/>
    <w:rsid w:val="00FD4F68"/>
    <w:rsid w:val="00FD652B"/>
    <w:rsid w:val="00FE14A9"/>
    <w:rsid w:val="00FE3144"/>
    <w:rsid w:val="00FE3AA0"/>
    <w:rsid w:val="00FE6B60"/>
    <w:rsid w:val="00FE7F10"/>
    <w:rsid w:val="00FF2311"/>
    <w:rsid w:val="00FF3D87"/>
    <w:rsid w:val="00FF4811"/>
    <w:rsid w:val="00FF77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95FE8"/>
  <w15:docId w15:val="{F99341FB-7E7B-464D-8B39-A1B7ADE63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152C1"/>
    <w:pPr>
      <w:spacing w:after="0"/>
    </w:pPr>
    <w:rPr>
      <w:rFonts w:ascii="Book Antiqua" w:eastAsiaTheme="minorEastAsia" w:hAnsi="Book Antiqua"/>
      <w:color w:val="000000" w:themeColor="text1"/>
      <w:lang w:eastAsia="pl-PL"/>
    </w:rPr>
  </w:style>
  <w:style w:type="paragraph" w:styleId="Nagwek1">
    <w:name w:val="heading 1"/>
    <w:basedOn w:val="Normalny"/>
    <w:link w:val="Nagwek1Znak"/>
    <w:uiPriority w:val="9"/>
    <w:qFormat/>
    <w:rsid w:val="005D1380"/>
    <w:pPr>
      <w:numPr>
        <w:numId w:val="12"/>
      </w:numPr>
      <w:spacing w:before="40" w:after="40" w:line="240" w:lineRule="auto"/>
      <w:jc w:val="center"/>
      <w:outlineLvl w:val="0"/>
    </w:pPr>
    <w:rPr>
      <w:rFonts w:eastAsiaTheme="majorEastAsia" w:cstheme="majorBidi"/>
      <w:b/>
      <w:szCs w:val="32"/>
      <w:lang w:eastAsia="en-US"/>
    </w:rPr>
  </w:style>
  <w:style w:type="paragraph" w:styleId="Nagwek2">
    <w:name w:val="heading 2"/>
    <w:basedOn w:val="Normalny"/>
    <w:link w:val="Nagwek2Znak"/>
    <w:uiPriority w:val="9"/>
    <w:unhideWhenUsed/>
    <w:qFormat/>
    <w:rsid w:val="005D1380"/>
    <w:pPr>
      <w:numPr>
        <w:ilvl w:val="1"/>
        <w:numId w:val="20"/>
      </w:numPr>
      <w:spacing w:before="40" w:after="40" w:line="240" w:lineRule="auto"/>
      <w:jc w:val="both"/>
      <w:outlineLvl w:val="1"/>
    </w:pPr>
    <w:rPr>
      <w:rFonts w:eastAsiaTheme="majorEastAsia" w:cstheme="majorBidi"/>
      <w:szCs w:val="26"/>
      <w:lang w:eastAsia="en-US"/>
    </w:rPr>
  </w:style>
  <w:style w:type="paragraph" w:styleId="Nagwek3">
    <w:name w:val="heading 3"/>
    <w:basedOn w:val="Normalny"/>
    <w:next w:val="Normalny"/>
    <w:link w:val="Nagwek3Znak"/>
    <w:uiPriority w:val="9"/>
    <w:unhideWhenUsed/>
    <w:qFormat/>
    <w:rsid w:val="005D1380"/>
    <w:pPr>
      <w:numPr>
        <w:ilvl w:val="2"/>
        <w:numId w:val="20"/>
      </w:numPr>
      <w:spacing w:before="40" w:line="240" w:lineRule="auto"/>
      <w:jc w:val="both"/>
      <w:outlineLvl w:val="2"/>
    </w:pPr>
    <w:rPr>
      <w:rFonts w:eastAsiaTheme="majorEastAsia" w:cstheme="majorBidi"/>
      <w:szCs w:val="24"/>
      <w:lang w:eastAsia="en-US"/>
    </w:rPr>
  </w:style>
  <w:style w:type="paragraph" w:styleId="Nagwek4">
    <w:name w:val="heading 4"/>
    <w:basedOn w:val="Normalny"/>
    <w:next w:val="Normalny"/>
    <w:link w:val="Nagwek4Znak"/>
    <w:uiPriority w:val="9"/>
    <w:unhideWhenUsed/>
    <w:qFormat/>
    <w:rsid w:val="00817618"/>
    <w:pPr>
      <w:numPr>
        <w:ilvl w:val="3"/>
        <w:numId w:val="20"/>
      </w:numPr>
      <w:spacing w:before="40" w:line="240" w:lineRule="auto"/>
      <w:jc w:val="both"/>
      <w:outlineLvl w:val="3"/>
    </w:pPr>
    <w:rPr>
      <w:rFonts w:eastAsiaTheme="majorEastAsia" w:cstheme="majorBidi"/>
      <w:iCs/>
      <w:lang w:eastAsia="en-US"/>
    </w:rPr>
  </w:style>
  <w:style w:type="paragraph" w:styleId="Nagwek5">
    <w:name w:val="heading 5"/>
    <w:basedOn w:val="Normalny"/>
    <w:next w:val="Normalny"/>
    <w:link w:val="Nagwek5Znak"/>
    <w:uiPriority w:val="9"/>
    <w:unhideWhenUsed/>
    <w:qFormat/>
    <w:rsid w:val="0048476E"/>
    <w:pPr>
      <w:keepNext/>
      <w:keepLines/>
      <w:spacing w:before="40"/>
      <w:outlineLvl w:val="4"/>
    </w:pPr>
    <w:rPr>
      <w:rFonts w:asciiTheme="majorHAnsi" w:eastAsiaTheme="majorEastAsia" w:hAnsiTheme="majorHAnsi" w:cstheme="majorBidi"/>
      <w:color w:val="365F91" w:themeColor="accent1" w:themeShade="BF"/>
      <w:lang w:eastAsia="en-US"/>
    </w:rPr>
  </w:style>
  <w:style w:type="paragraph" w:styleId="Nagwek6">
    <w:name w:val="heading 6"/>
    <w:basedOn w:val="Normalny"/>
    <w:next w:val="Normalny"/>
    <w:link w:val="Nagwek6Znak"/>
    <w:uiPriority w:val="9"/>
    <w:unhideWhenUsed/>
    <w:qFormat/>
    <w:rsid w:val="00CE0493"/>
    <w:pPr>
      <w:keepNext/>
      <w:keepLines/>
      <w:ind w:left="1701" w:hanging="454"/>
      <w:jc w:val="both"/>
      <w:outlineLvl w:val="5"/>
    </w:pPr>
    <w:rPr>
      <w:rFonts w:eastAsiaTheme="majorEastAsia" w:cstheme="majorBidi"/>
      <w:iCs/>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rsid w:val="00DC0A9A"/>
    <w:pPr>
      <w:spacing w:line="240" w:lineRule="auto"/>
    </w:pPr>
    <w:rPr>
      <w:rFonts w:cs="Tahoma"/>
      <w:sz w:val="16"/>
      <w:szCs w:val="16"/>
    </w:rPr>
  </w:style>
  <w:style w:type="character" w:customStyle="1" w:styleId="TekstdymkaZnak">
    <w:name w:val="Tekst dymka Znak"/>
    <w:basedOn w:val="Domylnaczcionkaakapitu"/>
    <w:link w:val="Tekstdymka"/>
    <w:uiPriority w:val="99"/>
    <w:semiHidden/>
    <w:qFormat/>
    <w:rsid w:val="00DC0A9A"/>
    <w:rPr>
      <w:rFonts w:ascii="Tahoma" w:hAnsi="Tahoma" w:cs="Tahoma"/>
      <w:sz w:val="16"/>
      <w:szCs w:val="16"/>
    </w:rPr>
  </w:style>
  <w:style w:type="paragraph" w:styleId="Nagwek">
    <w:name w:val="header"/>
    <w:aliases w:val="Znak Znak,Znak"/>
    <w:basedOn w:val="Normalny"/>
    <w:link w:val="NagwekZnak"/>
    <w:uiPriority w:val="99"/>
    <w:unhideWhenUsed/>
    <w:rsid w:val="00DE7B46"/>
    <w:pPr>
      <w:tabs>
        <w:tab w:val="center" w:pos="4536"/>
        <w:tab w:val="right" w:pos="9072"/>
      </w:tabs>
      <w:spacing w:line="240" w:lineRule="auto"/>
    </w:pPr>
  </w:style>
  <w:style w:type="character" w:customStyle="1" w:styleId="NagwekZnak">
    <w:name w:val="Nagłówek Znak"/>
    <w:aliases w:val="Znak Znak Znak,Znak Znak1"/>
    <w:basedOn w:val="Domylnaczcionkaakapitu"/>
    <w:link w:val="Nagwek"/>
    <w:uiPriority w:val="99"/>
    <w:qFormat/>
    <w:rsid w:val="00DE7B46"/>
  </w:style>
  <w:style w:type="paragraph" w:styleId="Stopka">
    <w:name w:val="footer"/>
    <w:basedOn w:val="Normalny"/>
    <w:link w:val="StopkaZnak"/>
    <w:uiPriority w:val="99"/>
    <w:unhideWhenUsed/>
    <w:rsid w:val="00DE7B46"/>
    <w:pPr>
      <w:tabs>
        <w:tab w:val="center" w:pos="4536"/>
        <w:tab w:val="right" w:pos="9072"/>
      </w:tabs>
      <w:spacing w:line="240" w:lineRule="auto"/>
    </w:pPr>
  </w:style>
  <w:style w:type="character" w:customStyle="1" w:styleId="StopkaZnak">
    <w:name w:val="Stopka Znak"/>
    <w:basedOn w:val="Domylnaczcionkaakapitu"/>
    <w:link w:val="Stopka"/>
    <w:uiPriority w:val="99"/>
    <w:qFormat/>
    <w:rsid w:val="00DE7B46"/>
  </w:style>
  <w:style w:type="paragraph" w:styleId="Akapitzlist">
    <w:name w:val="List Paragraph"/>
    <w:aliases w:val="List Paragraph,L1,Akapit z listą5,Akapit,Numerowanie,Akapit z listą BS"/>
    <w:basedOn w:val="Normalny"/>
    <w:link w:val="AkapitzlistZnak"/>
    <w:uiPriority w:val="99"/>
    <w:qFormat/>
    <w:rsid w:val="007A376E"/>
    <w:pPr>
      <w:ind w:left="720"/>
      <w:contextualSpacing/>
    </w:pPr>
  </w:style>
  <w:style w:type="paragraph" w:styleId="Bezodstpw">
    <w:name w:val="No Spacing"/>
    <w:link w:val="BezodstpwZnak"/>
    <w:qFormat/>
    <w:rsid w:val="007A376E"/>
    <w:pPr>
      <w:spacing w:after="0" w:line="240" w:lineRule="auto"/>
    </w:pPr>
    <w:rPr>
      <w:rFonts w:eastAsiaTheme="minorEastAsia"/>
      <w:lang w:eastAsia="pl-PL"/>
    </w:rPr>
  </w:style>
  <w:style w:type="character" w:styleId="Hipercze">
    <w:name w:val="Hyperlink"/>
    <w:basedOn w:val="Domylnaczcionkaakapitu"/>
    <w:uiPriority w:val="99"/>
    <w:unhideWhenUsed/>
    <w:rsid w:val="00DA6981"/>
    <w:rPr>
      <w:color w:val="0000FF" w:themeColor="hyperlink"/>
      <w:u w:val="single"/>
    </w:rPr>
  </w:style>
  <w:style w:type="paragraph" w:customStyle="1" w:styleId="Default">
    <w:name w:val="Default"/>
    <w:rsid w:val="005E428F"/>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034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qFormat/>
    <w:rsid w:val="00FA4092"/>
    <w:rPr>
      <w:sz w:val="16"/>
      <w:szCs w:val="16"/>
    </w:rPr>
  </w:style>
  <w:style w:type="paragraph" w:styleId="Tekstkomentarza">
    <w:name w:val="annotation text"/>
    <w:basedOn w:val="Normalny"/>
    <w:link w:val="TekstkomentarzaZnak"/>
    <w:uiPriority w:val="99"/>
    <w:semiHidden/>
    <w:unhideWhenUsed/>
    <w:qFormat/>
    <w:rsid w:val="00FA4092"/>
    <w:pPr>
      <w:spacing w:line="240" w:lineRule="auto"/>
    </w:pPr>
    <w:rPr>
      <w:sz w:val="20"/>
      <w:szCs w:val="20"/>
    </w:rPr>
  </w:style>
  <w:style w:type="character" w:customStyle="1" w:styleId="TekstkomentarzaZnak">
    <w:name w:val="Tekst komentarza Znak"/>
    <w:basedOn w:val="Domylnaczcionkaakapitu"/>
    <w:link w:val="Tekstkomentarza"/>
    <w:uiPriority w:val="99"/>
    <w:semiHidden/>
    <w:qFormat/>
    <w:rsid w:val="00FA4092"/>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qFormat/>
    <w:rsid w:val="00FA4092"/>
    <w:rPr>
      <w:b/>
      <w:bCs/>
    </w:rPr>
  </w:style>
  <w:style w:type="character" w:customStyle="1" w:styleId="TematkomentarzaZnak">
    <w:name w:val="Temat komentarza Znak"/>
    <w:basedOn w:val="TekstkomentarzaZnak"/>
    <w:link w:val="Tematkomentarza"/>
    <w:uiPriority w:val="99"/>
    <w:semiHidden/>
    <w:qFormat/>
    <w:rsid w:val="00FA4092"/>
    <w:rPr>
      <w:rFonts w:eastAsiaTheme="minorEastAsia"/>
      <w:b/>
      <w:bCs/>
      <w:sz w:val="20"/>
      <w:szCs w:val="20"/>
      <w:lang w:eastAsia="pl-PL"/>
    </w:rPr>
  </w:style>
  <w:style w:type="paragraph" w:customStyle="1" w:styleId="Tre">
    <w:name w:val="Treść"/>
    <w:rsid w:val="00D84DD9"/>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pl-PL"/>
    </w:rPr>
  </w:style>
  <w:style w:type="paragraph" w:customStyle="1" w:styleId="Domylne">
    <w:name w:val="Domyślne"/>
    <w:rsid w:val="00782E90"/>
    <w:pPr>
      <w:pBdr>
        <w:top w:val="nil"/>
        <w:left w:val="nil"/>
        <w:bottom w:val="nil"/>
        <w:right w:val="nil"/>
        <w:between w:val="nil"/>
        <w:bar w:val="nil"/>
      </w:pBdr>
      <w:spacing w:after="0" w:line="240" w:lineRule="auto"/>
    </w:pPr>
    <w:rPr>
      <w:rFonts w:ascii="Helvetica" w:eastAsia="Helvetica" w:hAnsi="Helvetica" w:cs="Helvetica"/>
      <w:color w:val="000000"/>
      <w:bdr w:val="nil"/>
      <w:lang w:eastAsia="pl-PL"/>
    </w:rPr>
  </w:style>
  <w:style w:type="numbering" w:customStyle="1" w:styleId="List7">
    <w:name w:val="List 7"/>
    <w:basedOn w:val="Bezlisty"/>
    <w:rsid w:val="00782E90"/>
    <w:pPr>
      <w:numPr>
        <w:numId w:val="1"/>
      </w:numPr>
    </w:pPr>
  </w:style>
  <w:style w:type="numbering" w:customStyle="1" w:styleId="List0">
    <w:name w:val="List 0"/>
    <w:basedOn w:val="Bezlisty"/>
    <w:rsid w:val="00F77188"/>
    <w:pPr>
      <w:numPr>
        <w:numId w:val="2"/>
      </w:numPr>
    </w:pPr>
  </w:style>
  <w:style w:type="numbering" w:customStyle="1" w:styleId="Litery">
    <w:name w:val="Litery"/>
    <w:rsid w:val="00B95ABC"/>
  </w:style>
  <w:style w:type="numbering" w:customStyle="1" w:styleId="Styl1">
    <w:name w:val="Styl1"/>
    <w:uiPriority w:val="99"/>
    <w:rsid w:val="006B1C2D"/>
    <w:pPr>
      <w:numPr>
        <w:numId w:val="3"/>
      </w:numPr>
    </w:pPr>
  </w:style>
  <w:style w:type="numbering" w:customStyle="1" w:styleId="Styl2">
    <w:name w:val="Styl2"/>
    <w:uiPriority w:val="99"/>
    <w:rsid w:val="007A5C0F"/>
    <w:pPr>
      <w:numPr>
        <w:numId w:val="4"/>
      </w:numPr>
    </w:pPr>
  </w:style>
  <w:style w:type="character" w:customStyle="1" w:styleId="Nagwek1Znak">
    <w:name w:val="Nagłówek 1 Znak"/>
    <w:basedOn w:val="Domylnaczcionkaakapitu"/>
    <w:link w:val="Nagwek1"/>
    <w:uiPriority w:val="9"/>
    <w:qFormat/>
    <w:rsid w:val="005D1380"/>
    <w:rPr>
      <w:rFonts w:ascii="Book Antiqua" w:eastAsiaTheme="majorEastAsia" w:hAnsi="Book Antiqua" w:cstheme="majorBidi"/>
      <w:b/>
      <w:color w:val="000000" w:themeColor="text1"/>
      <w:szCs w:val="32"/>
    </w:rPr>
  </w:style>
  <w:style w:type="paragraph" w:customStyle="1" w:styleId="Naglwekstrony">
    <w:name w:val="Naglówek strony"/>
    <w:basedOn w:val="Normalny"/>
    <w:rsid w:val="00180209"/>
    <w:pPr>
      <w:widowControl w:val="0"/>
      <w:tabs>
        <w:tab w:val="center" w:pos="4536"/>
        <w:tab w:val="right" w:pos="9072"/>
      </w:tabs>
      <w:spacing w:line="360" w:lineRule="auto"/>
    </w:pPr>
    <w:rPr>
      <w:rFonts w:ascii="Arial" w:eastAsia="Times New Roman" w:hAnsi="Arial" w:cs="Arial"/>
      <w:sz w:val="24"/>
      <w:szCs w:val="24"/>
    </w:rPr>
  </w:style>
  <w:style w:type="character" w:customStyle="1" w:styleId="BezodstpwZnak">
    <w:name w:val="Bez odstępów Znak"/>
    <w:link w:val="Bezodstpw"/>
    <w:locked/>
    <w:rsid w:val="007A2EBD"/>
    <w:rPr>
      <w:rFonts w:eastAsiaTheme="minorEastAsia"/>
      <w:lang w:eastAsia="pl-PL"/>
    </w:rPr>
  </w:style>
  <w:style w:type="paragraph" w:customStyle="1" w:styleId="tekst">
    <w:name w:val="tekst"/>
    <w:basedOn w:val="Normalny"/>
    <w:rsid w:val="007A2EBD"/>
    <w:pPr>
      <w:spacing w:after="120" w:line="240" w:lineRule="auto"/>
    </w:pPr>
    <w:rPr>
      <w:rFonts w:ascii="Arial" w:eastAsia="MS Mincho" w:hAnsi="Arial" w:cs="Arial"/>
      <w:lang w:eastAsia="ja-JP"/>
    </w:rPr>
  </w:style>
  <w:style w:type="character" w:customStyle="1" w:styleId="Nagwek2Znak">
    <w:name w:val="Nagłówek 2 Znak"/>
    <w:basedOn w:val="Domylnaczcionkaakapitu"/>
    <w:link w:val="Nagwek2"/>
    <w:uiPriority w:val="9"/>
    <w:qFormat/>
    <w:rsid w:val="005D1380"/>
    <w:rPr>
      <w:rFonts w:ascii="Book Antiqua" w:eastAsiaTheme="majorEastAsia" w:hAnsi="Book Antiqua" w:cstheme="majorBidi"/>
      <w:color w:val="000000" w:themeColor="text1"/>
      <w:szCs w:val="26"/>
    </w:rPr>
  </w:style>
  <w:style w:type="character" w:customStyle="1" w:styleId="Nagwek3Znak">
    <w:name w:val="Nagłówek 3 Znak"/>
    <w:basedOn w:val="Domylnaczcionkaakapitu"/>
    <w:link w:val="Nagwek3"/>
    <w:uiPriority w:val="9"/>
    <w:rsid w:val="005D1380"/>
    <w:rPr>
      <w:rFonts w:ascii="Book Antiqua" w:eastAsiaTheme="majorEastAsia" w:hAnsi="Book Antiqua" w:cstheme="majorBidi"/>
      <w:color w:val="000000" w:themeColor="text1"/>
      <w:szCs w:val="24"/>
    </w:rPr>
  </w:style>
  <w:style w:type="character" w:customStyle="1" w:styleId="Nagwek4Znak">
    <w:name w:val="Nagłówek 4 Znak"/>
    <w:basedOn w:val="Domylnaczcionkaakapitu"/>
    <w:link w:val="Nagwek4"/>
    <w:uiPriority w:val="9"/>
    <w:rsid w:val="00817618"/>
    <w:rPr>
      <w:rFonts w:ascii="Book Antiqua" w:eastAsiaTheme="majorEastAsia" w:hAnsi="Book Antiqua" w:cstheme="majorBidi"/>
      <w:iCs/>
      <w:color w:val="000000" w:themeColor="text1"/>
    </w:rPr>
  </w:style>
  <w:style w:type="character" w:customStyle="1" w:styleId="Nagwek5Znak">
    <w:name w:val="Nagłówek 5 Znak"/>
    <w:basedOn w:val="Domylnaczcionkaakapitu"/>
    <w:link w:val="Nagwek5"/>
    <w:uiPriority w:val="9"/>
    <w:rsid w:val="0048476E"/>
    <w:rPr>
      <w:rFonts w:asciiTheme="majorHAnsi" w:eastAsiaTheme="majorEastAsia" w:hAnsiTheme="majorHAnsi" w:cstheme="majorBidi"/>
      <w:color w:val="365F91" w:themeColor="accent1" w:themeShade="BF"/>
    </w:rPr>
  </w:style>
  <w:style w:type="character" w:customStyle="1" w:styleId="InternetLink">
    <w:name w:val="Internet Link"/>
    <w:basedOn w:val="Domylnaczcionkaakapitu"/>
    <w:uiPriority w:val="99"/>
    <w:unhideWhenUsed/>
    <w:rsid w:val="0048476E"/>
    <w:rPr>
      <w:color w:val="0000FF" w:themeColor="hyperlink"/>
      <w:u w:val="single"/>
    </w:rPr>
  </w:style>
  <w:style w:type="character" w:customStyle="1" w:styleId="ListLabel1">
    <w:name w:val="ListLabel 1"/>
    <w:rsid w:val="0048476E"/>
    <w:rPr>
      <w:rFonts w:cs="Courier New"/>
    </w:rPr>
  </w:style>
  <w:style w:type="character" w:customStyle="1" w:styleId="ListLabel2">
    <w:name w:val="ListLabel 2"/>
    <w:rsid w:val="0048476E"/>
    <w:rPr>
      <w:rFonts w:cs="Courier New"/>
    </w:rPr>
  </w:style>
  <w:style w:type="character" w:customStyle="1" w:styleId="ListLabel3">
    <w:name w:val="ListLabel 3"/>
    <w:rsid w:val="0048476E"/>
    <w:rPr>
      <w:rFonts w:cs="Courier New"/>
    </w:rPr>
  </w:style>
  <w:style w:type="character" w:customStyle="1" w:styleId="ListLabel4">
    <w:name w:val="ListLabel 4"/>
    <w:rsid w:val="0048476E"/>
    <w:rPr>
      <w:rFonts w:cs="Courier New"/>
    </w:rPr>
  </w:style>
  <w:style w:type="character" w:customStyle="1" w:styleId="ListLabel5">
    <w:name w:val="ListLabel 5"/>
    <w:rsid w:val="0048476E"/>
    <w:rPr>
      <w:rFonts w:cs="Courier New"/>
    </w:rPr>
  </w:style>
  <w:style w:type="character" w:customStyle="1" w:styleId="ListLabel6">
    <w:name w:val="ListLabel 6"/>
    <w:rsid w:val="0048476E"/>
    <w:rPr>
      <w:rFonts w:cs="Courier New"/>
    </w:rPr>
  </w:style>
  <w:style w:type="character" w:customStyle="1" w:styleId="ListLabel7">
    <w:name w:val="ListLabel 7"/>
    <w:rsid w:val="0048476E"/>
    <w:rPr>
      <w:rFonts w:ascii="Arial Narrow" w:eastAsia="Calibri" w:hAnsi="Arial Narrow" w:cs="Calibri"/>
      <w:b/>
      <w:sz w:val="24"/>
    </w:rPr>
  </w:style>
  <w:style w:type="character" w:customStyle="1" w:styleId="ListLabel8">
    <w:name w:val="ListLabel 8"/>
    <w:rsid w:val="0048476E"/>
    <w:rPr>
      <w:rFonts w:cs="Courier New"/>
    </w:rPr>
  </w:style>
  <w:style w:type="character" w:customStyle="1" w:styleId="ListLabel9">
    <w:name w:val="ListLabel 9"/>
    <w:rsid w:val="0048476E"/>
    <w:rPr>
      <w:rFonts w:cs="Courier New"/>
    </w:rPr>
  </w:style>
  <w:style w:type="character" w:customStyle="1" w:styleId="ListLabel10">
    <w:name w:val="ListLabel 10"/>
    <w:rsid w:val="0048476E"/>
    <w:rPr>
      <w:rFonts w:cs="Courier New"/>
    </w:rPr>
  </w:style>
  <w:style w:type="character" w:customStyle="1" w:styleId="ListLabel11">
    <w:name w:val="ListLabel 11"/>
    <w:rsid w:val="0048476E"/>
    <w:rPr>
      <w:rFonts w:cs="Courier New"/>
    </w:rPr>
  </w:style>
  <w:style w:type="character" w:customStyle="1" w:styleId="ListLabel12">
    <w:name w:val="ListLabel 12"/>
    <w:rsid w:val="0048476E"/>
    <w:rPr>
      <w:rFonts w:cs="Courier New"/>
    </w:rPr>
  </w:style>
  <w:style w:type="character" w:customStyle="1" w:styleId="ListLabel13">
    <w:name w:val="ListLabel 13"/>
    <w:rsid w:val="0048476E"/>
    <w:rPr>
      <w:rFonts w:cs="Courier New"/>
    </w:rPr>
  </w:style>
  <w:style w:type="character" w:customStyle="1" w:styleId="ListLabel14">
    <w:name w:val="ListLabel 14"/>
    <w:rsid w:val="0048476E"/>
    <w:rPr>
      <w:rFonts w:cs="Courier New"/>
    </w:rPr>
  </w:style>
  <w:style w:type="character" w:customStyle="1" w:styleId="ListLabel15">
    <w:name w:val="ListLabel 15"/>
    <w:rsid w:val="0048476E"/>
    <w:rPr>
      <w:rFonts w:cs="Courier New"/>
    </w:rPr>
  </w:style>
  <w:style w:type="character" w:customStyle="1" w:styleId="ListLabel16">
    <w:name w:val="ListLabel 16"/>
    <w:rsid w:val="0048476E"/>
    <w:rPr>
      <w:rFonts w:cs="Courier New"/>
    </w:rPr>
  </w:style>
  <w:style w:type="character" w:customStyle="1" w:styleId="ListLabel17">
    <w:name w:val="ListLabel 17"/>
    <w:rsid w:val="0048476E"/>
    <w:rPr>
      <w:rFonts w:cs="Courier New"/>
    </w:rPr>
  </w:style>
  <w:style w:type="character" w:customStyle="1" w:styleId="ListLabel18">
    <w:name w:val="ListLabel 18"/>
    <w:rsid w:val="0048476E"/>
    <w:rPr>
      <w:rFonts w:cs="Courier New"/>
    </w:rPr>
  </w:style>
  <w:style w:type="character" w:customStyle="1" w:styleId="ListLabel19">
    <w:name w:val="ListLabel 19"/>
    <w:rsid w:val="0048476E"/>
    <w:rPr>
      <w:rFonts w:cs="Courier New"/>
    </w:rPr>
  </w:style>
  <w:style w:type="character" w:customStyle="1" w:styleId="ListLabel20">
    <w:name w:val="ListLabel 20"/>
    <w:rsid w:val="0048476E"/>
    <w:rPr>
      <w:rFonts w:cs="Courier New"/>
    </w:rPr>
  </w:style>
  <w:style w:type="character" w:customStyle="1" w:styleId="ListLabel21">
    <w:name w:val="ListLabel 21"/>
    <w:rsid w:val="0048476E"/>
    <w:rPr>
      <w:rFonts w:cs="Courier New"/>
    </w:rPr>
  </w:style>
  <w:style w:type="character" w:customStyle="1" w:styleId="ListLabel22">
    <w:name w:val="ListLabel 22"/>
    <w:rsid w:val="0048476E"/>
    <w:rPr>
      <w:rFonts w:cs="Courier New"/>
    </w:rPr>
  </w:style>
  <w:style w:type="character" w:customStyle="1" w:styleId="IndexLink">
    <w:name w:val="Index Link"/>
    <w:rsid w:val="0048476E"/>
  </w:style>
  <w:style w:type="paragraph" w:customStyle="1" w:styleId="Heading">
    <w:name w:val="Heading"/>
    <w:basedOn w:val="Normalny"/>
    <w:next w:val="Tekstpodstawowy"/>
    <w:qFormat/>
    <w:rsid w:val="0048476E"/>
    <w:pPr>
      <w:keepNext/>
      <w:spacing w:before="240" w:after="120"/>
    </w:pPr>
    <w:rPr>
      <w:rFonts w:ascii="Liberation Sans" w:eastAsia="Arial Unicode MS" w:hAnsi="Liberation Sans" w:cs="Arial Unicode MS"/>
      <w:sz w:val="28"/>
      <w:szCs w:val="28"/>
      <w:lang w:eastAsia="en-US"/>
    </w:rPr>
  </w:style>
  <w:style w:type="paragraph" w:styleId="Tekstpodstawowy">
    <w:name w:val="Body Text"/>
    <w:basedOn w:val="Normalny"/>
    <w:link w:val="TekstpodstawowyZnak"/>
    <w:rsid w:val="0048476E"/>
    <w:pPr>
      <w:spacing w:after="140" w:line="288" w:lineRule="auto"/>
    </w:pPr>
    <w:rPr>
      <w:rFonts w:eastAsiaTheme="minorHAnsi"/>
      <w:lang w:eastAsia="en-US"/>
    </w:rPr>
  </w:style>
  <w:style w:type="character" w:customStyle="1" w:styleId="TekstpodstawowyZnak">
    <w:name w:val="Tekst podstawowy Znak"/>
    <w:basedOn w:val="Domylnaczcionkaakapitu"/>
    <w:link w:val="Tekstpodstawowy"/>
    <w:rsid w:val="0048476E"/>
  </w:style>
  <w:style w:type="paragraph" w:styleId="Lista">
    <w:name w:val="List"/>
    <w:basedOn w:val="Tekstpodstawowy"/>
    <w:rsid w:val="0048476E"/>
  </w:style>
  <w:style w:type="paragraph" w:styleId="Legenda">
    <w:name w:val="caption"/>
    <w:basedOn w:val="Normalny"/>
    <w:rsid w:val="0048476E"/>
    <w:pPr>
      <w:suppressLineNumbers/>
      <w:spacing w:before="120" w:after="120"/>
    </w:pPr>
    <w:rPr>
      <w:rFonts w:eastAsiaTheme="minorHAnsi"/>
      <w:i/>
      <w:iCs/>
      <w:sz w:val="24"/>
      <w:szCs w:val="24"/>
      <w:lang w:eastAsia="en-US"/>
    </w:rPr>
  </w:style>
  <w:style w:type="paragraph" w:customStyle="1" w:styleId="Index">
    <w:name w:val="Index"/>
    <w:basedOn w:val="Normalny"/>
    <w:qFormat/>
    <w:rsid w:val="0048476E"/>
    <w:pPr>
      <w:suppressLineNumbers/>
    </w:pPr>
    <w:rPr>
      <w:rFonts w:eastAsiaTheme="minorHAnsi"/>
      <w:lang w:eastAsia="en-US"/>
    </w:rPr>
  </w:style>
  <w:style w:type="paragraph" w:styleId="Nagwekspisutreci">
    <w:name w:val="TOC Heading"/>
    <w:basedOn w:val="Nagwek1"/>
    <w:uiPriority w:val="39"/>
    <w:unhideWhenUsed/>
    <w:rsid w:val="0048476E"/>
    <w:rPr>
      <w:rFonts w:ascii="Arial Narrow" w:hAnsi="Arial Narrow"/>
      <w:sz w:val="28"/>
      <w:szCs w:val="28"/>
      <w:lang w:eastAsia="pl-PL"/>
    </w:rPr>
  </w:style>
  <w:style w:type="paragraph" w:styleId="Spistreci1">
    <w:name w:val="toc 1"/>
    <w:basedOn w:val="Normalny"/>
    <w:autoRedefine/>
    <w:uiPriority w:val="39"/>
    <w:unhideWhenUsed/>
    <w:rsid w:val="0048476E"/>
    <w:pPr>
      <w:spacing w:after="100"/>
    </w:pPr>
    <w:rPr>
      <w:rFonts w:eastAsiaTheme="minorHAnsi"/>
      <w:lang w:eastAsia="en-US"/>
    </w:rPr>
  </w:style>
  <w:style w:type="paragraph" w:styleId="Spistreci2">
    <w:name w:val="toc 2"/>
    <w:basedOn w:val="Normalny"/>
    <w:autoRedefine/>
    <w:uiPriority w:val="39"/>
    <w:unhideWhenUsed/>
    <w:rsid w:val="0048476E"/>
    <w:pPr>
      <w:spacing w:after="100"/>
      <w:ind w:left="220"/>
    </w:pPr>
    <w:rPr>
      <w:rFonts w:eastAsiaTheme="minorHAnsi"/>
      <w:lang w:eastAsia="en-US"/>
    </w:rPr>
  </w:style>
  <w:style w:type="paragraph" w:styleId="Poprawka">
    <w:name w:val="Revision"/>
    <w:uiPriority w:val="99"/>
    <w:semiHidden/>
    <w:qFormat/>
    <w:rsid w:val="0048476E"/>
    <w:pPr>
      <w:spacing w:after="0" w:line="240" w:lineRule="auto"/>
    </w:pPr>
  </w:style>
  <w:style w:type="paragraph" w:customStyle="1" w:styleId="ListParagraph1">
    <w:name w:val="List Paragraph1"/>
    <w:basedOn w:val="Normalny"/>
    <w:uiPriority w:val="34"/>
    <w:qFormat/>
    <w:rsid w:val="0048476E"/>
    <w:pPr>
      <w:numPr>
        <w:numId w:val="5"/>
      </w:numPr>
      <w:spacing w:before="120" w:line="288" w:lineRule="auto"/>
    </w:pPr>
    <w:rPr>
      <w:rFonts w:ascii="Calibri" w:eastAsia="Times New Roman" w:hAnsi="Calibri" w:cs="Calibri"/>
      <w:sz w:val="20"/>
      <w:szCs w:val="20"/>
    </w:rPr>
  </w:style>
  <w:style w:type="paragraph" w:customStyle="1" w:styleId="HeadingPart">
    <w:name w:val="Heading Part"/>
    <w:basedOn w:val="Normalny"/>
    <w:next w:val="Normalny"/>
    <w:rsid w:val="0048476E"/>
    <w:pPr>
      <w:pageBreakBefore/>
      <w:numPr>
        <w:ilvl w:val="8"/>
        <w:numId w:val="6"/>
      </w:numPr>
      <w:spacing w:before="480" w:after="60" w:line="264" w:lineRule="auto"/>
      <w:outlineLvl w:val="8"/>
    </w:pPr>
    <w:rPr>
      <w:rFonts w:ascii="Arial Black" w:eastAsia="Times New Roman" w:hAnsi="Arial Black" w:cs="Arial Black"/>
      <w:b/>
      <w:bCs/>
      <w:smallCaps/>
      <w:color w:val="333333"/>
      <w:sz w:val="32"/>
      <w:szCs w:val="32"/>
      <w:lang w:eastAsia="ja-JP"/>
    </w:rPr>
  </w:style>
  <w:style w:type="paragraph" w:customStyle="1" w:styleId="NumHeading2">
    <w:name w:val="Num Heading 2"/>
    <w:basedOn w:val="Nagwek2"/>
    <w:next w:val="Normalny"/>
    <w:qFormat/>
    <w:rsid w:val="0048476E"/>
    <w:pPr>
      <w:numPr>
        <w:numId w:val="6"/>
      </w:numPr>
      <w:spacing w:before="240" w:after="120" w:line="264" w:lineRule="auto"/>
    </w:pPr>
    <w:rPr>
      <w:rFonts w:eastAsia="Times New Roman" w:cs="Times New Roman"/>
      <w:b/>
      <w:bCs/>
      <w:i/>
      <w:iCs/>
      <w:color w:val="333333"/>
      <w:sz w:val="28"/>
      <w:szCs w:val="24"/>
      <w:lang w:val="x-none" w:eastAsia="ja-JP"/>
    </w:rPr>
  </w:style>
  <w:style w:type="paragraph" w:customStyle="1" w:styleId="NumHeading1">
    <w:name w:val="Num Heading 1"/>
    <w:basedOn w:val="Nagwek1"/>
    <w:next w:val="Normalny"/>
    <w:qFormat/>
    <w:rsid w:val="0048476E"/>
    <w:pPr>
      <w:pageBreakBefore/>
      <w:numPr>
        <w:numId w:val="6"/>
      </w:numPr>
      <w:spacing w:before="120" w:after="120" w:line="264" w:lineRule="auto"/>
    </w:pPr>
    <w:rPr>
      <w:rFonts w:ascii="Cambria" w:eastAsia="Times New Roman" w:hAnsi="Cambria" w:cs="Times New Roman"/>
      <w:b w:val="0"/>
      <w:bCs/>
      <w:smallCaps/>
      <w:color w:val="333333"/>
      <w:kern w:val="32"/>
      <w:sz w:val="28"/>
      <w:szCs w:val="28"/>
      <w:lang w:val="x-none" w:eastAsia="ja-JP"/>
    </w:rPr>
  </w:style>
  <w:style w:type="paragraph" w:customStyle="1" w:styleId="NumHeading3">
    <w:name w:val="Num Heading 3"/>
    <w:basedOn w:val="Nagwek3"/>
    <w:next w:val="Normalny"/>
    <w:qFormat/>
    <w:rsid w:val="0048476E"/>
    <w:pPr>
      <w:numPr>
        <w:numId w:val="6"/>
      </w:numPr>
      <w:tabs>
        <w:tab w:val="clear" w:pos="1021"/>
      </w:tabs>
      <w:spacing w:before="180" w:after="240" w:line="264" w:lineRule="auto"/>
      <w:ind w:left="2160" w:hanging="360"/>
    </w:pPr>
    <w:rPr>
      <w:rFonts w:eastAsia="Times New Roman" w:cs="Times New Roman"/>
      <w:b/>
      <w:bCs/>
      <w:i/>
      <w:color w:val="333333"/>
      <w:szCs w:val="26"/>
      <w:lang w:val="x-none" w:eastAsia="ja-JP"/>
    </w:rPr>
  </w:style>
  <w:style w:type="paragraph" w:customStyle="1" w:styleId="NumHeading4">
    <w:name w:val="Num Heading 4"/>
    <w:basedOn w:val="Nagwek4"/>
    <w:next w:val="Normalny"/>
    <w:qFormat/>
    <w:rsid w:val="0048476E"/>
    <w:pPr>
      <w:numPr>
        <w:numId w:val="6"/>
      </w:numPr>
      <w:tabs>
        <w:tab w:val="clear" w:pos="1247"/>
      </w:tabs>
      <w:spacing w:before="180" w:after="60" w:line="264" w:lineRule="auto"/>
      <w:ind w:left="2880" w:hanging="360"/>
    </w:pPr>
    <w:rPr>
      <w:rFonts w:ascii="Cambria" w:eastAsia="Times New Roman" w:hAnsi="Cambria" w:cs="Times New Roman"/>
      <w:bCs/>
      <w:color w:val="333333"/>
      <w:szCs w:val="24"/>
      <w:lang w:val="x-none" w:eastAsia="ja-JP"/>
    </w:rPr>
  </w:style>
  <w:style w:type="paragraph" w:customStyle="1" w:styleId="NumHeading5">
    <w:name w:val="Num Heading 5"/>
    <w:basedOn w:val="Nagwek5"/>
    <w:next w:val="Normalny"/>
    <w:qFormat/>
    <w:rsid w:val="0048476E"/>
    <w:pPr>
      <w:keepLines w:val="0"/>
      <w:numPr>
        <w:ilvl w:val="4"/>
        <w:numId w:val="6"/>
      </w:numPr>
      <w:tabs>
        <w:tab w:val="clear" w:pos="1474"/>
      </w:tabs>
      <w:spacing w:before="180" w:after="60" w:line="264" w:lineRule="auto"/>
      <w:ind w:left="3600" w:hanging="360"/>
    </w:pPr>
    <w:rPr>
      <w:rFonts w:ascii="Arial" w:eastAsia="Times New Roman" w:hAnsi="Arial" w:cs="Arial"/>
      <w:b/>
      <w:bCs/>
      <w:i/>
      <w:iCs/>
      <w:color w:val="333333"/>
      <w:lang w:val="x-none" w:eastAsia="ja-JP"/>
    </w:rPr>
  </w:style>
  <w:style w:type="paragraph" w:customStyle="1" w:styleId="HeadingAppendixOld">
    <w:name w:val="Heading Appendix Old"/>
    <w:basedOn w:val="Normalny"/>
    <w:next w:val="Normalny"/>
    <w:rsid w:val="0048476E"/>
    <w:pPr>
      <w:keepNext/>
      <w:pageBreakBefore/>
      <w:numPr>
        <w:ilvl w:val="7"/>
        <w:numId w:val="6"/>
      </w:numPr>
      <w:spacing w:before="120" w:after="60" w:line="264" w:lineRule="auto"/>
    </w:pPr>
    <w:rPr>
      <w:rFonts w:ascii="Arial Black" w:eastAsia="Times New Roman" w:hAnsi="Arial Black" w:cs="Arial Black"/>
      <w:smallCaps/>
      <w:color w:val="333333"/>
      <w:sz w:val="32"/>
      <w:szCs w:val="32"/>
      <w:lang w:eastAsia="ja-JP"/>
    </w:rPr>
  </w:style>
  <w:style w:type="paragraph" w:customStyle="1" w:styleId="Styl3">
    <w:name w:val="Styl3"/>
    <w:basedOn w:val="Normalny"/>
    <w:rsid w:val="00E84F74"/>
    <w:pPr>
      <w:spacing w:line="240" w:lineRule="auto"/>
    </w:pPr>
    <w:rPr>
      <w:rFonts w:ascii="Arial" w:eastAsia="Times New Roman" w:hAnsi="Arial" w:cs="Times New Roman"/>
      <w:spacing w:val="-20"/>
      <w:sz w:val="16"/>
      <w:szCs w:val="20"/>
      <w:lang w:val="en-GB"/>
    </w:rPr>
  </w:style>
  <w:style w:type="paragraph" w:customStyle="1" w:styleId="Styl4">
    <w:name w:val="Styl4"/>
    <w:rsid w:val="00E84F74"/>
    <w:pPr>
      <w:spacing w:after="0" w:line="240" w:lineRule="auto"/>
    </w:pPr>
    <w:rPr>
      <w:rFonts w:ascii="Arial" w:hAnsi="Arial"/>
      <w:b/>
      <w:caps/>
      <w:lang w:eastAsia="pl-PL"/>
    </w:rPr>
  </w:style>
  <w:style w:type="paragraph" w:customStyle="1" w:styleId="TekstOpisuZnak">
    <w:name w:val="TekstOpisu Znak"/>
    <w:basedOn w:val="Normalny"/>
    <w:rsid w:val="00E84F74"/>
    <w:pPr>
      <w:spacing w:before="40" w:after="60" w:line="240" w:lineRule="auto"/>
      <w:ind w:left="1134"/>
    </w:pPr>
    <w:rPr>
      <w:rFonts w:ascii="Bookman Old Style" w:eastAsia="Times New Roman" w:hAnsi="Bookman Old Style" w:cs="Times New Roman"/>
      <w:szCs w:val="20"/>
    </w:rPr>
  </w:style>
  <w:style w:type="character" w:customStyle="1" w:styleId="AkapitzlistZnak">
    <w:name w:val="Akapit z listą Znak"/>
    <w:aliases w:val="List Paragraph Znak,L1 Znak,Akapit z listą5 Znak,Akapit Znak,Numerowanie Znak,Akapit z listą BS Znak"/>
    <w:link w:val="Akapitzlist"/>
    <w:uiPriority w:val="34"/>
    <w:locked/>
    <w:rsid w:val="008B3963"/>
    <w:rPr>
      <w:rFonts w:eastAsiaTheme="minorEastAsia"/>
      <w:lang w:eastAsia="pl-PL"/>
    </w:rPr>
  </w:style>
  <w:style w:type="paragraph" w:customStyle="1" w:styleId="p1">
    <w:name w:val="p1"/>
    <w:basedOn w:val="Normalny"/>
    <w:rsid w:val="005407BC"/>
    <w:pPr>
      <w:spacing w:line="240" w:lineRule="auto"/>
    </w:pPr>
    <w:rPr>
      <w:rFonts w:ascii="Helvetica" w:eastAsiaTheme="minorHAnsi" w:hAnsi="Helvetica" w:cs="Times New Roman"/>
      <w:sz w:val="17"/>
      <w:szCs w:val="17"/>
    </w:rPr>
  </w:style>
  <w:style w:type="character" w:styleId="Numerstrony">
    <w:name w:val="page number"/>
    <w:basedOn w:val="Domylnaczcionkaakapitu"/>
    <w:rsid w:val="00801C47"/>
  </w:style>
  <w:style w:type="character" w:styleId="Numerwiersza">
    <w:name w:val="line number"/>
    <w:basedOn w:val="Domylnaczcionkaakapitu"/>
    <w:uiPriority w:val="99"/>
    <w:semiHidden/>
    <w:unhideWhenUsed/>
    <w:rsid w:val="006D1705"/>
  </w:style>
  <w:style w:type="character" w:styleId="Uwydatnienie">
    <w:name w:val="Emphasis"/>
    <w:basedOn w:val="Domylnaczcionkaakapitu"/>
    <w:uiPriority w:val="20"/>
    <w:qFormat/>
    <w:rsid w:val="009B0C45"/>
    <w:rPr>
      <w:i/>
      <w:iCs/>
    </w:rPr>
  </w:style>
  <w:style w:type="paragraph" w:styleId="NormalnyWeb">
    <w:name w:val="Normal (Web)"/>
    <w:basedOn w:val="Normalny"/>
    <w:uiPriority w:val="99"/>
    <w:semiHidden/>
    <w:unhideWhenUsed/>
    <w:rsid w:val="00A44B7E"/>
    <w:pPr>
      <w:spacing w:before="100" w:beforeAutospacing="1" w:after="119" w:line="240" w:lineRule="auto"/>
    </w:pPr>
    <w:rPr>
      <w:rFonts w:ascii="Times New Roman" w:eastAsia="Times New Roman" w:hAnsi="Times New Roman" w:cs="Times New Roman"/>
      <w:color w:val="auto"/>
      <w:sz w:val="24"/>
      <w:szCs w:val="24"/>
    </w:rPr>
  </w:style>
  <w:style w:type="character" w:styleId="Pogrubienie">
    <w:name w:val="Strong"/>
    <w:basedOn w:val="Domylnaczcionkaakapitu"/>
    <w:uiPriority w:val="22"/>
    <w:qFormat/>
    <w:rsid w:val="00FA4B3C"/>
    <w:rPr>
      <w:b/>
      <w:bCs/>
    </w:rPr>
  </w:style>
  <w:style w:type="character" w:customStyle="1" w:styleId="Nagwek6Znak">
    <w:name w:val="Nagłówek 6 Znak"/>
    <w:basedOn w:val="Domylnaczcionkaakapitu"/>
    <w:link w:val="Nagwek6"/>
    <w:uiPriority w:val="9"/>
    <w:rsid w:val="00CE0493"/>
    <w:rPr>
      <w:rFonts w:ascii="Book Antiqua" w:eastAsiaTheme="majorEastAsia" w:hAnsi="Book Antiqua" w:cstheme="majorBidi"/>
      <w:iCs/>
      <w:color w:val="000000" w:themeColor="text1"/>
      <w:sz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44709">
      <w:bodyDiv w:val="1"/>
      <w:marLeft w:val="0"/>
      <w:marRight w:val="0"/>
      <w:marTop w:val="0"/>
      <w:marBottom w:val="0"/>
      <w:divBdr>
        <w:top w:val="none" w:sz="0" w:space="0" w:color="auto"/>
        <w:left w:val="none" w:sz="0" w:space="0" w:color="auto"/>
        <w:bottom w:val="none" w:sz="0" w:space="0" w:color="auto"/>
        <w:right w:val="none" w:sz="0" w:space="0" w:color="auto"/>
      </w:divBdr>
    </w:div>
    <w:div w:id="378012365">
      <w:bodyDiv w:val="1"/>
      <w:marLeft w:val="0"/>
      <w:marRight w:val="0"/>
      <w:marTop w:val="0"/>
      <w:marBottom w:val="0"/>
      <w:divBdr>
        <w:top w:val="none" w:sz="0" w:space="0" w:color="auto"/>
        <w:left w:val="none" w:sz="0" w:space="0" w:color="auto"/>
        <w:bottom w:val="none" w:sz="0" w:space="0" w:color="auto"/>
        <w:right w:val="none" w:sz="0" w:space="0" w:color="auto"/>
      </w:divBdr>
    </w:div>
    <w:div w:id="781996653">
      <w:bodyDiv w:val="1"/>
      <w:marLeft w:val="0"/>
      <w:marRight w:val="0"/>
      <w:marTop w:val="0"/>
      <w:marBottom w:val="0"/>
      <w:divBdr>
        <w:top w:val="none" w:sz="0" w:space="0" w:color="auto"/>
        <w:left w:val="none" w:sz="0" w:space="0" w:color="auto"/>
        <w:bottom w:val="none" w:sz="0" w:space="0" w:color="auto"/>
        <w:right w:val="none" w:sz="0" w:space="0" w:color="auto"/>
      </w:divBdr>
    </w:div>
    <w:div w:id="820197569">
      <w:bodyDiv w:val="1"/>
      <w:marLeft w:val="0"/>
      <w:marRight w:val="0"/>
      <w:marTop w:val="0"/>
      <w:marBottom w:val="0"/>
      <w:divBdr>
        <w:top w:val="none" w:sz="0" w:space="0" w:color="auto"/>
        <w:left w:val="none" w:sz="0" w:space="0" w:color="auto"/>
        <w:bottom w:val="none" w:sz="0" w:space="0" w:color="auto"/>
        <w:right w:val="none" w:sz="0" w:space="0" w:color="auto"/>
      </w:divBdr>
    </w:div>
    <w:div w:id="1139952625">
      <w:bodyDiv w:val="1"/>
      <w:marLeft w:val="0"/>
      <w:marRight w:val="0"/>
      <w:marTop w:val="0"/>
      <w:marBottom w:val="0"/>
      <w:divBdr>
        <w:top w:val="none" w:sz="0" w:space="0" w:color="auto"/>
        <w:left w:val="none" w:sz="0" w:space="0" w:color="auto"/>
        <w:bottom w:val="none" w:sz="0" w:space="0" w:color="auto"/>
        <w:right w:val="none" w:sz="0" w:space="0" w:color="auto"/>
      </w:divBdr>
    </w:div>
    <w:div w:id="1207990646">
      <w:bodyDiv w:val="1"/>
      <w:marLeft w:val="0"/>
      <w:marRight w:val="0"/>
      <w:marTop w:val="0"/>
      <w:marBottom w:val="0"/>
      <w:divBdr>
        <w:top w:val="none" w:sz="0" w:space="0" w:color="auto"/>
        <w:left w:val="none" w:sz="0" w:space="0" w:color="auto"/>
        <w:bottom w:val="none" w:sz="0" w:space="0" w:color="auto"/>
        <w:right w:val="none" w:sz="0" w:space="0" w:color="auto"/>
      </w:divBdr>
    </w:div>
    <w:div w:id="1336684181">
      <w:bodyDiv w:val="1"/>
      <w:marLeft w:val="0"/>
      <w:marRight w:val="0"/>
      <w:marTop w:val="0"/>
      <w:marBottom w:val="0"/>
      <w:divBdr>
        <w:top w:val="none" w:sz="0" w:space="0" w:color="auto"/>
        <w:left w:val="none" w:sz="0" w:space="0" w:color="auto"/>
        <w:bottom w:val="none" w:sz="0" w:space="0" w:color="auto"/>
        <w:right w:val="none" w:sz="0" w:space="0" w:color="auto"/>
      </w:divBdr>
    </w:div>
    <w:div w:id="1861506216">
      <w:bodyDiv w:val="1"/>
      <w:marLeft w:val="0"/>
      <w:marRight w:val="0"/>
      <w:marTop w:val="0"/>
      <w:marBottom w:val="0"/>
      <w:divBdr>
        <w:top w:val="none" w:sz="0" w:space="0" w:color="auto"/>
        <w:left w:val="none" w:sz="0" w:space="0" w:color="auto"/>
        <w:bottom w:val="none" w:sz="0" w:space="0" w:color="auto"/>
        <w:right w:val="none" w:sz="0" w:space="0" w:color="auto"/>
      </w:divBdr>
    </w:div>
    <w:div w:id="199702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473E9C-6CC7-48EC-9CED-E249FED63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24237</Words>
  <Characters>145422</Characters>
  <Application>Microsoft Office Word</Application>
  <DocSecurity>0</DocSecurity>
  <Lines>1211</Lines>
  <Paragraphs>338</Paragraphs>
  <ScaleCrop>false</ScaleCrop>
  <HeadingPairs>
    <vt:vector size="2" baseType="variant">
      <vt:variant>
        <vt:lpstr>Tytuł</vt:lpstr>
      </vt:variant>
      <vt:variant>
        <vt:i4>1</vt:i4>
      </vt:variant>
    </vt:vector>
  </HeadingPairs>
  <TitlesOfParts>
    <vt:vector size="1" baseType="lpstr">
      <vt:lpstr/>
    </vt:vector>
  </TitlesOfParts>
  <Company>um</Company>
  <LinksUpToDate>false</LinksUpToDate>
  <CharactersWithSpaces>169321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bhp</dc:creator>
  <cp:lastModifiedBy>KasiaSz</cp:lastModifiedBy>
  <cp:revision>3</cp:revision>
  <cp:lastPrinted>2017-06-14T06:51:00Z</cp:lastPrinted>
  <dcterms:created xsi:type="dcterms:W3CDTF">2018-05-21T10:35:00Z</dcterms:created>
  <dcterms:modified xsi:type="dcterms:W3CDTF">2018-05-21T10:35:00Z</dcterms:modified>
</cp:coreProperties>
</file>