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2A025" w14:textId="77777777" w:rsidR="00F07329" w:rsidRDefault="00F07329" w:rsidP="00241FCA">
      <w:pPr>
        <w:pStyle w:val="Tekstpodstawowy"/>
        <w:spacing w:before="0" w:after="120" w:line="276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noProof/>
        </w:rPr>
        <w:drawing>
          <wp:inline distT="0" distB="0" distL="0" distR="0" wp14:anchorId="35D6E4F3" wp14:editId="101A0BFB">
            <wp:extent cx="5760720" cy="639397"/>
            <wp:effectExtent l="0" t="0" r="0" b="8890"/>
            <wp:docPr id="1" name="Obraz 1" descr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14137" w14:textId="524A5D85" w:rsidR="0053448C" w:rsidRPr="00BA7AAA" w:rsidRDefault="0053448C" w:rsidP="00241FCA">
      <w:pPr>
        <w:pStyle w:val="Tekstpodstawowy"/>
        <w:spacing w:before="0" w:after="120"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BA7AAA">
        <w:rPr>
          <w:rFonts w:ascii="Times New Roman" w:hAnsi="Times New Roman" w:cs="Times New Roman"/>
          <w:b/>
          <w:lang w:val="pl-PL"/>
        </w:rPr>
        <w:t>Wzór umowy z wykonawcą</w:t>
      </w:r>
    </w:p>
    <w:p w14:paraId="4DAFC587" w14:textId="77777777" w:rsidR="0053448C" w:rsidRPr="00BA7AAA" w:rsidRDefault="0053448C" w:rsidP="00241FC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AA">
        <w:rPr>
          <w:rFonts w:ascii="Times New Roman" w:hAnsi="Times New Roman" w:cs="Times New Roman"/>
          <w:sz w:val="24"/>
          <w:szCs w:val="24"/>
        </w:rPr>
        <w:t xml:space="preserve">zawarta w dniu ………………………….. roku  w </w:t>
      </w:r>
      <w:r>
        <w:rPr>
          <w:rFonts w:ascii="Times New Roman" w:hAnsi="Times New Roman" w:cs="Times New Roman"/>
          <w:sz w:val="24"/>
          <w:szCs w:val="24"/>
        </w:rPr>
        <w:t>Ozimku</w:t>
      </w:r>
      <w:r w:rsidRPr="00BA7AAA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6B39B11E" w14:textId="77777777" w:rsidR="0053448C" w:rsidRPr="00BA7AAA" w:rsidRDefault="0053448C" w:rsidP="00241FC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CCD60" w14:textId="77777777" w:rsidR="0053448C" w:rsidRPr="00BA7AAA" w:rsidRDefault="0053448C" w:rsidP="00241FC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AA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r>
        <w:rPr>
          <w:rFonts w:ascii="Times New Roman" w:hAnsi="Times New Roman" w:cs="Times New Roman"/>
          <w:b/>
          <w:sz w:val="24"/>
          <w:szCs w:val="24"/>
        </w:rPr>
        <w:t>Ozimek</w:t>
      </w:r>
      <w:r w:rsidRPr="00BA7AA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ks. Jana Dzierżona 4B, 46-040 Ozimek</w:t>
      </w:r>
      <w:r w:rsidRPr="00BA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AA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606FB0EB" w14:textId="77777777" w:rsidR="0053448C" w:rsidRPr="00BA7AAA" w:rsidRDefault="0053448C" w:rsidP="00241FC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E3076E" w14:textId="77777777" w:rsidR="0053448C" w:rsidRPr="00BA7AAA" w:rsidRDefault="0053448C" w:rsidP="00241F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Mirosława Wieszołka</w:t>
      </w:r>
      <w:r w:rsidRPr="00BA7AA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–</w:t>
      </w:r>
      <w:r w:rsidRPr="00BA7AA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Burmistrza Ozimka</w:t>
      </w:r>
      <w:r w:rsidRPr="00BA7AAA">
        <w:rPr>
          <w:rFonts w:ascii="Times New Roman" w:hAnsi="Times New Roman" w:cs="Times New Roman"/>
          <w:lang w:val="pl-PL"/>
        </w:rPr>
        <w:t>,</w:t>
      </w:r>
    </w:p>
    <w:p w14:paraId="1BA0DB8F" w14:textId="77777777" w:rsidR="0053448C" w:rsidRPr="00BA7AAA" w:rsidRDefault="0053448C" w:rsidP="00241F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0513B334" w14:textId="77777777" w:rsidR="0053448C" w:rsidRPr="00BA7AAA" w:rsidRDefault="0053448C" w:rsidP="00241F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 xml:space="preserve">przy kontrasygnacie </w:t>
      </w:r>
      <w:r>
        <w:rPr>
          <w:rFonts w:ascii="Times New Roman" w:hAnsi="Times New Roman" w:cs="Times New Roman"/>
          <w:lang w:val="pl-PL"/>
        </w:rPr>
        <w:t xml:space="preserve">Marii </w:t>
      </w:r>
      <w:proofErr w:type="spellStart"/>
      <w:r>
        <w:rPr>
          <w:rFonts w:ascii="Times New Roman" w:hAnsi="Times New Roman" w:cs="Times New Roman"/>
          <w:lang w:val="pl-PL"/>
        </w:rPr>
        <w:t>Błahuty</w:t>
      </w:r>
      <w:proofErr w:type="spellEnd"/>
      <w:r w:rsidRPr="00BA7AAA">
        <w:rPr>
          <w:rFonts w:ascii="Times New Roman" w:hAnsi="Times New Roman" w:cs="Times New Roman"/>
          <w:lang w:val="pl-PL"/>
        </w:rPr>
        <w:t xml:space="preserve"> – Skarbnika Gminy </w:t>
      </w:r>
      <w:r>
        <w:rPr>
          <w:rFonts w:ascii="Times New Roman" w:hAnsi="Times New Roman" w:cs="Times New Roman"/>
          <w:lang w:val="pl-PL"/>
        </w:rPr>
        <w:t>Ozimek</w:t>
      </w:r>
      <w:r w:rsidRPr="00BA7AAA">
        <w:rPr>
          <w:rFonts w:ascii="Times New Roman" w:hAnsi="Times New Roman" w:cs="Times New Roman"/>
          <w:lang w:val="pl-PL"/>
        </w:rPr>
        <w:t>,</w:t>
      </w:r>
    </w:p>
    <w:p w14:paraId="5FCE727C" w14:textId="77777777" w:rsidR="0053448C" w:rsidRPr="00BA7AAA" w:rsidRDefault="0053448C" w:rsidP="00241FC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0AD96A" w14:textId="77777777" w:rsidR="0053448C" w:rsidRPr="00BA7AAA" w:rsidRDefault="0053448C" w:rsidP="00241FC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AA">
        <w:rPr>
          <w:rFonts w:ascii="Times New Roman" w:hAnsi="Times New Roman" w:cs="Times New Roman"/>
          <w:sz w:val="24"/>
          <w:szCs w:val="24"/>
        </w:rPr>
        <w:t xml:space="preserve">dalej zwanym </w:t>
      </w:r>
      <w:r w:rsidRPr="00BA7AAA">
        <w:rPr>
          <w:rFonts w:ascii="Times New Roman" w:hAnsi="Times New Roman" w:cs="Times New Roman"/>
          <w:b/>
          <w:bCs/>
          <w:sz w:val="24"/>
          <w:szCs w:val="24"/>
        </w:rPr>
        <w:t>„ Zamawiającym”</w:t>
      </w:r>
    </w:p>
    <w:p w14:paraId="51436D3B" w14:textId="77777777" w:rsidR="0053448C" w:rsidRPr="00BA7AAA" w:rsidRDefault="0053448C" w:rsidP="00241FC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25357" w14:textId="77777777" w:rsidR="0053448C" w:rsidRPr="00BA7AAA" w:rsidRDefault="0053448C" w:rsidP="00241FC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AA">
        <w:rPr>
          <w:rFonts w:ascii="Times New Roman" w:hAnsi="Times New Roman" w:cs="Times New Roman"/>
          <w:sz w:val="24"/>
          <w:szCs w:val="24"/>
        </w:rPr>
        <w:t>a</w:t>
      </w:r>
    </w:p>
    <w:p w14:paraId="14040175" w14:textId="77777777" w:rsidR="0053448C" w:rsidRPr="00BA7AAA" w:rsidRDefault="0053448C" w:rsidP="00241FCA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8989A" w14:textId="77777777" w:rsidR="0053448C" w:rsidRPr="00BA7AAA" w:rsidRDefault="0053448C" w:rsidP="00241FCA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AA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…………………………………………………………..</w:t>
      </w:r>
      <w:r w:rsidRPr="00BA7AAA">
        <w:rPr>
          <w:rFonts w:ascii="Times New Roman" w:hAnsi="Times New Roman" w:cs="Times New Roman"/>
          <w:bCs/>
          <w:sz w:val="24"/>
          <w:szCs w:val="24"/>
        </w:rPr>
        <w:t>, reprezentowana przez :</w:t>
      </w:r>
    </w:p>
    <w:p w14:paraId="5CC34780" w14:textId="77777777" w:rsidR="0053448C" w:rsidRPr="00BA7AAA" w:rsidRDefault="0053448C" w:rsidP="00241FC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9AE792" w14:textId="77777777" w:rsidR="0053448C" w:rsidRPr="00BA7AAA" w:rsidRDefault="0053448C" w:rsidP="00241FC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A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14:paraId="33B29F5C" w14:textId="77777777" w:rsidR="0053448C" w:rsidRPr="00BA7AAA" w:rsidRDefault="0053448C" w:rsidP="00241FCA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9865A9" w14:textId="77777777" w:rsidR="0053448C" w:rsidRPr="00BA7AAA" w:rsidRDefault="0053448C" w:rsidP="00241FC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AA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Pr="00BA7AAA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7F80EB0B" w14:textId="77777777" w:rsidR="0053448C" w:rsidRPr="00BA7AAA" w:rsidRDefault="0053448C" w:rsidP="00241FCA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5F30D6" w14:textId="77777777" w:rsidR="00AE70CD" w:rsidRPr="00AE70CD" w:rsidRDefault="00AE70CD" w:rsidP="00AE70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CD">
        <w:rPr>
          <w:rFonts w:ascii="Times New Roman" w:hAnsi="Times New Roman" w:cs="Times New Roman"/>
          <w:sz w:val="24"/>
          <w:szCs w:val="24"/>
        </w:rPr>
        <w:t xml:space="preserve">Zgodnie z art. 2 ust. 1 pkt 1) ustawy z dnia 11 września 2019 r. - Prawo zamówień publicznych (Dz. U. poz. 2019 z </w:t>
      </w:r>
      <w:proofErr w:type="spellStart"/>
      <w:r w:rsidRPr="00AE70C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E70CD">
        <w:rPr>
          <w:rFonts w:ascii="Times New Roman" w:hAnsi="Times New Roman" w:cs="Times New Roman"/>
          <w:sz w:val="24"/>
          <w:szCs w:val="24"/>
        </w:rPr>
        <w:t>. zm.) do niniejszej umowy nie znajdują zastosowania przepisy ww. ustawy.</w:t>
      </w:r>
    </w:p>
    <w:p w14:paraId="0FC5FF5B" w14:textId="50C179F8" w:rsidR="0053448C" w:rsidRDefault="0053448C" w:rsidP="00677C15">
      <w:pPr>
        <w:pStyle w:val="Tekstpodstawowy"/>
        <w:spacing w:before="0" w:after="120" w:line="276" w:lineRule="auto"/>
        <w:jc w:val="both"/>
        <w:rPr>
          <w:rFonts w:ascii="Times New Roman" w:hAnsi="Times New Roman" w:cs="Times New Roman"/>
          <w:b/>
          <w:bCs/>
          <w:i/>
          <w:iCs/>
          <w:lang w:val="pl-PL"/>
        </w:rPr>
      </w:pPr>
      <w:r w:rsidRPr="00677C15">
        <w:rPr>
          <w:rFonts w:ascii="Times New Roman" w:hAnsi="Times New Roman" w:cs="Times New Roman"/>
          <w:b/>
          <w:bCs/>
          <w:i/>
          <w:iCs/>
          <w:lang w:val="pl-PL"/>
        </w:rPr>
        <w:t xml:space="preserve">Umowa dotyczy realizacji zadania polegającego na budowie publicznych punktów dostępu do Internetu w ramach działania 1.1. Programu Operacyjnego Polska Cyfrowa </w:t>
      </w:r>
      <w:r w:rsidRPr="00677C15">
        <w:rPr>
          <w:rFonts w:ascii="Times New Roman" w:hAnsi="Times New Roman" w:cs="Times New Roman"/>
          <w:b/>
          <w:bCs/>
          <w:i/>
          <w:iCs/>
          <w:u w:val="single"/>
          <w:lang w:val="pl-PL"/>
        </w:rPr>
        <w:t xml:space="preserve">„ Wyeliminowanie terytorialnych różnic w możliwości dostępu do szerokopasmowego </w:t>
      </w:r>
      <w:proofErr w:type="spellStart"/>
      <w:r w:rsidRPr="00677C15">
        <w:rPr>
          <w:rFonts w:ascii="Times New Roman" w:hAnsi="Times New Roman" w:cs="Times New Roman"/>
          <w:b/>
          <w:bCs/>
          <w:i/>
          <w:iCs/>
          <w:u w:val="single"/>
          <w:lang w:val="pl-PL"/>
        </w:rPr>
        <w:t>internetu</w:t>
      </w:r>
      <w:proofErr w:type="spellEnd"/>
      <w:r w:rsidRPr="00677C15">
        <w:rPr>
          <w:rFonts w:ascii="Times New Roman" w:hAnsi="Times New Roman" w:cs="Times New Roman"/>
          <w:b/>
          <w:bCs/>
          <w:i/>
          <w:iCs/>
          <w:u w:val="single"/>
          <w:lang w:val="pl-PL"/>
        </w:rPr>
        <w:t xml:space="preserve"> o wysokich przepustowościach”</w:t>
      </w:r>
      <w:r w:rsidRPr="00677C15">
        <w:rPr>
          <w:rFonts w:ascii="Times New Roman" w:hAnsi="Times New Roman" w:cs="Times New Roman"/>
          <w:b/>
          <w:bCs/>
          <w:i/>
          <w:iCs/>
          <w:lang w:val="pl-PL"/>
        </w:rPr>
        <w:t xml:space="preserve"> w gminie Ozimek.</w:t>
      </w:r>
    </w:p>
    <w:p w14:paraId="2970ECDF" w14:textId="77777777" w:rsidR="00AE70CD" w:rsidRPr="00BA7AAA" w:rsidRDefault="00AE70CD" w:rsidP="00677C15">
      <w:pPr>
        <w:pStyle w:val="Tekstpodstawowy"/>
        <w:spacing w:before="0" w:after="120" w:line="276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val="pl-PL"/>
        </w:rPr>
      </w:pPr>
    </w:p>
    <w:p w14:paraId="39E2115D" w14:textId="77777777" w:rsidR="0053448C" w:rsidRPr="00BA7AAA" w:rsidRDefault="0053448C" w:rsidP="00241FCA">
      <w:pPr>
        <w:pStyle w:val="Standard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0E551" w14:textId="77777777" w:rsidR="0053448C" w:rsidRPr="00BA7AAA" w:rsidRDefault="0053448C" w:rsidP="00241FCA">
      <w:pPr>
        <w:pStyle w:val="Standard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AA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32A27AB" w14:textId="77777777" w:rsidR="0053448C" w:rsidRPr="00BA7AAA" w:rsidRDefault="0053448C" w:rsidP="00241FCA">
      <w:pPr>
        <w:pStyle w:val="Standard"/>
        <w:widowControl w:val="0"/>
        <w:tabs>
          <w:tab w:val="left" w:pos="644"/>
        </w:tabs>
        <w:autoSpaceDE w:val="0"/>
        <w:spacing w:after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A7AAA">
        <w:rPr>
          <w:rFonts w:ascii="Times New Roman" w:hAnsi="Times New Roman" w:cs="Times New Roman"/>
          <w:sz w:val="24"/>
          <w:szCs w:val="24"/>
        </w:rPr>
        <w:t xml:space="preserve">Wykonawca zobowiązuje się do wykonania sieci publicznych punktów dostępu do Internetu w ramach ww. zadania w gminie </w:t>
      </w:r>
      <w:r>
        <w:rPr>
          <w:rFonts w:ascii="Times New Roman" w:hAnsi="Times New Roman" w:cs="Times New Roman"/>
          <w:sz w:val="24"/>
          <w:szCs w:val="24"/>
        </w:rPr>
        <w:t>Ozimek</w:t>
      </w:r>
      <w:r w:rsidRPr="00BA7AAA">
        <w:rPr>
          <w:rFonts w:ascii="Times New Roman" w:hAnsi="Times New Roman" w:cs="Times New Roman"/>
          <w:sz w:val="24"/>
          <w:szCs w:val="24"/>
        </w:rPr>
        <w:t>, budowy i skonfigurowania tej sieci w sposób w pełni zgodny ze wskazanymi zapisami w Koncepcji załączonej do zapytania ofertowego.</w:t>
      </w:r>
    </w:p>
    <w:p w14:paraId="3340C3C2" w14:textId="77777777" w:rsidR="0053448C" w:rsidRPr="00BA7AAA" w:rsidRDefault="0053448C" w:rsidP="00241FCA">
      <w:pPr>
        <w:pStyle w:val="Standard"/>
        <w:widowControl w:val="0"/>
        <w:tabs>
          <w:tab w:val="left" w:pos="644"/>
        </w:tabs>
        <w:autoSpaceDE w:val="0"/>
        <w:spacing w:after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A7AAA">
        <w:rPr>
          <w:rFonts w:ascii="Times New Roman" w:hAnsi="Times New Roman" w:cs="Times New Roman"/>
          <w:sz w:val="24"/>
          <w:szCs w:val="24"/>
        </w:rPr>
        <w:t>Zakres zadań Wykonawcy obejmuje w szczególności:</w:t>
      </w:r>
    </w:p>
    <w:p w14:paraId="56A2AE09" w14:textId="77777777" w:rsidR="0053448C" w:rsidRPr="00BA7AAA" w:rsidRDefault="0053448C" w:rsidP="00241FCA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 xml:space="preserve"> zaprojektowanie bezprzewodowego systemu telekomunikacyjnego, tak aby udostępnione rozwiązanie spełniało wymagania Zamawiającego określone  w Koncepcji;</w:t>
      </w:r>
    </w:p>
    <w:p w14:paraId="39FB70D4" w14:textId="77777777" w:rsidR="0053448C" w:rsidRPr="00BA7AAA" w:rsidRDefault="0053448C" w:rsidP="00241FCA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 xml:space="preserve"> uzyskanie niezbędnych uzgodnień i pozwoleń do instalacji i uruchomienia punktów dostępowych;</w:t>
      </w:r>
    </w:p>
    <w:p w14:paraId="7E243B85" w14:textId="77777777" w:rsidR="0053448C" w:rsidRPr="00BA7AAA" w:rsidRDefault="0053448C" w:rsidP="00241FCA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>instalację, skonfigurowanie i uruchomienie urządzeń sieci dostępowej;</w:t>
      </w:r>
    </w:p>
    <w:p w14:paraId="4F0C5A99" w14:textId="77777777" w:rsidR="0053448C" w:rsidRPr="00BA7AAA" w:rsidRDefault="0053448C" w:rsidP="00241FCA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lastRenderedPageBreak/>
        <w:t>bieżącą naprawę lub wymianę niesprawnych składowych systemu, w tym urządzeń telekomunikacyjnych, anten, elementów zasilających etc.;</w:t>
      </w:r>
    </w:p>
    <w:p w14:paraId="27FC6E09" w14:textId="77777777" w:rsidR="0053448C" w:rsidRPr="00BA7AAA" w:rsidRDefault="0053448C" w:rsidP="00241FCA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 xml:space="preserve"> wdrożenie strony startowej (portalu autoryzacji) wyświetlanej na klienckich urządzeniach dostępowych;</w:t>
      </w:r>
    </w:p>
    <w:p w14:paraId="1A160991" w14:textId="77777777" w:rsidR="0053448C" w:rsidRPr="00BA7AAA" w:rsidRDefault="0053448C" w:rsidP="00241FCA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 xml:space="preserve"> instalację i skonfigurowanie systemu zarządzania siecią wraz z dostawą niezbędnego wyposażenia;</w:t>
      </w:r>
    </w:p>
    <w:p w14:paraId="5A79BF4A" w14:textId="77777777" w:rsidR="0053448C" w:rsidRPr="00BA7AAA" w:rsidRDefault="0053448C" w:rsidP="00241FCA">
      <w:pPr>
        <w:pStyle w:val="Standard"/>
        <w:widowControl w:val="0"/>
        <w:numPr>
          <w:ilvl w:val="0"/>
          <w:numId w:val="2"/>
        </w:numPr>
        <w:tabs>
          <w:tab w:val="left" w:pos="644"/>
        </w:tabs>
        <w:autoSpaceDE w:val="0"/>
        <w:spacing w:after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A7AAA">
        <w:rPr>
          <w:rFonts w:ascii="Times New Roman" w:hAnsi="Times New Roman" w:cs="Times New Roman"/>
          <w:sz w:val="24"/>
          <w:szCs w:val="24"/>
        </w:rPr>
        <w:t>organizację przeszkolenia personelu z użytkowania systemu zarządzania siecią.</w:t>
      </w:r>
    </w:p>
    <w:p w14:paraId="514B70F3" w14:textId="77777777" w:rsidR="00AE70CD" w:rsidRDefault="00AE70CD" w:rsidP="00241FCA">
      <w:pPr>
        <w:pStyle w:val="Standard"/>
        <w:widowControl w:val="0"/>
        <w:tabs>
          <w:tab w:val="left" w:pos="644"/>
        </w:tabs>
        <w:autoSpaceDE w:val="0"/>
        <w:spacing w:after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BAC5BE4" w14:textId="44C83FFC" w:rsidR="0053448C" w:rsidRPr="00BA7AAA" w:rsidRDefault="0053448C" w:rsidP="00241FCA">
      <w:pPr>
        <w:pStyle w:val="Standard"/>
        <w:widowControl w:val="0"/>
        <w:tabs>
          <w:tab w:val="left" w:pos="644"/>
        </w:tabs>
        <w:autoSpaceDE w:val="0"/>
        <w:spacing w:after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A7AAA">
        <w:rPr>
          <w:rFonts w:ascii="Times New Roman" w:hAnsi="Times New Roman" w:cs="Times New Roman"/>
          <w:sz w:val="24"/>
          <w:szCs w:val="24"/>
        </w:rPr>
        <w:t>Wszystkie wymogi zostały zapisane w Koncepcji budowy sieci, która stanowi załącznik nr 1 integralny z niniejszą Umową.</w:t>
      </w:r>
    </w:p>
    <w:p w14:paraId="6E4E03C8" w14:textId="77777777" w:rsidR="0053448C" w:rsidRPr="00BA7AAA" w:rsidRDefault="0053448C" w:rsidP="00241FCA">
      <w:pPr>
        <w:pStyle w:val="Standard"/>
        <w:widowControl w:val="0"/>
        <w:tabs>
          <w:tab w:val="left" w:pos="644"/>
        </w:tabs>
        <w:autoSpaceDE w:val="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14:paraId="41F3F436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AAA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6EC8C77" w14:textId="389216AF" w:rsidR="0053448C" w:rsidRPr="00BA7AAA" w:rsidRDefault="0053448C" w:rsidP="00241FCA">
      <w:pPr>
        <w:pStyle w:val="Akapitzlist"/>
        <w:tabs>
          <w:tab w:val="left" w:pos="273"/>
        </w:tabs>
        <w:spacing w:after="0" w:line="276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 xml:space="preserve">Termin realizacji zadania wynosi </w:t>
      </w:r>
      <w:r w:rsidR="00AE70CD">
        <w:rPr>
          <w:rFonts w:ascii="Times New Roman" w:hAnsi="Times New Roman" w:cs="Times New Roman"/>
          <w:lang w:val="pl-PL"/>
        </w:rPr>
        <w:t>6</w:t>
      </w:r>
      <w:r w:rsidRPr="00BA7AAA">
        <w:rPr>
          <w:rFonts w:ascii="Times New Roman" w:hAnsi="Times New Roman" w:cs="Times New Roman"/>
          <w:lang w:val="pl-PL"/>
        </w:rPr>
        <w:t>0 dni od dnia podpisania niniejszej Umowy.</w:t>
      </w:r>
    </w:p>
    <w:p w14:paraId="7BD58AB1" w14:textId="77777777" w:rsidR="0053448C" w:rsidRPr="00BA7AAA" w:rsidRDefault="0053448C" w:rsidP="00241FCA">
      <w:pPr>
        <w:pStyle w:val="Standard"/>
        <w:widowControl w:val="0"/>
        <w:tabs>
          <w:tab w:val="left" w:pos="644"/>
        </w:tabs>
        <w:autoSpaceDE w:val="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14:paraId="4A36A3DB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AAA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D38F6A1" w14:textId="77777777" w:rsidR="0053448C" w:rsidRPr="00BA7AAA" w:rsidRDefault="0053448C" w:rsidP="00241FCA">
      <w:pPr>
        <w:pStyle w:val="Akapitzlist"/>
        <w:numPr>
          <w:ilvl w:val="1"/>
          <w:numId w:val="1"/>
        </w:numPr>
        <w:tabs>
          <w:tab w:val="left" w:pos="273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>Wykonawca zobowiązuje się do wykonania przedmiotu umowy zgodnie z zasadami wiedzy i obowiązującymi przepisami prawa w tym zakresie.</w:t>
      </w:r>
    </w:p>
    <w:p w14:paraId="7D5A51CE" w14:textId="77777777" w:rsidR="0053448C" w:rsidRPr="00BA7AAA" w:rsidRDefault="0053448C" w:rsidP="00241FCA">
      <w:pPr>
        <w:pStyle w:val="Akapitzlist"/>
        <w:tabs>
          <w:tab w:val="left" w:pos="273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</w:p>
    <w:p w14:paraId="0D014B71" w14:textId="5A10F998" w:rsidR="0053448C" w:rsidRDefault="0053448C" w:rsidP="00241FCA">
      <w:pPr>
        <w:pStyle w:val="Akapitzlist"/>
        <w:numPr>
          <w:ilvl w:val="1"/>
          <w:numId w:val="1"/>
        </w:numPr>
        <w:tabs>
          <w:tab w:val="left" w:pos="273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>Za wykonanie czynności zleconych niniejszą Umową odpowiedzialność wobec osób trzecich ponosi Wykonawca.</w:t>
      </w:r>
    </w:p>
    <w:p w14:paraId="4A7BC7AD" w14:textId="77777777" w:rsidR="00677C15" w:rsidRPr="00677C15" w:rsidRDefault="00677C15" w:rsidP="00677C15">
      <w:pPr>
        <w:pStyle w:val="Akapitzlist"/>
        <w:rPr>
          <w:rFonts w:ascii="Times New Roman" w:hAnsi="Times New Roman" w:cs="Times New Roman"/>
          <w:lang w:val="pl-PL"/>
        </w:rPr>
      </w:pPr>
    </w:p>
    <w:p w14:paraId="58442CE9" w14:textId="19A3235A" w:rsidR="00677C15" w:rsidRPr="00BA7AAA" w:rsidRDefault="00677C15" w:rsidP="00241FCA">
      <w:pPr>
        <w:pStyle w:val="Akapitzlist"/>
        <w:numPr>
          <w:ilvl w:val="1"/>
          <w:numId w:val="1"/>
        </w:numPr>
        <w:tabs>
          <w:tab w:val="left" w:pos="273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udziela gwarancji na wykonany przedmiot zamówienia przez okres……miesięcy od dnia protokolarnego odbioru przedmiotu umowy zgodnie z §4 ust.2 niniejszej umowy.</w:t>
      </w:r>
    </w:p>
    <w:p w14:paraId="6D80D764" w14:textId="77777777" w:rsidR="000F3531" w:rsidRPr="00BA7AAA" w:rsidRDefault="000F3531" w:rsidP="00241FCA">
      <w:pPr>
        <w:pStyle w:val="Akapitzlist"/>
        <w:tabs>
          <w:tab w:val="left" w:pos="273"/>
        </w:tabs>
        <w:spacing w:after="0" w:line="276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7C423378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7AAA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2BD7011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0FE31" w14:textId="0728DD87" w:rsidR="0053448C" w:rsidRPr="00BA7AAA" w:rsidRDefault="0053448C" w:rsidP="00241FCA">
      <w:pPr>
        <w:pStyle w:val="Akapitzlist"/>
        <w:numPr>
          <w:ilvl w:val="0"/>
          <w:numId w:val="3"/>
        </w:numPr>
        <w:tabs>
          <w:tab w:val="left" w:pos="273"/>
        </w:tabs>
        <w:suppressAutoHyphens/>
        <w:autoSpaceDN w:val="0"/>
        <w:spacing w:after="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 xml:space="preserve">Należność za wykonanie przedmiotu zamówienia ustala się kwotę brutto </w:t>
      </w:r>
      <w:r w:rsidRPr="00BA7AAA">
        <w:rPr>
          <w:rFonts w:ascii="Times New Roman" w:hAnsi="Times New Roman" w:cs="Times New Roman"/>
          <w:b/>
          <w:bCs/>
          <w:lang w:val="pl-PL"/>
        </w:rPr>
        <w:t>………………………………… (słownie: …………………………………….).</w:t>
      </w:r>
      <w:r w:rsidR="006A549C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6A549C" w:rsidRPr="00677C15">
        <w:rPr>
          <w:rFonts w:ascii="Times New Roman" w:hAnsi="Times New Roman" w:cs="Times New Roman"/>
          <w:lang w:val="pl-PL"/>
        </w:rPr>
        <w:t xml:space="preserve">Kwota ta stanowi wynagrodzenie ryczałtowe za wykonanie </w:t>
      </w:r>
      <w:r w:rsidR="00A73C29">
        <w:rPr>
          <w:rFonts w:ascii="Times New Roman" w:hAnsi="Times New Roman" w:cs="Times New Roman"/>
          <w:lang w:val="pl-PL"/>
        </w:rPr>
        <w:t xml:space="preserve">całości </w:t>
      </w:r>
      <w:r w:rsidR="006A549C" w:rsidRPr="00677C15">
        <w:rPr>
          <w:rFonts w:ascii="Times New Roman" w:hAnsi="Times New Roman" w:cs="Times New Roman"/>
          <w:lang w:val="pl-PL"/>
        </w:rPr>
        <w:t>przedmiotu umowy w rozumieniu art. 632 Kodeksu cywilnego.</w:t>
      </w:r>
    </w:p>
    <w:p w14:paraId="57A45240" w14:textId="77777777" w:rsidR="0053448C" w:rsidRPr="00BA7AAA" w:rsidRDefault="0053448C" w:rsidP="00241FCA">
      <w:pPr>
        <w:pStyle w:val="Akapitzlist"/>
        <w:tabs>
          <w:tab w:val="left" w:pos="993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</w:p>
    <w:p w14:paraId="55F440C8" w14:textId="77777777" w:rsidR="0053448C" w:rsidRPr="00BA7AAA" w:rsidRDefault="0053448C" w:rsidP="00241FCA">
      <w:pPr>
        <w:pStyle w:val="Akapitzlist"/>
        <w:numPr>
          <w:ilvl w:val="0"/>
          <w:numId w:val="3"/>
        </w:numPr>
        <w:tabs>
          <w:tab w:val="left" w:pos="273"/>
        </w:tabs>
        <w:suppressAutoHyphens/>
        <w:autoSpaceDN w:val="0"/>
        <w:spacing w:after="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>Zamawiający dokona protokolarnego odbioru wykonania przedmiotu zamówienia.</w:t>
      </w:r>
    </w:p>
    <w:p w14:paraId="16662934" w14:textId="77777777" w:rsidR="0053448C" w:rsidRPr="00BA7AAA" w:rsidRDefault="0053448C" w:rsidP="00241FCA">
      <w:pPr>
        <w:pStyle w:val="Akapitzlist"/>
        <w:spacing w:after="0" w:line="276" w:lineRule="auto"/>
        <w:rPr>
          <w:rFonts w:ascii="Times New Roman" w:hAnsi="Times New Roman" w:cs="Times New Roman"/>
          <w:lang w:val="pl-PL"/>
        </w:rPr>
      </w:pPr>
    </w:p>
    <w:p w14:paraId="68475C9F" w14:textId="13C93F9B" w:rsidR="0053448C" w:rsidRDefault="0053448C" w:rsidP="00241FCA">
      <w:pPr>
        <w:pStyle w:val="Akapitzlist"/>
        <w:numPr>
          <w:ilvl w:val="0"/>
          <w:numId w:val="3"/>
        </w:numPr>
        <w:tabs>
          <w:tab w:val="left" w:pos="273"/>
        </w:tabs>
        <w:suppressAutoHyphens/>
        <w:autoSpaceDN w:val="0"/>
        <w:spacing w:after="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>Protokół odbioru będzie podstawą do wystawienia faktury przez Wykonawcę na rzecz Zamawiającego.</w:t>
      </w:r>
    </w:p>
    <w:p w14:paraId="6D669899" w14:textId="77777777" w:rsidR="00241FCA" w:rsidRPr="00677C15" w:rsidRDefault="00241FCA" w:rsidP="00677C15">
      <w:pPr>
        <w:pStyle w:val="Akapitzlist"/>
        <w:spacing w:line="276" w:lineRule="auto"/>
        <w:rPr>
          <w:rFonts w:ascii="Times New Roman" w:hAnsi="Times New Roman" w:cs="Times New Roman"/>
          <w:lang w:val="pl-PL"/>
        </w:rPr>
      </w:pPr>
    </w:p>
    <w:p w14:paraId="3F0B5E02" w14:textId="599D96D6" w:rsidR="00241FCA" w:rsidRDefault="00241FCA" w:rsidP="00241FCA">
      <w:pPr>
        <w:pStyle w:val="Akapitzlist"/>
        <w:numPr>
          <w:ilvl w:val="0"/>
          <w:numId w:val="3"/>
        </w:numPr>
        <w:tabs>
          <w:tab w:val="left" w:pos="273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241FCA">
        <w:rPr>
          <w:rFonts w:ascii="Times New Roman" w:hAnsi="Times New Roman" w:cs="Times New Roman"/>
          <w:lang w:val="pl-PL"/>
        </w:rPr>
        <w:t>W przypadku stwierdzenia wadliwego wykonania przedmiotu umowy w protokole odbioru</w:t>
      </w:r>
      <w:r>
        <w:rPr>
          <w:rFonts w:ascii="Times New Roman" w:hAnsi="Times New Roman" w:cs="Times New Roman"/>
          <w:lang w:val="pl-PL"/>
        </w:rPr>
        <w:t>,</w:t>
      </w:r>
      <w:r w:rsidRPr="00241FCA">
        <w:rPr>
          <w:rFonts w:ascii="Times New Roman" w:hAnsi="Times New Roman" w:cs="Times New Roman"/>
          <w:lang w:val="pl-PL"/>
        </w:rPr>
        <w:t xml:space="preserve"> Wykonawca zobowiązany jest do usunięcia stwierdzonych wad w terminie wyznaczonym przez Zamawiającego.</w:t>
      </w:r>
    </w:p>
    <w:p w14:paraId="0DB0726D" w14:textId="77777777" w:rsidR="00241FCA" w:rsidRPr="00241FCA" w:rsidRDefault="00241FCA" w:rsidP="00241FCA">
      <w:pPr>
        <w:tabs>
          <w:tab w:val="left" w:pos="273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32224659" w14:textId="500DB950" w:rsidR="00241FCA" w:rsidRPr="00241FCA" w:rsidRDefault="00241FCA" w:rsidP="00241FCA">
      <w:pPr>
        <w:pStyle w:val="Akapitzlist"/>
        <w:numPr>
          <w:ilvl w:val="0"/>
          <w:numId w:val="3"/>
        </w:numPr>
        <w:tabs>
          <w:tab w:val="left" w:pos="273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241FCA">
        <w:rPr>
          <w:rFonts w:ascii="Times New Roman" w:hAnsi="Times New Roman" w:cs="Times New Roman"/>
          <w:lang w:val="pl-PL"/>
        </w:rPr>
        <w:lastRenderedPageBreak/>
        <w:tab/>
        <w:t xml:space="preserve">W razie bezskutecznego upływu terminu wyznaczonego zgodnie z ust. 4 Zamawiający jest uprawniony do odstąpienia od umowy w terminie 30 dni od daty upływu terminu. Postanowienie § </w:t>
      </w:r>
      <w:r>
        <w:rPr>
          <w:rFonts w:ascii="Times New Roman" w:hAnsi="Times New Roman" w:cs="Times New Roman"/>
          <w:lang w:val="pl-PL"/>
        </w:rPr>
        <w:t>5</w:t>
      </w:r>
      <w:r w:rsidRPr="00241FCA">
        <w:rPr>
          <w:rFonts w:ascii="Times New Roman" w:hAnsi="Times New Roman" w:cs="Times New Roman"/>
          <w:lang w:val="pl-PL"/>
        </w:rPr>
        <w:t xml:space="preserve"> ust. 1 </w:t>
      </w:r>
      <w:r>
        <w:rPr>
          <w:rFonts w:ascii="Times New Roman" w:hAnsi="Times New Roman" w:cs="Times New Roman"/>
          <w:lang w:val="pl-PL"/>
        </w:rPr>
        <w:t>lit. b)</w:t>
      </w:r>
      <w:r w:rsidRPr="00241FCA">
        <w:rPr>
          <w:rFonts w:ascii="Times New Roman" w:hAnsi="Times New Roman" w:cs="Times New Roman"/>
          <w:lang w:val="pl-PL"/>
        </w:rPr>
        <w:t xml:space="preserve"> stosuje się odpowiednio.</w:t>
      </w:r>
    </w:p>
    <w:p w14:paraId="14B92A76" w14:textId="77777777" w:rsidR="0053448C" w:rsidRPr="00241FCA" w:rsidRDefault="0053448C" w:rsidP="00241FCA">
      <w:pPr>
        <w:tabs>
          <w:tab w:val="left" w:pos="273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1E9EBD85" w14:textId="77777777" w:rsidR="0053448C" w:rsidRPr="00BA7AAA" w:rsidRDefault="0053448C" w:rsidP="00241FCA">
      <w:pPr>
        <w:pStyle w:val="Akapitzlist"/>
        <w:numPr>
          <w:ilvl w:val="0"/>
          <w:numId w:val="3"/>
        </w:numPr>
        <w:tabs>
          <w:tab w:val="left" w:pos="273"/>
        </w:tabs>
        <w:suppressAutoHyphens/>
        <w:autoSpaceDN w:val="0"/>
        <w:spacing w:after="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>Wynagrodzenie będzie płatne przez Zamawiającego w terminie 14 dni od otrzymania przez Zamawiającego poprawnie wystawione przez Wykonawcę faktury.</w:t>
      </w:r>
    </w:p>
    <w:p w14:paraId="4AD96A30" w14:textId="77777777" w:rsidR="0053448C" w:rsidRPr="00BA7AAA" w:rsidRDefault="0053448C" w:rsidP="00241FCA">
      <w:pPr>
        <w:pStyle w:val="Akapitzlist"/>
        <w:tabs>
          <w:tab w:val="left" w:pos="273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</w:p>
    <w:p w14:paraId="11CB893C" w14:textId="77777777" w:rsidR="0053448C" w:rsidRPr="00BA7AAA" w:rsidRDefault="0053448C" w:rsidP="00241FCA">
      <w:pPr>
        <w:pStyle w:val="Akapitzlist"/>
        <w:numPr>
          <w:ilvl w:val="0"/>
          <w:numId w:val="3"/>
        </w:numPr>
        <w:tabs>
          <w:tab w:val="left" w:pos="273"/>
        </w:tabs>
        <w:suppressAutoHyphens/>
        <w:autoSpaceDN w:val="0"/>
        <w:spacing w:after="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>Ustalone wynagrodzenie nie podlega waloryzacji w całym okresie realizacji umowy.</w:t>
      </w:r>
    </w:p>
    <w:p w14:paraId="485C7573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28E87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AAA">
        <w:rPr>
          <w:rFonts w:ascii="Times New Roman" w:hAnsi="Times New Roman" w:cs="Times New Roman"/>
          <w:b/>
          <w:sz w:val="24"/>
          <w:szCs w:val="24"/>
        </w:rPr>
        <w:t>§ 5</w:t>
      </w:r>
    </w:p>
    <w:p w14:paraId="48F28B0A" w14:textId="77777777" w:rsidR="0053448C" w:rsidRPr="00BA7AAA" w:rsidRDefault="0053448C" w:rsidP="00241FCA">
      <w:pPr>
        <w:pStyle w:val="Akapitzlist"/>
        <w:numPr>
          <w:ilvl w:val="2"/>
          <w:numId w:val="7"/>
        </w:numPr>
        <w:tabs>
          <w:tab w:val="left" w:pos="273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>Wykonawca zapłaci Zamawiającemu karę umowną:</w:t>
      </w:r>
    </w:p>
    <w:p w14:paraId="1BCCC8BD" w14:textId="77777777" w:rsidR="0053448C" w:rsidRPr="00BA7AAA" w:rsidRDefault="0053448C" w:rsidP="00241FCA">
      <w:pPr>
        <w:pStyle w:val="Akapitzlist"/>
        <w:numPr>
          <w:ilvl w:val="0"/>
          <w:numId w:val="4"/>
        </w:numPr>
        <w:tabs>
          <w:tab w:val="left" w:pos="273"/>
        </w:tabs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>za opóźnienie w wykonaniu i dostarczeniu przedmiotu zamówienia w wysokości 0,5% wynagrodzenia umownego brutto za każdy dzień zwłoki po terminie umownym,</w:t>
      </w:r>
    </w:p>
    <w:p w14:paraId="1A3DC6CA" w14:textId="77777777" w:rsidR="0053448C" w:rsidRPr="00BA7AAA" w:rsidRDefault="0053448C" w:rsidP="00241FCA">
      <w:pPr>
        <w:pStyle w:val="Akapitzlist"/>
        <w:numPr>
          <w:ilvl w:val="0"/>
          <w:numId w:val="4"/>
        </w:numPr>
        <w:tabs>
          <w:tab w:val="left" w:pos="273"/>
        </w:tabs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>za niewykonanie umowy z przyczyn leżących po stronie Wykonawcy w wysokości 10% wynagrodzenia brutto.</w:t>
      </w:r>
    </w:p>
    <w:p w14:paraId="4EFFFBD6" w14:textId="77777777" w:rsidR="0053448C" w:rsidRPr="00BA7AAA" w:rsidRDefault="0053448C" w:rsidP="00241FCA">
      <w:pPr>
        <w:pStyle w:val="Akapitzlist"/>
        <w:tabs>
          <w:tab w:val="left" w:pos="273"/>
        </w:tabs>
        <w:spacing w:after="0" w:line="276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4D6D3362" w14:textId="77777777" w:rsidR="0053448C" w:rsidRPr="00BA7AAA" w:rsidRDefault="0053448C" w:rsidP="00241FCA">
      <w:pPr>
        <w:pStyle w:val="Akapitzlist"/>
        <w:numPr>
          <w:ilvl w:val="1"/>
          <w:numId w:val="5"/>
        </w:numPr>
        <w:tabs>
          <w:tab w:val="left" w:pos="273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>Zamawiający ma prawo do potrącenia kar umownych z wynagrodzenia Wykonawcy.</w:t>
      </w:r>
    </w:p>
    <w:p w14:paraId="71590CFE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8DDBA0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2F6C7B" w14:textId="013F04D6" w:rsidR="0053448C" w:rsidRPr="00BA7AAA" w:rsidRDefault="0053448C" w:rsidP="00241FCA">
      <w:pPr>
        <w:pStyle w:val="Standard"/>
        <w:numPr>
          <w:ilvl w:val="0"/>
          <w:numId w:val="6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7AAA">
        <w:rPr>
          <w:rFonts w:ascii="Times New Roman" w:hAnsi="Times New Roman" w:cs="Times New Roman"/>
          <w:sz w:val="24"/>
          <w:szCs w:val="24"/>
        </w:rPr>
        <w:t>W przypadku braku zatwierdzenia przez Centrum Projektów Polska Cyfrowa, będącego Instytucją Wdrażającą działanie 1.1 POPC „</w:t>
      </w:r>
      <w:r w:rsidRPr="003D028F">
        <w:rPr>
          <w:rFonts w:ascii="Times New Roman" w:hAnsi="Times New Roman" w:cs="Times New Roman"/>
          <w:sz w:val="24"/>
          <w:szCs w:val="24"/>
        </w:rPr>
        <w:t xml:space="preserve">Wyeliminowanie terytorialnych różnic w możliwości dostępu do szerokopasmowego </w:t>
      </w:r>
      <w:proofErr w:type="spellStart"/>
      <w:r w:rsidRPr="003D028F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3D028F">
        <w:rPr>
          <w:rFonts w:ascii="Times New Roman" w:hAnsi="Times New Roman" w:cs="Times New Roman"/>
          <w:sz w:val="24"/>
          <w:szCs w:val="24"/>
        </w:rPr>
        <w:t xml:space="preserve"> o wysokich przepustowościach</w:t>
      </w:r>
      <w:r w:rsidRPr="00BA7AAA">
        <w:rPr>
          <w:rFonts w:ascii="Times New Roman" w:hAnsi="Times New Roman" w:cs="Times New Roman"/>
          <w:sz w:val="24"/>
          <w:szCs w:val="24"/>
        </w:rPr>
        <w:t xml:space="preserve">”, wniosku o płatność końcową i nie otrzymania przez Zamawiającego dofinansowania z przyczyn leżących po stronie Wykonawcy, </w:t>
      </w:r>
      <w:r w:rsidR="00B2236C" w:rsidRPr="00BA7AAA">
        <w:rPr>
          <w:rFonts w:ascii="Times New Roman" w:hAnsi="Times New Roman" w:cs="Times New Roman"/>
          <w:sz w:val="24"/>
          <w:szCs w:val="24"/>
        </w:rPr>
        <w:t>Zamawiając</w:t>
      </w:r>
      <w:r w:rsidR="00B2236C">
        <w:rPr>
          <w:rFonts w:ascii="Times New Roman" w:hAnsi="Times New Roman" w:cs="Times New Roman"/>
          <w:sz w:val="24"/>
          <w:szCs w:val="24"/>
        </w:rPr>
        <w:t>emu</w:t>
      </w:r>
      <w:r w:rsidR="00B2236C" w:rsidRPr="00BA7AAA">
        <w:rPr>
          <w:rFonts w:ascii="Times New Roman" w:hAnsi="Times New Roman" w:cs="Times New Roman"/>
          <w:sz w:val="24"/>
          <w:szCs w:val="24"/>
        </w:rPr>
        <w:t xml:space="preserve"> </w:t>
      </w:r>
      <w:r w:rsidR="00B2236C">
        <w:rPr>
          <w:rFonts w:ascii="Times New Roman" w:hAnsi="Times New Roman" w:cs="Times New Roman"/>
          <w:sz w:val="24"/>
          <w:szCs w:val="24"/>
        </w:rPr>
        <w:t>przysługuje od</w:t>
      </w:r>
      <w:r w:rsidRPr="00BA7AAA">
        <w:rPr>
          <w:rFonts w:ascii="Times New Roman" w:hAnsi="Times New Roman" w:cs="Times New Roman"/>
          <w:sz w:val="24"/>
          <w:szCs w:val="24"/>
        </w:rPr>
        <w:t xml:space="preserve"> Wykonawcy </w:t>
      </w:r>
      <w:r w:rsidR="00B2236C">
        <w:rPr>
          <w:rFonts w:ascii="Times New Roman" w:hAnsi="Times New Roman" w:cs="Times New Roman"/>
          <w:sz w:val="24"/>
          <w:szCs w:val="24"/>
        </w:rPr>
        <w:t xml:space="preserve">kara umowna w wysokości </w:t>
      </w:r>
      <w:r w:rsidRPr="00BA7AAA">
        <w:rPr>
          <w:rFonts w:ascii="Times New Roman" w:hAnsi="Times New Roman" w:cs="Times New Roman"/>
          <w:sz w:val="24"/>
          <w:szCs w:val="24"/>
        </w:rPr>
        <w:t>wynagrodzenia wypłaconego z tytułu niniejszej Umowy.</w:t>
      </w:r>
    </w:p>
    <w:p w14:paraId="12790B18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AB572F" w14:textId="6CD38BFC" w:rsidR="0053448C" w:rsidRDefault="0053448C" w:rsidP="00241FCA">
      <w:pPr>
        <w:pStyle w:val="Standard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AAA">
        <w:rPr>
          <w:rFonts w:ascii="Times New Roman" w:hAnsi="Times New Roman" w:cs="Times New Roman"/>
          <w:b/>
          <w:sz w:val="24"/>
          <w:szCs w:val="24"/>
        </w:rPr>
        <w:t>§ 6</w:t>
      </w:r>
    </w:p>
    <w:p w14:paraId="0345EEB1" w14:textId="0432FC8D" w:rsidR="002970B9" w:rsidRPr="002970B9" w:rsidRDefault="003164D1" w:rsidP="00677C15">
      <w:pPr>
        <w:numPr>
          <w:ilvl w:val="0"/>
          <w:numId w:val="8"/>
        </w:numPr>
        <w:tabs>
          <w:tab w:val="left" w:pos="284"/>
          <w:tab w:val="left" w:pos="7668"/>
          <w:tab w:val="left" w:pos="10918"/>
        </w:tabs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Z zastrzeżeniem § 4 ust. 5 niniejszej umowy, </w:t>
      </w:r>
      <w:r w:rsidR="002970B9" w:rsidRPr="002970B9">
        <w:rPr>
          <w:rFonts w:ascii="Times New Roman" w:hAnsi="Times New Roman" w:cs="Times New Roman"/>
          <w:sz w:val="24"/>
          <w:szCs w:val="24"/>
          <w:lang w:eastAsia="ar-SA"/>
        </w:rPr>
        <w:t>Zamawiającemu przysługuje prawo odstąpienia od umowy w następujących okolicznościach:</w:t>
      </w:r>
    </w:p>
    <w:p w14:paraId="2CE2B6D2" w14:textId="4E2D0740" w:rsidR="002970B9" w:rsidRPr="002970B9" w:rsidRDefault="002970B9" w:rsidP="00677C15">
      <w:pPr>
        <w:numPr>
          <w:ilvl w:val="0"/>
          <w:numId w:val="9"/>
        </w:numPr>
        <w:tabs>
          <w:tab w:val="left" w:pos="15309"/>
          <w:tab w:val="left" w:pos="18702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  <w:lang w:eastAsia="ar-SA"/>
        </w:rPr>
        <w:t>w razie wystąpienia istotnej zmiany okoliczności powodującej, że wykonanie umowy nie leży w interesie publicznym, czego nie można było przewidzieć w chwili zawarcia umowy;</w:t>
      </w:r>
    </w:p>
    <w:p w14:paraId="108C6AD0" w14:textId="35ADF6F1" w:rsidR="002970B9" w:rsidRPr="002970B9" w:rsidRDefault="002970B9" w:rsidP="00677C15">
      <w:pPr>
        <w:numPr>
          <w:ilvl w:val="0"/>
          <w:numId w:val="9"/>
        </w:numPr>
        <w:tabs>
          <w:tab w:val="left" w:pos="540"/>
          <w:tab w:val="left" w:pos="15309"/>
          <w:tab w:val="left" w:pos="18702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Wykonawca nie rozpoczął wykonywania </w:t>
      </w:r>
      <w:r w:rsidR="00240E92">
        <w:rPr>
          <w:rFonts w:ascii="Times New Roman" w:hAnsi="Times New Roman" w:cs="Times New Roman"/>
          <w:sz w:val="24"/>
          <w:szCs w:val="24"/>
          <w:lang w:eastAsia="ar-SA"/>
        </w:rPr>
        <w:t>przedmiotu umowy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bez uzasadnionych przyczyn oraz nie kontynuuje </w:t>
      </w:r>
      <w:r w:rsidR="00240E92">
        <w:rPr>
          <w:rFonts w:ascii="Times New Roman" w:hAnsi="Times New Roman" w:cs="Times New Roman"/>
          <w:sz w:val="24"/>
          <w:szCs w:val="24"/>
          <w:lang w:eastAsia="ar-SA"/>
        </w:rPr>
        <w:t>go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, pomimo wezwania </w:t>
      </w:r>
      <w:r w:rsidR="00240E92">
        <w:rPr>
          <w:rFonts w:ascii="Times New Roman" w:hAnsi="Times New Roman" w:cs="Times New Roman"/>
          <w:sz w:val="24"/>
          <w:szCs w:val="24"/>
          <w:lang w:eastAsia="ar-SA"/>
        </w:rPr>
        <w:t xml:space="preserve">przez 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>Zamawiającego;</w:t>
      </w:r>
    </w:p>
    <w:p w14:paraId="75EA73D8" w14:textId="6308B6FC" w:rsidR="002970B9" w:rsidRPr="002970B9" w:rsidRDefault="002970B9" w:rsidP="00677C15">
      <w:pPr>
        <w:numPr>
          <w:ilvl w:val="0"/>
          <w:numId w:val="9"/>
        </w:numPr>
        <w:tabs>
          <w:tab w:val="left" w:pos="540"/>
          <w:tab w:val="left" w:pos="15309"/>
          <w:tab w:val="left" w:pos="18702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Wykonawca przerwał realizację </w:t>
      </w:r>
      <w:r w:rsidR="00240E92">
        <w:rPr>
          <w:rFonts w:ascii="Times New Roman" w:hAnsi="Times New Roman" w:cs="Times New Roman"/>
          <w:sz w:val="24"/>
          <w:szCs w:val="24"/>
          <w:lang w:eastAsia="ar-SA"/>
        </w:rPr>
        <w:t>przedmiotu umowy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przerwa ta trwa dłużej niż </w:t>
      </w:r>
      <w:r w:rsidR="00240E9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dni;</w:t>
      </w:r>
    </w:p>
    <w:p w14:paraId="3E6B0DD8" w14:textId="6B204A33" w:rsidR="002970B9" w:rsidRPr="002970B9" w:rsidRDefault="002970B9" w:rsidP="00677C15">
      <w:pPr>
        <w:numPr>
          <w:ilvl w:val="0"/>
          <w:numId w:val="9"/>
        </w:numPr>
        <w:tabs>
          <w:tab w:val="left" w:pos="540"/>
          <w:tab w:val="left" w:pos="15309"/>
          <w:tab w:val="left" w:pos="18702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Wykonawca wykonuje </w:t>
      </w:r>
      <w:r w:rsidR="001C04E0">
        <w:rPr>
          <w:rFonts w:ascii="Times New Roman" w:hAnsi="Times New Roman" w:cs="Times New Roman"/>
          <w:sz w:val="24"/>
          <w:szCs w:val="24"/>
          <w:lang w:eastAsia="ar-SA"/>
        </w:rPr>
        <w:t>przedmiot umowy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niezgodnie z </w:t>
      </w:r>
      <w:r w:rsidR="001C04E0">
        <w:rPr>
          <w:rFonts w:ascii="Times New Roman" w:hAnsi="Times New Roman" w:cs="Times New Roman"/>
          <w:sz w:val="24"/>
          <w:szCs w:val="24"/>
          <w:lang w:eastAsia="ar-SA"/>
        </w:rPr>
        <w:t xml:space="preserve">postanowieniami niniejszej umowy 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>oraz nie reaguje na polecenia Zamawiającego.</w:t>
      </w:r>
    </w:p>
    <w:p w14:paraId="24F70D0F" w14:textId="77777777" w:rsidR="002970B9" w:rsidRPr="002970B9" w:rsidRDefault="002970B9" w:rsidP="00677C15">
      <w:pPr>
        <w:numPr>
          <w:ilvl w:val="0"/>
          <w:numId w:val="8"/>
        </w:numPr>
        <w:tabs>
          <w:tab w:val="clear" w:pos="720"/>
          <w:tab w:val="left" w:pos="284"/>
          <w:tab w:val="num" w:pos="360"/>
          <w:tab w:val="left" w:pos="109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  <w:lang w:eastAsia="ar-SA"/>
        </w:rPr>
        <w:t>Odstąpienie od umowy winno nastąpić w formie pisemnej pod rygorem nieważności takiego oświadczenia i powinno zawierać uzasadnienie.</w:t>
      </w:r>
    </w:p>
    <w:p w14:paraId="34BCC03B" w14:textId="599E3B98" w:rsidR="002970B9" w:rsidRPr="002970B9" w:rsidRDefault="002970B9" w:rsidP="00677C15">
      <w:pPr>
        <w:numPr>
          <w:ilvl w:val="0"/>
          <w:numId w:val="8"/>
        </w:numPr>
        <w:tabs>
          <w:tab w:val="clear" w:pos="720"/>
          <w:tab w:val="left" w:pos="284"/>
          <w:tab w:val="num" w:pos="851"/>
          <w:tab w:val="left" w:pos="109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</w:rPr>
        <w:t>Odstąpienie od umowy nie powoduje utraty możliwości dochodzenia przez Wykonawcę odszkodowania i kary umownej</w:t>
      </w:r>
      <w:r w:rsidR="003164D1">
        <w:rPr>
          <w:rFonts w:ascii="Times New Roman" w:hAnsi="Times New Roman" w:cs="Times New Roman"/>
          <w:sz w:val="24"/>
          <w:szCs w:val="24"/>
        </w:rPr>
        <w:t>, o której mowa w § 5 ust. 1 lit. b) umowy</w:t>
      </w:r>
      <w:r w:rsidRPr="002970B9">
        <w:rPr>
          <w:rFonts w:ascii="Times New Roman" w:hAnsi="Times New Roman" w:cs="Times New Roman"/>
          <w:sz w:val="24"/>
          <w:szCs w:val="24"/>
        </w:rPr>
        <w:t>.</w:t>
      </w:r>
    </w:p>
    <w:p w14:paraId="482771B9" w14:textId="77777777" w:rsidR="002970B9" w:rsidRPr="002970B9" w:rsidRDefault="002970B9" w:rsidP="00677C15">
      <w:pPr>
        <w:numPr>
          <w:ilvl w:val="0"/>
          <w:numId w:val="8"/>
        </w:numPr>
        <w:tabs>
          <w:tab w:val="clear" w:pos="720"/>
          <w:tab w:val="left" w:pos="284"/>
          <w:tab w:val="num" w:pos="851"/>
          <w:tab w:val="left" w:pos="109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</w:rPr>
        <w:lastRenderedPageBreak/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14:paraId="2C429B54" w14:textId="1002C919" w:rsidR="002970B9" w:rsidRPr="002970B9" w:rsidRDefault="00201317" w:rsidP="00677C15">
      <w:pPr>
        <w:numPr>
          <w:ilvl w:val="0"/>
          <w:numId w:val="8"/>
        </w:numPr>
        <w:tabs>
          <w:tab w:val="clear" w:pos="720"/>
          <w:tab w:val="left" w:pos="284"/>
          <w:tab w:val="num" w:pos="851"/>
          <w:tab w:val="left" w:pos="109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="002970B9"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przypadkach, o których mowa w ust. 1 niniejszego </w:t>
      </w:r>
      <w:r>
        <w:rPr>
          <w:rFonts w:ascii="Times New Roman" w:hAnsi="Times New Roman" w:cs="Times New Roman"/>
          <w:sz w:val="24"/>
          <w:szCs w:val="24"/>
          <w:lang w:eastAsia="ar-SA"/>
        </w:rPr>
        <w:t>paragrafu Zamawiający</w:t>
      </w:r>
      <w:r w:rsidR="002970B9"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ma</w:t>
      </w:r>
      <w:r w:rsidR="002970B9"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prawo odstąpienia od umowy w całym jej okresie realizacji, jednak nie później niż w terminie 30 dni od powzięcia wiadomości o okolicznościach uzasadniających odstąpienie.</w:t>
      </w:r>
    </w:p>
    <w:p w14:paraId="2CEC4B3F" w14:textId="77777777" w:rsidR="000E3567" w:rsidRDefault="000E3567" w:rsidP="002970B9">
      <w:pPr>
        <w:pStyle w:val="Standard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166B3" w14:textId="77777777" w:rsidR="00371B96" w:rsidRDefault="00371B96" w:rsidP="002970B9">
      <w:pPr>
        <w:pStyle w:val="Standard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D5618" w14:textId="7523E47C" w:rsidR="002970B9" w:rsidRPr="00BA7AAA" w:rsidRDefault="002970B9" w:rsidP="002970B9">
      <w:pPr>
        <w:pStyle w:val="Standard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AAA">
        <w:rPr>
          <w:rFonts w:ascii="Times New Roman" w:hAnsi="Times New Roman" w:cs="Times New Roman"/>
          <w:b/>
          <w:sz w:val="24"/>
          <w:szCs w:val="24"/>
        </w:rPr>
        <w:t>§ 7</w:t>
      </w:r>
    </w:p>
    <w:p w14:paraId="703C7A24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6AFA3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AA">
        <w:rPr>
          <w:rFonts w:ascii="Times New Roman" w:hAnsi="Times New Roman" w:cs="Times New Roman"/>
          <w:sz w:val="24"/>
          <w:szCs w:val="24"/>
        </w:rPr>
        <w:t>Warunki niniejszej umowy mogą ulec zmianie jedynie w drodze pisemnego aneksu, podpisanego przez obie strony.</w:t>
      </w:r>
    </w:p>
    <w:p w14:paraId="762CE417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374B6E" w14:textId="69A92B5B" w:rsidR="0053448C" w:rsidRPr="00BA7AAA" w:rsidRDefault="0053448C" w:rsidP="00241FCA">
      <w:pPr>
        <w:pStyle w:val="Standard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8845156"/>
      <w:r w:rsidRPr="00BA7A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70B9">
        <w:rPr>
          <w:rFonts w:ascii="Times New Roman" w:hAnsi="Times New Roman" w:cs="Times New Roman"/>
          <w:b/>
          <w:sz w:val="24"/>
          <w:szCs w:val="24"/>
        </w:rPr>
        <w:t>8</w:t>
      </w:r>
    </w:p>
    <w:bookmarkEnd w:id="0"/>
    <w:p w14:paraId="6B558536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4690B" w14:textId="1A5B336D" w:rsidR="0053448C" w:rsidRPr="00BA7AAA" w:rsidRDefault="0053448C" w:rsidP="00241FCA">
      <w:pPr>
        <w:pStyle w:val="Akapitzlist"/>
        <w:tabs>
          <w:tab w:val="left" w:pos="273"/>
        </w:tabs>
        <w:spacing w:after="0" w:line="276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 xml:space="preserve">1. W sprawach nieuregulowanych postanowieniami umowy stosuje się </w:t>
      </w:r>
      <w:r w:rsidR="00B2236C">
        <w:rPr>
          <w:rFonts w:ascii="Times New Roman" w:hAnsi="Times New Roman" w:cs="Times New Roman"/>
          <w:lang w:val="pl-PL"/>
        </w:rPr>
        <w:t xml:space="preserve">przepisy prawa polskiego, w szczególności </w:t>
      </w:r>
      <w:r w:rsidRPr="00BA7AAA">
        <w:rPr>
          <w:rFonts w:ascii="Times New Roman" w:hAnsi="Times New Roman" w:cs="Times New Roman"/>
          <w:lang w:val="pl-PL"/>
        </w:rPr>
        <w:t xml:space="preserve">właściwe przepisy </w:t>
      </w:r>
      <w:r w:rsidR="00B2236C">
        <w:rPr>
          <w:rFonts w:ascii="Times New Roman" w:hAnsi="Times New Roman" w:cs="Times New Roman"/>
          <w:lang w:val="pl-PL"/>
        </w:rPr>
        <w:t>K</w:t>
      </w:r>
      <w:r w:rsidR="00B2236C" w:rsidRPr="00BA7AAA">
        <w:rPr>
          <w:rFonts w:ascii="Times New Roman" w:hAnsi="Times New Roman" w:cs="Times New Roman"/>
          <w:lang w:val="pl-PL"/>
        </w:rPr>
        <w:t xml:space="preserve">odeksu </w:t>
      </w:r>
      <w:r w:rsidRPr="00BA7AAA">
        <w:rPr>
          <w:rFonts w:ascii="Times New Roman" w:hAnsi="Times New Roman" w:cs="Times New Roman"/>
          <w:lang w:val="pl-PL"/>
        </w:rPr>
        <w:t>cywilnego.</w:t>
      </w:r>
    </w:p>
    <w:p w14:paraId="379EB1B9" w14:textId="77777777" w:rsidR="0053448C" w:rsidRPr="00BA7AAA" w:rsidRDefault="0053448C" w:rsidP="00241FCA">
      <w:pPr>
        <w:pStyle w:val="Akapitzlist"/>
        <w:tabs>
          <w:tab w:val="left" w:pos="273"/>
        </w:tabs>
        <w:spacing w:after="0" w:line="276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5E14E12B" w14:textId="77777777" w:rsidR="0053448C" w:rsidRPr="00BA7AAA" w:rsidRDefault="0053448C" w:rsidP="00241FCA">
      <w:pPr>
        <w:pStyle w:val="Akapitzlist"/>
        <w:tabs>
          <w:tab w:val="left" w:pos="273"/>
        </w:tabs>
        <w:spacing w:after="0" w:line="276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BA7AAA">
        <w:rPr>
          <w:rFonts w:ascii="Times New Roman" w:hAnsi="Times New Roman" w:cs="Times New Roman"/>
          <w:lang w:val="pl-PL"/>
        </w:rPr>
        <w:t>2. Spory mogące zaistnieć przy wykonaniu umowy rozstrzygnie sąd właściwy dla siedziby Zamawiającego.</w:t>
      </w:r>
    </w:p>
    <w:p w14:paraId="620F1C17" w14:textId="77777777" w:rsidR="0053448C" w:rsidRPr="00BA7AAA" w:rsidRDefault="0053448C" w:rsidP="00241FCA">
      <w:pPr>
        <w:pStyle w:val="Akapitzlist"/>
        <w:tabs>
          <w:tab w:val="left" w:pos="273"/>
        </w:tabs>
        <w:spacing w:after="0" w:line="276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78B586A7" w14:textId="37D0A32E" w:rsidR="0053448C" w:rsidRPr="00BA7AAA" w:rsidRDefault="0053448C" w:rsidP="00241FCA">
      <w:pPr>
        <w:pStyle w:val="Standard"/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7AA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970B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6FBAEE0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0FB94" w14:textId="2A2767DD" w:rsidR="0053448C" w:rsidRPr="00BA7AAA" w:rsidRDefault="0053448C" w:rsidP="00241FCA">
      <w:pPr>
        <w:pStyle w:val="Standard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AA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AE70CD">
        <w:rPr>
          <w:rFonts w:ascii="Times New Roman" w:hAnsi="Times New Roman" w:cs="Times New Roman"/>
          <w:sz w:val="24"/>
          <w:szCs w:val="24"/>
        </w:rPr>
        <w:t>2</w:t>
      </w:r>
      <w:r w:rsidRPr="00BA7AAA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AE70CD">
        <w:rPr>
          <w:rFonts w:ascii="Times New Roman" w:hAnsi="Times New Roman" w:cs="Times New Roman"/>
          <w:sz w:val="24"/>
          <w:szCs w:val="24"/>
        </w:rPr>
        <w:t>po jednym dla każdej ze stron.</w:t>
      </w:r>
    </w:p>
    <w:p w14:paraId="6CA0559F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1B470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41A50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AAA">
        <w:rPr>
          <w:rFonts w:ascii="Times New Roman" w:hAnsi="Times New Roman" w:cs="Times New Roman"/>
          <w:b/>
          <w:sz w:val="24"/>
          <w:szCs w:val="24"/>
        </w:rPr>
        <w:t>Zamawiający:                                                                       Wykonawca:</w:t>
      </w:r>
    </w:p>
    <w:p w14:paraId="3B221893" w14:textId="77777777" w:rsidR="0053448C" w:rsidRPr="00BA7AAA" w:rsidRDefault="0053448C" w:rsidP="00241FCA">
      <w:pPr>
        <w:pStyle w:val="Standard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A4E62" w14:textId="77777777" w:rsidR="00837F15" w:rsidRDefault="00837F15" w:rsidP="00241FCA">
      <w:pPr>
        <w:spacing w:line="276" w:lineRule="auto"/>
      </w:pPr>
    </w:p>
    <w:sectPr w:rsidR="00837F15" w:rsidSect="004C0C5A">
      <w:pgSz w:w="12240" w:h="15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B77E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entury Gothic" w:hint="default"/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ascii="Century Gothic" w:hAnsi="Century Gothic" w:cs="Century Gothic" w:hint="default"/>
        <w:sz w:val="20"/>
        <w:szCs w:val="20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A4DE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ascii="Century Gothic" w:hAnsi="Century Gothic" w:cs="Century Gothic" w:hint="default"/>
        <w:sz w:val="20"/>
        <w:szCs w:val="20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entury Gothic" w:hAnsi="Century Gothic" w:cs="Century Gothic" w:hint="default"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44F4B54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724AD"/>
    <w:multiLevelType w:val="hybridMultilevel"/>
    <w:tmpl w:val="C038A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406FD"/>
    <w:multiLevelType w:val="multilevel"/>
    <w:tmpl w:val="DC9613F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D34674"/>
    <w:multiLevelType w:val="hybridMultilevel"/>
    <w:tmpl w:val="0F6E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3E9F"/>
    <w:multiLevelType w:val="multilevel"/>
    <w:tmpl w:val="D6B8FA28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DCDE994"/>
    <w:multiLevelType w:val="multilevel"/>
    <w:tmpl w:val="ABBCF77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903C88"/>
    <w:multiLevelType w:val="hybridMultilevel"/>
    <w:tmpl w:val="D51C2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A57AD"/>
    <w:multiLevelType w:val="multilevel"/>
    <w:tmpl w:val="3ADECC0E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8C"/>
    <w:rsid w:val="000E3567"/>
    <w:rsid w:val="000F3531"/>
    <w:rsid w:val="00176DF8"/>
    <w:rsid w:val="001C04E0"/>
    <w:rsid w:val="00201317"/>
    <w:rsid w:val="00240E92"/>
    <w:rsid w:val="00241FCA"/>
    <w:rsid w:val="002970B9"/>
    <w:rsid w:val="003164D1"/>
    <w:rsid w:val="0035261D"/>
    <w:rsid w:val="00371B96"/>
    <w:rsid w:val="0053448C"/>
    <w:rsid w:val="00677C15"/>
    <w:rsid w:val="006A549C"/>
    <w:rsid w:val="00837F15"/>
    <w:rsid w:val="009477D3"/>
    <w:rsid w:val="00A73C29"/>
    <w:rsid w:val="00AE70CD"/>
    <w:rsid w:val="00B2236C"/>
    <w:rsid w:val="00F07329"/>
    <w:rsid w:val="00F20BC0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9828"/>
  <w15:chartTrackingRefBased/>
  <w15:docId w15:val="{FBAE855E-5DA5-4B49-A25A-AA3C9E92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53448C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53448C"/>
    <w:rPr>
      <w:sz w:val="24"/>
      <w:szCs w:val="24"/>
      <w:lang w:val="en-US"/>
    </w:rPr>
  </w:style>
  <w:style w:type="paragraph" w:styleId="Akapitzlist">
    <w:name w:val="List Paragraph"/>
    <w:basedOn w:val="Normalny"/>
    <w:rsid w:val="0053448C"/>
    <w:pPr>
      <w:spacing w:after="20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Standard">
    <w:name w:val="Standard"/>
    <w:rsid w:val="0053448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9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5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5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BarbaraD</cp:lastModifiedBy>
  <cp:revision>2</cp:revision>
  <dcterms:created xsi:type="dcterms:W3CDTF">2021-03-22T13:28:00Z</dcterms:created>
  <dcterms:modified xsi:type="dcterms:W3CDTF">2021-03-22T13:28:00Z</dcterms:modified>
</cp:coreProperties>
</file>